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wmf" ContentType="image/x-wmf"/>
  <Default Extension="rels" ContentType="application/vnd.openxmlformats-package.relationships+xml"/>
  <Default Extension="xml" ContentType="application/xml"/>
  <Default Extension="gif" ContentType="image/gif"/>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C349E" w:rsidRDefault="007C349E" w:rsidP="0099307F">
      <w:pPr>
        <w:jc w:val="center"/>
        <w:rPr>
          <w:rFonts w:cstheme="minorHAnsi"/>
          <w:b/>
          <w:sz w:val="24"/>
          <w:szCs w:val="24"/>
        </w:rPr>
      </w:pPr>
    </w:p>
    <w:p w:rsidR="007C349E" w:rsidRDefault="007C349E">
      <w:pPr>
        <w:rPr>
          <w:rFonts w:cstheme="minorHAnsi"/>
          <w:b/>
          <w:sz w:val="24"/>
          <w:szCs w:val="24"/>
        </w:rPr>
      </w:pPr>
    </w:p>
    <w:tbl>
      <w:tblPr>
        <w:tblW w:w="5193" w:type="pct"/>
        <w:tblInd w:w="354" w:type="dxa"/>
        <w:tblCellMar>
          <w:left w:w="70" w:type="dxa"/>
          <w:right w:w="70" w:type="dxa"/>
        </w:tblCellMar>
        <w:tblLook w:val="0000" w:firstRow="0" w:lastRow="0" w:firstColumn="0" w:lastColumn="0" w:noHBand="0" w:noVBand="0"/>
      </w:tblPr>
      <w:tblGrid>
        <w:gridCol w:w="1308"/>
        <w:gridCol w:w="6381"/>
        <w:gridCol w:w="2466"/>
      </w:tblGrid>
      <w:tr w:rsidR="007C349E" w:rsidTr="006D58BD">
        <w:trPr>
          <w:trHeight w:val="2297"/>
        </w:trPr>
        <w:tc>
          <w:tcPr>
            <w:tcW w:w="644" w:type="pct"/>
            <w:shd w:val="clear" w:color="auto" w:fill="auto"/>
          </w:tcPr>
          <w:p w:rsidR="007C349E" w:rsidRDefault="007C349E" w:rsidP="00D87855">
            <w:pPr>
              <w:snapToGrid w:val="0"/>
              <w:rPr>
                <w:rFonts w:ascii="Verdana" w:hAnsi="Verdana" w:cs="Verdana"/>
                <w:sz w:val="18"/>
                <w:szCs w:val="18"/>
                <w:lang w:eastAsia="it-IT"/>
              </w:rPr>
            </w:pPr>
            <w:r>
              <w:rPr>
                <w:noProof/>
                <w:lang w:eastAsia="it-IT"/>
              </w:rPr>
              <w:drawing>
                <wp:anchor distT="0" distB="0" distL="0" distR="0" simplePos="0" relativeHeight="251663360" behindDoc="0" locked="0" layoutInCell="1" allowOverlap="1" wp14:anchorId="6FC0C7C9" wp14:editId="51BD5458">
                  <wp:simplePos x="0" y="0"/>
                  <wp:positionH relativeFrom="page">
                    <wp:posOffset>567055</wp:posOffset>
                  </wp:positionH>
                  <wp:positionV relativeFrom="page">
                    <wp:posOffset>447675</wp:posOffset>
                  </wp:positionV>
                  <wp:extent cx="596900" cy="513715"/>
                  <wp:effectExtent l="0" t="0" r="0" b="635"/>
                  <wp:wrapSquare wrapText="largest"/>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6900" cy="513715"/>
                          </a:xfrm>
                          <a:prstGeom prst="rect">
                            <a:avLst/>
                          </a:prstGeom>
                          <a:solidFill>
                            <a:srgbClr val="FFFFFF">
                              <a:alpha val="0"/>
                            </a:srgbClr>
                          </a:solidFill>
                          <a:ln>
                            <a:noFill/>
                          </a:ln>
                        </pic:spPr>
                      </pic:pic>
                    </a:graphicData>
                  </a:graphic>
                  <wp14:sizeRelH relativeFrom="page">
                    <wp14:pctWidth>0</wp14:pctWidth>
                  </wp14:sizeRelH>
                  <wp14:sizeRelV relativeFrom="page">
                    <wp14:pctHeight>0</wp14:pctHeight>
                  </wp14:sizeRelV>
                </wp:anchor>
              </w:drawing>
            </w:r>
            <w:r>
              <w:rPr>
                <w:noProof/>
                <w:lang w:eastAsia="it-IT"/>
              </w:rPr>
              <w:drawing>
                <wp:anchor distT="0" distB="0" distL="0" distR="0" simplePos="0" relativeHeight="251664384" behindDoc="0" locked="0" layoutInCell="1" allowOverlap="1" wp14:anchorId="67598437" wp14:editId="7032206C">
                  <wp:simplePos x="0" y="0"/>
                  <wp:positionH relativeFrom="page">
                    <wp:posOffset>589280</wp:posOffset>
                  </wp:positionH>
                  <wp:positionV relativeFrom="page">
                    <wp:posOffset>1424305</wp:posOffset>
                  </wp:positionV>
                  <wp:extent cx="522605" cy="522605"/>
                  <wp:effectExtent l="0" t="0" r="0" b="0"/>
                  <wp:wrapSquare wrapText="bothSides"/>
                  <wp:docPr id="14"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22605" cy="52260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Pr>
                <w:noProof/>
                <w:lang w:eastAsia="it-IT"/>
              </w:rPr>
              <w:drawing>
                <wp:anchor distT="0" distB="0" distL="0" distR="0" simplePos="0" relativeHeight="251666432" behindDoc="0" locked="0" layoutInCell="1" allowOverlap="1" wp14:anchorId="4E12C565" wp14:editId="412B9EC4">
                  <wp:simplePos x="0" y="0"/>
                  <wp:positionH relativeFrom="page">
                    <wp:posOffset>481330</wp:posOffset>
                  </wp:positionH>
                  <wp:positionV relativeFrom="page">
                    <wp:posOffset>1028065</wp:posOffset>
                  </wp:positionV>
                  <wp:extent cx="711200" cy="207010"/>
                  <wp:effectExtent l="0" t="0" r="0" b="2540"/>
                  <wp:wrapSquare wrapText="largest"/>
                  <wp:docPr id="16"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11200" cy="20701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tc>
        <w:tc>
          <w:tcPr>
            <w:tcW w:w="3142" w:type="pct"/>
            <w:shd w:val="clear" w:color="auto" w:fill="auto"/>
          </w:tcPr>
          <w:p w:rsidR="007C349E" w:rsidRDefault="007C349E" w:rsidP="007C349E">
            <w:pPr>
              <w:pStyle w:val="Nessunaspaziatura"/>
              <w:jc w:val="center"/>
              <w:rPr>
                <w:sz w:val="18"/>
                <w:szCs w:val="18"/>
              </w:rPr>
            </w:pPr>
            <w:r>
              <w:rPr>
                <w:noProof/>
                <w:lang w:eastAsia="it-IT"/>
              </w:rPr>
              <w:drawing>
                <wp:inline distT="0" distB="0" distL="0" distR="0" wp14:anchorId="41768E55" wp14:editId="7C3F3781">
                  <wp:extent cx="436245" cy="414655"/>
                  <wp:effectExtent l="0" t="0" r="1905" b="4445"/>
                  <wp:docPr id="17"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36245" cy="414655"/>
                          </a:xfrm>
                          <a:prstGeom prst="rect">
                            <a:avLst/>
                          </a:prstGeom>
                          <a:solidFill>
                            <a:srgbClr val="FFFFFF"/>
                          </a:solidFill>
                          <a:ln>
                            <a:noFill/>
                          </a:ln>
                        </pic:spPr>
                      </pic:pic>
                    </a:graphicData>
                  </a:graphic>
                </wp:inline>
              </w:drawing>
            </w:r>
          </w:p>
          <w:p w:rsidR="007C349E" w:rsidRDefault="007C349E" w:rsidP="007C349E">
            <w:pPr>
              <w:pStyle w:val="Nessunaspaziatura"/>
              <w:jc w:val="center"/>
            </w:pPr>
            <w:r>
              <w:rPr>
                <w:sz w:val="18"/>
                <w:szCs w:val="18"/>
              </w:rPr>
              <w:t>ISTITUTO D’ISTRUZIONE SUPERIORE “Alessandro Volta”</w:t>
            </w:r>
          </w:p>
          <w:p w:rsidR="007C349E" w:rsidRDefault="007C349E" w:rsidP="007C349E">
            <w:pPr>
              <w:pStyle w:val="Nessunaspaziatura"/>
              <w:jc w:val="center"/>
              <w:rPr>
                <w:i/>
              </w:rPr>
            </w:pPr>
            <w:r>
              <w:rPr>
                <w:i/>
              </w:rPr>
              <w:t>I.T. Costruzioni, ambiente e territorio diurno,</w:t>
            </w:r>
          </w:p>
          <w:p w:rsidR="007C349E" w:rsidRDefault="007C349E" w:rsidP="007C349E">
            <w:pPr>
              <w:pStyle w:val="Nessunaspaziatura"/>
              <w:jc w:val="center"/>
              <w:rPr>
                <w:i/>
                <w:sz w:val="14"/>
                <w:szCs w:val="14"/>
              </w:rPr>
            </w:pPr>
            <w:r>
              <w:rPr>
                <w:i/>
              </w:rPr>
              <w:t>Liceo Artistico diurno,</w:t>
            </w:r>
          </w:p>
          <w:p w:rsidR="007C349E" w:rsidRDefault="007C349E" w:rsidP="007C349E">
            <w:pPr>
              <w:pStyle w:val="Nessunaspaziatura"/>
              <w:jc w:val="center"/>
              <w:rPr>
                <w:i/>
              </w:rPr>
            </w:pPr>
            <w:r>
              <w:rPr>
                <w:i/>
                <w:sz w:val="14"/>
                <w:szCs w:val="14"/>
              </w:rPr>
              <w:t>I.T. Costruzioni, ambiente e territorio &amp; Amministrazione, finanza e marketing  serale</w:t>
            </w:r>
          </w:p>
          <w:p w:rsidR="007C349E" w:rsidRDefault="007C349E" w:rsidP="007C349E">
            <w:pPr>
              <w:pStyle w:val="Nessunaspaziatura"/>
              <w:jc w:val="center"/>
              <w:rPr>
                <w:i/>
                <w:sz w:val="14"/>
                <w:szCs w:val="14"/>
              </w:rPr>
            </w:pPr>
            <w:r>
              <w:rPr>
                <w:i/>
              </w:rPr>
              <w:t xml:space="preserve">Via Abbiategrasso, 58-Località </w:t>
            </w:r>
            <w:proofErr w:type="spellStart"/>
            <w:r>
              <w:rPr>
                <w:i/>
              </w:rPr>
              <w:t>Cravino</w:t>
            </w:r>
            <w:proofErr w:type="spellEnd"/>
            <w:r>
              <w:rPr>
                <w:i/>
              </w:rPr>
              <w:t xml:space="preserve">  -  27100 PAVIA</w:t>
            </w:r>
          </w:p>
          <w:p w:rsidR="007C349E" w:rsidRDefault="007C349E" w:rsidP="007C349E">
            <w:pPr>
              <w:pStyle w:val="Nessunaspaziatura"/>
              <w:jc w:val="center"/>
              <w:rPr>
                <w:i/>
                <w:sz w:val="14"/>
                <w:szCs w:val="14"/>
              </w:rPr>
            </w:pPr>
            <w:r>
              <w:rPr>
                <w:i/>
                <w:sz w:val="14"/>
                <w:szCs w:val="14"/>
              </w:rPr>
              <w:t xml:space="preserve">segreteria didattica </w:t>
            </w:r>
            <w:proofErr w:type="spellStart"/>
            <w:r>
              <w:rPr>
                <w:i/>
                <w:sz w:val="14"/>
                <w:szCs w:val="14"/>
              </w:rPr>
              <w:t>tel</w:t>
            </w:r>
            <w:proofErr w:type="spellEnd"/>
            <w:r>
              <w:rPr>
                <w:i/>
                <w:sz w:val="14"/>
                <w:szCs w:val="14"/>
              </w:rPr>
              <w:t xml:space="preserve"> 0382526353 segreteria amministrativa </w:t>
            </w:r>
            <w:proofErr w:type="spellStart"/>
            <w:r>
              <w:rPr>
                <w:i/>
                <w:sz w:val="14"/>
                <w:szCs w:val="14"/>
              </w:rPr>
              <w:t>tel</w:t>
            </w:r>
            <w:proofErr w:type="spellEnd"/>
            <w:r>
              <w:rPr>
                <w:i/>
                <w:sz w:val="14"/>
                <w:szCs w:val="14"/>
              </w:rPr>
              <w:t xml:space="preserve"> 0382526352 fax 0382526596</w:t>
            </w:r>
          </w:p>
          <w:p w:rsidR="007C349E" w:rsidRDefault="007C349E" w:rsidP="007C349E">
            <w:pPr>
              <w:pStyle w:val="Nessunaspaziatura"/>
              <w:jc w:val="center"/>
              <w:rPr>
                <w:rStyle w:val="Collegamentoipertestuale"/>
                <w:rFonts w:ascii="Verdana" w:eastAsia="Verdana" w:hAnsi="Verdana" w:cs="Verdana"/>
                <w:i/>
                <w:sz w:val="14"/>
                <w:szCs w:val="14"/>
              </w:rPr>
            </w:pPr>
            <w:r>
              <w:rPr>
                <w:i/>
                <w:sz w:val="14"/>
                <w:szCs w:val="14"/>
              </w:rPr>
              <w:t xml:space="preserve">e-mail </w:t>
            </w:r>
            <w:hyperlink r:id="rId13" w:history="1">
              <w:r>
                <w:rPr>
                  <w:rStyle w:val="Collegamentoipertestuale"/>
                  <w:rFonts w:ascii="Verdana" w:hAnsi="Verdana" w:cs="Verdana"/>
                  <w:sz w:val="14"/>
                  <w:szCs w:val="14"/>
                </w:rPr>
                <w:t>info@istitutovoltapavia.it</w:t>
              </w:r>
            </w:hyperlink>
            <w:r>
              <w:rPr>
                <w:i/>
                <w:sz w:val="14"/>
                <w:szCs w:val="14"/>
              </w:rPr>
              <w:t xml:space="preserve">    </w:t>
            </w:r>
            <w:proofErr w:type="spellStart"/>
            <w:r>
              <w:rPr>
                <w:i/>
                <w:sz w:val="14"/>
                <w:szCs w:val="14"/>
              </w:rPr>
              <w:t>pec</w:t>
            </w:r>
            <w:proofErr w:type="spellEnd"/>
            <w:r>
              <w:rPr>
                <w:i/>
                <w:sz w:val="14"/>
                <w:szCs w:val="14"/>
              </w:rPr>
              <w:t xml:space="preserve">: </w:t>
            </w:r>
            <w:hyperlink r:id="rId14" w:history="1">
              <w:r>
                <w:rPr>
                  <w:rStyle w:val="Collegamentoipertestuale"/>
                  <w:rFonts w:ascii="Verdana" w:hAnsi="Verdana" w:cs="Verdana"/>
                  <w:i/>
                  <w:sz w:val="14"/>
                  <w:szCs w:val="14"/>
                </w:rPr>
                <w:t>pvis006008@pec.istruzione.it</w:t>
              </w:r>
            </w:hyperlink>
          </w:p>
          <w:p w:rsidR="007C349E" w:rsidRDefault="007C349E" w:rsidP="007C349E">
            <w:pPr>
              <w:pStyle w:val="Nessunaspaziatura"/>
              <w:jc w:val="center"/>
              <w:rPr>
                <w:i/>
                <w:sz w:val="12"/>
                <w:szCs w:val="12"/>
              </w:rPr>
            </w:pPr>
            <w:r>
              <w:rPr>
                <w:i/>
                <w:sz w:val="14"/>
                <w:szCs w:val="14"/>
              </w:rPr>
              <w:t xml:space="preserve">sito: </w:t>
            </w:r>
            <w:hyperlink r:id="rId15" w:history="1">
              <w:r>
                <w:rPr>
                  <w:rStyle w:val="Collegamentoipertestuale"/>
                  <w:rFonts w:ascii="Verdana" w:hAnsi="Verdana" w:cs="Verdana"/>
                  <w:sz w:val="14"/>
                  <w:szCs w:val="14"/>
                </w:rPr>
                <w:t>www.istitutovoltapavia.it</w:t>
              </w:r>
            </w:hyperlink>
          </w:p>
          <w:p w:rsidR="007C349E" w:rsidRDefault="007C349E" w:rsidP="007C349E">
            <w:pPr>
              <w:pStyle w:val="Nessunaspaziatura"/>
              <w:jc w:val="center"/>
              <w:rPr>
                <w:i/>
                <w:spacing w:val="20"/>
              </w:rPr>
            </w:pPr>
            <w:r>
              <w:rPr>
                <w:i/>
                <w:sz w:val="12"/>
                <w:szCs w:val="12"/>
              </w:rPr>
              <w:t xml:space="preserve">Sezione associata Liceo Artistico Via Riviera, 39 - 27100 Pavia  </w:t>
            </w:r>
            <w:proofErr w:type="spellStart"/>
            <w:r>
              <w:rPr>
                <w:i/>
                <w:sz w:val="12"/>
                <w:szCs w:val="12"/>
              </w:rPr>
              <w:t>tel</w:t>
            </w:r>
            <w:proofErr w:type="spellEnd"/>
            <w:r>
              <w:rPr>
                <w:i/>
                <w:sz w:val="12"/>
                <w:szCs w:val="12"/>
              </w:rPr>
              <w:t xml:space="preserve"> 0382525796  fax 0382528892</w:t>
            </w:r>
          </w:p>
          <w:p w:rsidR="007C349E" w:rsidRDefault="007C349E" w:rsidP="007C349E">
            <w:pPr>
              <w:pStyle w:val="Nessunaspaziatura"/>
              <w:jc w:val="center"/>
              <w:rPr>
                <w:i/>
                <w:sz w:val="12"/>
                <w:szCs w:val="12"/>
              </w:rPr>
            </w:pPr>
            <w:r>
              <w:rPr>
                <w:i/>
                <w:spacing w:val="20"/>
              </w:rPr>
              <w:t>Scuola superiore in ospedale- Scuola in casa circondariale</w:t>
            </w:r>
          </w:p>
          <w:p w:rsidR="007C349E" w:rsidRDefault="007C349E" w:rsidP="007C349E">
            <w:pPr>
              <w:pStyle w:val="Nessunaspaziatura"/>
              <w:jc w:val="center"/>
              <w:rPr>
                <w:i/>
                <w:sz w:val="12"/>
                <w:szCs w:val="12"/>
              </w:rPr>
            </w:pPr>
            <w:r>
              <w:rPr>
                <w:i/>
                <w:sz w:val="12"/>
                <w:szCs w:val="12"/>
              </w:rPr>
              <w:t>CF 80008220180 P.I. 01093720181codice IPA UFC1IF</w:t>
            </w:r>
          </w:p>
          <w:p w:rsidR="007C349E" w:rsidRDefault="007C349E" w:rsidP="00D87855">
            <w:pPr>
              <w:jc w:val="center"/>
              <w:rPr>
                <w:rFonts w:ascii="Verdana" w:hAnsi="Verdana" w:cs="Verdana"/>
                <w:sz w:val="16"/>
                <w:szCs w:val="16"/>
              </w:rPr>
            </w:pPr>
          </w:p>
        </w:tc>
        <w:tc>
          <w:tcPr>
            <w:tcW w:w="1214" w:type="pct"/>
            <w:shd w:val="clear" w:color="auto" w:fill="auto"/>
          </w:tcPr>
          <w:p w:rsidR="007C349E" w:rsidRDefault="007C349E" w:rsidP="00D87855">
            <w:pPr>
              <w:snapToGrid w:val="0"/>
              <w:jc w:val="center"/>
              <w:rPr>
                <w:rFonts w:ascii="Verdana" w:hAnsi="Verdana" w:cs="Verdana"/>
                <w:sz w:val="16"/>
                <w:szCs w:val="16"/>
              </w:rPr>
            </w:pPr>
          </w:p>
          <w:p w:rsidR="007C349E" w:rsidRDefault="007C349E" w:rsidP="00D87855">
            <w:pPr>
              <w:jc w:val="center"/>
              <w:rPr>
                <w:rFonts w:ascii="Verdana" w:hAnsi="Verdana" w:cs="Verdana"/>
              </w:rPr>
            </w:pPr>
          </w:p>
          <w:p w:rsidR="007C349E" w:rsidRDefault="007C349E" w:rsidP="00D87855">
            <w:pPr>
              <w:rPr>
                <w:rFonts w:ascii="Verdana" w:hAnsi="Verdana" w:cs="Verdana"/>
                <w:sz w:val="4"/>
              </w:rPr>
            </w:pPr>
          </w:p>
          <w:p w:rsidR="007C349E" w:rsidRDefault="007C349E" w:rsidP="00D87855">
            <w:pPr>
              <w:jc w:val="center"/>
            </w:pPr>
            <w:r>
              <w:rPr>
                <w:noProof/>
                <w:lang w:eastAsia="it-IT"/>
              </w:rPr>
              <w:drawing>
                <wp:anchor distT="0" distB="0" distL="0" distR="0" simplePos="0" relativeHeight="251662336" behindDoc="0" locked="0" layoutInCell="1" allowOverlap="1" wp14:anchorId="20414DE5" wp14:editId="0456119A">
                  <wp:simplePos x="0" y="0"/>
                  <wp:positionH relativeFrom="page">
                    <wp:posOffset>22225</wp:posOffset>
                  </wp:positionH>
                  <wp:positionV relativeFrom="page">
                    <wp:posOffset>1343660</wp:posOffset>
                  </wp:positionV>
                  <wp:extent cx="1164590" cy="382270"/>
                  <wp:effectExtent l="0" t="0" r="0" b="0"/>
                  <wp:wrapTopAndBottom/>
                  <wp:docPr id="18" name="Im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64590" cy="38227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Pr>
                <w:noProof/>
                <w:lang w:eastAsia="it-IT"/>
              </w:rPr>
              <w:drawing>
                <wp:anchor distT="0" distB="0" distL="0" distR="0" simplePos="0" relativeHeight="251665408" behindDoc="0" locked="0" layoutInCell="1" allowOverlap="1" wp14:anchorId="74EDF864" wp14:editId="685EFE0D">
                  <wp:simplePos x="0" y="0"/>
                  <wp:positionH relativeFrom="page">
                    <wp:posOffset>17780</wp:posOffset>
                  </wp:positionH>
                  <wp:positionV relativeFrom="page">
                    <wp:posOffset>477520</wp:posOffset>
                  </wp:positionV>
                  <wp:extent cx="1368425" cy="657860"/>
                  <wp:effectExtent l="0" t="0" r="3175" b="8890"/>
                  <wp:wrapTopAndBottom/>
                  <wp:docPr id="19"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368425" cy="65786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tc>
      </w:tr>
    </w:tbl>
    <w:p w:rsidR="007C349E" w:rsidRPr="003806E2" w:rsidRDefault="007C349E" w:rsidP="007C349E">
      <w:pPr>
        <w:jc w:val="center"/>
        <w:rPr>
          <w:rFonts w:cstheme="minorHAnsi"/>
          <w:b/>
          <w:sz w:val="36"/>
          <w:szCs w:val="36"/>
        </w:rPr>
      </w:pPr>
      <w:r w:rsidRPr="003806E2">
        <w:rPr>
          <w:rFonts w:cstheme="minorHAnsi"/>
          <w:b/>
          <w:sz w:val="36"/>
          <w:szCs w:val="36"/>
        </w:rPr>
        <w:t>Anno Scolastico 2015/2016</w:t>
      </w:r>
    </w:p>
    <w:p w:rsidR="007C349E" w:rsidRPr="003806E2" w:rsidRDefault="007C349E" w:rsidP="007C349E">
      <w:pPr>
        <w:jc w:val="center"/>
        <w:rPr>
          <w:rFonts w:cstheme="minorHAnsi"/>
          <w:b/>
          <w:sz w:val="48"/>
          <w:szCs w:val="48"/>
        </w:rPr>
      </w:pPr>
      <w:r w:rsidRPr="003806E2">
        <w:rPr>
          <w:rFonts w:cstheme="minorHAnsi"/>
          <w:b/>
          <w:sz w:val="48"/>
          <w:szCs w:val="48"/>
        </w:rPr>
        <w:t>DOCUMENTO DEL 15 MAGGIO</w:t>
      </w:r>
    </w:p>
    <w:p w:rsidR="007C349E" w:rsidRDefault="007C349E" w:rsidP="007C349E">
      <w:pPr>
        <w:jc w:val="center"/>
      </w:pPr>
    </w:p>
    <w:p w:rsidR="007C349E" w:rsidRDefault="007C349E" w:rsidP="007C349E">
      <w:pPr>
        <w:jc w:val="center"/>
      </w:pPr>
    </w:p>
    <w:p w:rsidR="007C349E" w:rsidRDefault="007C349E" w:rsidP="007C349E">
      <w:pPr>
        <w:jc w:val="center"/>
      </w:pPr>
      <w:r>
        <w:rPr>
          <w:noProof/>
          <w:lang w:eastAsia="it-IT"/>
        </w:rPr>
        <w:drawing>
          <wp:inline distT="0" distB="0" distL="0" distR="0" wp14:anchorId="6BD1039E" wp14:editId="4C84ADBF">
            <wp:extent cx="5528643" cy="2838893"/>
            <wp:effectExtent l="0" t="0" r="0" b="0"/>
            <wp:docPr id="20"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ne.PNG"/>
                    <pic:cNvPicPr/>
                  </pic:nvPicPr>
                  <pic:blipFill>
                    <a:blip r:embed="rId18">
                      <a:extLst>
                        <a:ext uri="{28A0092B-C50C-407E-A947-70E740481C1C}">
                          <a14:useLocalDpi xmlns:a14="http://schemas.microsoft.com/office/drawing/2010/main" val="0"/>
                        </a:ext>
                      </a:extLst>
                    </a:blip>
                    <a:stretch>
                      <a:fillRect/>
                    </a:stretch>
                  </pic:blipFill>
                  <pic:spPr>
                    <a:xfrm>
                      <a:off x="0" y="0"/>
                      <a:ext cx="5524831" cy="2836935"/>
                    </a:xfrm>
                    <a:prstGeom prst="rect">
                      <a:avLst/>
                    </a:prstGeom>
                  </pic:spPr>
                </pic:pic>
              </a:graphicData>
            </a:graphic>
          </wp:inline>
        </w:drawing>
      </w:r>
    </w:p>
    <w:p w:rsidR="007C349E" w:rsidRPr="008F035E" w:rsidRDefault="007C349E" w:rsidP="007C349E">
      <w:pPr>
        <w:jc w:val="center"/>
        <w:rPr>
          <w:b/>
          <w:sz w:val="56"/>
          <w:szCs w:val="56"/>
        </w:rPr>
      </w:pPr>
      <w:r w:rsidRPr="008F035E">
        <w:rPr>
          <w:b/>
          <w:sz w:val="56"/>
          <w:szCs w:val="56"/>
        </w:rPr>
        <w:t>CLASSE 5DL</w:t>
      </w:r>
    </w:p>
    <w:p w:rsidR="007C349E" w:rsidRPr="00401B9F" w:rsidRDefault="007C349E" w:rsidP="007C349E">
      <w:pPr>
        <w:jc w:val="center"/>
        <w:rPr>
          <w:b/>
        </w:rPr>
      </w:pPr>
      <w:r w:rsidRPr="00401B9F">
        <w:rPr>
          <w:b/>
        </w:rPr>
        <w:t>Indirizzo di SCENOGRAFIA</w:t>
      </w:r>
    </w:p>
    <w:p w:rsidR="007C349E" w:rsidRDefault="007C349E" w:rsidP="007C349E">
      <w:pPr>
        <w:jc w:val="center"/>
      </w:pPr>
      <w:r>
        <w:t>Coordinatore: Ennio Milani</w:t>
      </w:r>
    </w:p>
    <w:p w:rsidR="007C349E" w:rsidRDefault="007C349E" w:rsidP="0099307F">
      <w:pPr>
        <w:jc w:val="center"/>
        <w:rPr>
          <w:rFonts w:cstheme="minorHAnsi"/>
          <w:b/>
          <w:sz w:val="24"/>
          <w:szCs w:val="24"/>
        </w:rPr>
        <w:sectPr w:rsidR="007C349E" w:rsidSect="0099307F">
          <w:footerReference w:type="default" r:id="rId19"/>
          <w:pgSz w:w="11906" w:h="16838"/>
          <w:pgMar w:top="851" w:right="1134" w:bottom="709" w:left="1134" w:header="708" w:footer="708" w:gutter="0"/>
          <w:pgNumType w:start="0"/>
          <w:cols w:space="708"/>
          <w:docGrid w:linePitch="360"/>
        </w:sectPr>
      </w:pPr>
    </w:p>
    <w:p w:rsidR="0099307F" w:rsidRPr="00B34CC9" w:rsidRDefault="0099307F" w:rsidP="0099307F">
      <w:pPr>
        <w:jc w:val="center"/>
        <w:rPr>
          <w:rFonts w:cstheme="minorHAnsi"/>
          <w:b/>
          <w:sz w:val="24"/>
          <w:szCs w:val="24"/>
        </w:rPr>
      </w:pPr>
      <w:r w:rsidRPr="00B34CC9">
        <w:rPr>
          <w:rFonts w:cstheme="minorHAnsi"/>
          <w:b/>
          <w:sz w:val="24"/>
          <w:szCs w:val="24"/>
        </w:rPr>
        <w:lastRenderedPageBreak/>
        <w:t>INDICE</w:t>
      </w:r>
    </w:p>
    <w:tbl>
      <w:tblPr>
        <w:tblStyle w:val="Grigliatabella"/>
        <w:tblW w:w="0" w:type="auto"/>
        <w:tblLook w:val="04A0" w:firstRow="1" w:lastRow="0" w:firstColumn="1" w:lastColumn="0" w:noHBand="0" w:noVBand="1"/>
      </w:tblPr>
      <w:tblGrid>
        <w:gridCol w:w="2660"/>
        <w:gridCol w:w="7118"/>
      </w:tblGrid>
      <w:tr w:rsidR="0099307F" w:rsidTr="00EA1EA2">
        <w:trPr>
          <w:trHeight w:val="608"/>
        </w:trPr>
        <w:tc>
          <w:tcPr>
            <w:tcW w:w="2660" w:type="dxa"/>
            <w:vAlign w:val="center"/>
          </w:tcPr>
          <w:p w:rsidR="0099307F" w:rsidRPr="00CC7FB5" w:rsidRDefault="0099307F" w:rsidP="00EA1EA2">
            <w:pPr>
              <w:jc w:val="center"/>
              <w:rPr>
                <w:sz w:val="20"/>
                <w:szCs w:val="20"/>
              </w:rPr>
            </w:pPr>
            <w:r w:rsidRPr="00CC7FB5">
              <w:rPr>
                <w:sz w:val="20"/>
                <w:szCs w:val="20"/>
              </w:rPr>
              <w:t>PAG</w:t>
            </w:r>
            <w:r>
              <w:rPr>
                <w:sz w:val="20"/>
                <w:szCs w:val="20"/>
              </w:rPr>
              <w:t>.</w:t>
            </w:r>
            <w:r w:rsidRPr="00CC7FB5">
              <w:rPr>
                <w:sz w:val="20"/>
                <w:szCs w:val="20"/>
              </w:rPr>
              <w:t>N°1</w:t>
            </w:r>
          </w:p>
        </w:tc>
        <w:tc>
          <w:tcPr>
            <w:tcW w:w="7118" w:type="dxa"/>
            <w:shd w:val="clear" w:color="auto" w:fill="DAEEF3" w:themeFill="accent5" w:themeFillTint="33"/>
            <w:vAlign w:val="center"/>
          </w:tcPr>
          <w:p w:rsidR="0099307F" w:rsidRPr="00ED6F64" w:rsidRDefault="0099307F" w:rsidP="00EA1EA2">
            <w:pPr>
              <w:jc w:val="center"/>
              <w:rPr>
                <w:b/>
                <w:sz w:val="20"/>
                <w:szCs w:val="20"/>
              </w:rPr>
            </w:pPr>
            <w:r w:rsidRPr="00ED6F64">
              <w:rPr>
                <w:b/>
                <w:sz w:val="20"/>
                <w:szCs w:val="20"/>
              </w:rPr>
              <w:t>PRESENTAZIONE DEL CONSIGLIO DI CLASSE</w:t>
            </w:r>
          </w:p>
        </w:tc>
      </w:tr>
      <w:tr w:rsidR="0099307F" w:rsidTr="00EA1EA2">
        <w:trPr>
          <w:trHeight w:val="608"/>
        </w:trPr>
        <w:tc>
          <w:tcPr>
            <w:tcW w:w="2660" w:type="dxa"/>
            <w:vAlign w:val="center"/>
          </w:tcPr>
          <w:p w:rsidR="0099307F" w:rsidRPr="00CC7FB5" w:rsidRDefault="0099307F" w:rsidP="00EA1EA2">
            <w:pPr>
              <w:jc w:val="center"/>
              <w:rPr>
                <w:sz w:val="20"/>
                <w:szCs w:val="20"/>
              </w:rPr>
            </w:pPr>
            <w:r w:rsidRPr="00CC7FB5">
              <w:rPr>
                <w:sz w:val="20"/>
                <w:szCs w:val="20"/>
              </w:rPr>
              <w:t>PAG. N°2</w:t>
            </w:r>
          </w:p>
        </w:tc>
        <w:tc>
          <w:tcPr>
            <w:tcW w:w="7118" w:type="dxa"/>
            <w:vAlign w:val="center"/>
          </w:tcPr>
          <w:p w:rsidR="0099307F" w:rsidRPr="00ED6F64" w:rsidRDefault="0099307F" w:rsidP="00EA1EA2">
            <w:pPr>
              <w:spacing w:line="360" w:lineRule="atLeast"/>
              <w:jc w:val="center"/>
              <w:rPr>
                <w:rFonts w:cstheme="minorHAnsi"/>
                <w:b/>
                <w:sz w:val="20"/>
                <w:szCs w:val="20"/>
              </w:rPr>
            </w:pPr>
            <w:r w:rsidRPr="00ED6F64">
              <w:rPr>
                <w:rFonts w:cstheme="minorHAnsi"/>
                <w:b/>
                <w:sz w:val="20"/>
                <w:szCs w:val="20"/>
              </w:rPr>
              <w:t>INFORMAZIONI SULL’INDIRIZZO DI STUDI DI SCENOGRAFIA</w:t>
            </w:r>
            <w:r>
              <w:rPr>
                <w:rFonts w:cstheme="minorHAnsi"/>
                <w:b/>
                <w:sz w:val="20"/>
                <w:szCs w:val="20"/>
              </w:rPr>
              <w:t xml:space="preserve"> e </w:t>
            </w:r>
            <w:r w:rsidRPr="00ED6F64">
              <w:rPr>
                <w:rFonts w:cstheme="minorHAnsi"/>
                <w:b/>
                <w:sz w:val="20"/>
                <w:szCs w:val="20"/>
              </w:rPr>
              <w:t>Quadro orario</w:t>
            </w:r>
          </w:p>
        </w:tc>
      </w:tr>
      <w:tr w:rsidR="0099307F" w:rsidTr="00EA1EA2">
        <w:trPr>
          <w:trHeight w:val="608"/>
        </w:trPr>
        <w:tc>
          <w:tcPr>
            <w:tcW w:w="2660" w:type="dxa"/>
            <w:vAlign w:val="center"/>
          </w:tcPr>
          <w:p w:rsidR="0099307F" w:rsidRPr="00CC7FB5" w:rsidRDefault="0099307F" w:rsidP="00EA1EA2">
            <w:pPr>
              <w:jc w:val="center"/>
              <w:rPr>
                <w:sz w:val="20"/>
                <w:szCs w:val="20"/>
              </w:rPr>
            </w:pPr>
            <w:r w:rsidRPr="00CC7FB5">
              <w:rPr>
                <w:sz w:val="20"/>
                <w:szCs w:val="20"/>
              </w:rPr>
              <w:t>PAG. N°3</w:t>
            </w:r>
          </w:p>
        </w:tc>
        <w:tc>
          <w:tcPr>
            <w:tcW w:w="7118" w:type="dxa"/>
            <w:shd w:val="clear" w:color="auto" w:fill="DAEEF3" w:themeFill="accent5" w:themeFillTint="33"/>
            <w:vAlign w:val="center"/>
          </w:tcPr>
          <w:p w:rsidR="0099307F" w:rsidRPr="00ED6F64" w:rsidRDefault="0099307F" w:rsidP="00EA1EA2">
            <w:pPr>
              <w:pStyle w:val="Nessunaspaziatura"/>
              <w:jc w:val="center"/>
              <w:rPr>
                <w:rFonts w:cstheme="minorHAnsi"/>
                <w:b/>
                <w:sz w:val="20"/>
                <w:szCs w:val="20"/>
              </w:rPr>
            </w:pPr>
            <w:r w:rsidRPr="00ED6F64">
              <w:rPr>
                <w:rFonts w:cstheme="minorHAnsi"/>
                <w:b/>
                <w:sz w:val="20"/>
                <w:szCs w:val="20"/>
              </w:rPr>
              <w:t>FINALITÀ DEL CORSO E PROFILO PROFESSIONALE</w:t>
            </w:r>
          </w:p>
        </w:tc>
      </w:tr>
      <w:tr w:rsidR="0099307F" w:rsidTr="00EA1EA2">
        <w:trPr>
          <w:trHeight w:val="608"/>
        </w:trPr>
        <w:tc>
          <w:tcPr>
            <w:tcW w:w="2660" w:type="dxa"/>
            <w:vAlign w:val="center"/>
          </w:tcPr>
          <w:p w:rsidR="0099307F" w:rsidRPr="00CC7FB5" w:rsidRDefault="0099307F" w:rsidP="00EA1EA2">
            <w:pPr>
              <w:jc w:val="center"/>
              <w:rPr>
                <w:sz w:val="20"/>
                <w:szCs w:val="20"/>
              </w:rPr>
            </w:pPr>
            <w:r w:rsidRPr="00CC7FB5">
              <w:rPr>
                <w:sz w:val="20"/>
                <w:szCs w:val="20"/>
              </w:rPr>
              <w:t>PAG. N°4</w:t>
            </w:r>
          </w:p>
        </w:tc>
        <w:tc>
          <w:tcPr>
            <w:tcW w:w="7118" w:type="dxa"/>
            <w:vAlign w:val="center"/>
          </w:tcPr>
          <w:p w:rsidR="0099307F" w:rsidRPr="00ED6F64" w:rsidRDefault="0099307F" w:rsidP="00EA1EA2">
            <w:pPr>
              <w:pStyle w:val="Nessunaspaziatura"/>
              <w:jc w:val="center"/>
              <w:rPr>
                <w:rFonts w:cstheme="minorHAnsi"/>
                <w:b/>
                <w:sz w:val="20"/>
                <w:szCs w:val="20"/>
              </w:rPr>
            </w:pPr>
            <w:r w:rsidRPr="00ED6F64">
              <w:rPr>
                <w:rFonts w:cstheme="minorHAnsi"/>
                <w:b/>
                <w:sz w:val="20"/>
                <w:szCs w:val="20"/>
              </w:rPr>
              <w:t>SBOCCHI LAVORATIVI</w:t>
            </w:r>
            <w:r>
              <w:rPr>
                <w:rFonts w:cstheme="minorHAnsi"/>
                <w:b/>
                <w:sz w:val="20"/>
                <w:szCs w:val="20"/>
              </w:rPr>
              <w:t xml:space="preserve"> E </w:t>
            </w:r>
            <w:r w:rsidRPr="00ED6F64">
              <w:rPr>
                <w:rFonts w:cstheme="minorHAnsi"/>
                <w:b/>
                <w:sz w:val="20"/>
                <w:szCs w:val="20"/>
              </w:rPr>
              <w:t>TITOLO CONSEGUITO</w:t>
            </w:r>
          </w:p>
        </w:tc>
      </w:tr>
      <w:tr w:rsidR="0099307F" w:rsidTr="00EA1EA2">
        <w:trPr>
          <w:trHeight w:val="608"/>
        </w:trPr>
        <w:tc>
          <w:tcPr>
            <w:tcW w:w="2660" w:type="dxa"/>
            <w:vAlign w:val="center"/>
          </w:tcPr>
          <w:p w:rsidR="0099307F" w:rsidRPr="00CC7FB5" w:rsidRDefault="0099307F" w:rsidP="00EA1EA2">
            <w:pPr>
              <w:jc w:val="center"/>
              <w:rPr>
                <w:sz w:val="20"/>
                <w:szCs w:val="20"/>
              </w:rPr>
            </w:pPr>
            <w:r w:rsidRPr="00CC7FB5">
              <w:rPr>
                <w:sz w:val="20"/>
                <w:szCs w:val="20"/>
              </w:rPr>
              <w:t>PAG. N° 5</w:t>
            </w:r>
          </w:p>
        </w:tc>
        <w:tc>
          <w:tcPr>
            <w:tcW w:w="7118" w:type="dxa"/>
            <w:shd w:val="clear" w:color="auto" w:fill="DAEEF3" w:themeFill="accent5" w:themeFillTint="33"/>
            <w:vAlign w:val="center"/>
          </w:tcPr>
          <w:p w:rsidR="0099307F" w:rsidRPr="00ED6F64" w:rsidRDefault="0099307F" w:rsidP="00EA1EA2">
            <w:pPr>
              <w:pStyle w:val="Nessunaspaziatura"/>
              <w:jc w:val="center"/>
              <w:rPr>
                <w:rFonts w:cstheme="minorHAnsi"/>
                <w:b/>
                <w:sz w:val="20"/>
                <w:szCs w:val="20"/>
              </w:rPr>
            </w:pPr>
            <w:r w:rsidRPr="00ED6F64">
              <w:rPr>
                <w:rFonts w:cstheme="minorHAnsi"/>
                <w:b/>
                <w:sz w:val="20"/>
                <w:szCs w:val="20"/>
              </w:rPr>
              <w:t>ELENCO DEGLI ALUNNI</w:t>
            </w:r>
            <w:r>
              <w:rPr>
                <w:rFonts w:cstheme="minorHAnsi"/>
                <w:b/>
                <w:sz w:val="20"/>
                <w:szCs w:val="20"/>
              </w:rPr>
              <w:t xml:space="preserve"> E </w:t>
            </w:r>
            <w:r w:rsidRPr="00ED6F64">
              <w:rPr>
                <w:rFonts w:cstheme="minorHAnsi"/>
                <w:b/>
                <w:sz w:val="20"/>
                <w:szCs w:val="20"/>
              </w:rPr>
              <w:t>PROFILO DELLA CLASSE</w:t>
            </w:r>
          </w:p>
        </w:tc>
      </w:tr>
      <w:tr w:rsidR="0099307F" w:rsidTr="00EA1EA2">
        <w:trPr>
          <w:trHeight w:val="608"/>
        </w:trPr>
        <w:tc>
          <w:tcPr>
            <w:tcW w:w="2660" w:type="dxa"/>
            <w:vAlign w:val="center"/>
          </w:tcPr>
          <w:p w:rsidR="0099307F" w:rsidRPr="00CC7FB5" w:rsidRDefault="0099307F" w:rsidP="00EA1EA2">
            <w:pPr>
              <w:tabs>
                <w:tab w:val="left" w:pos="2985"/>
              </w:tabs>
              <w:jc w:val="center"/>
              <w:rPr>
                <w:sz w:val="20"/>
                <w:szCs w:val="20"/>
              </w:rPr>
            </w:pPr>
            <w:r w:rsidRPr="00CC7FB5">
              <w:rPr>
                <w:sz w:val="20"/>
                <w:szCs w:val="20"/>
              </w:rPr>
              <w:t>PAG. N°7</w:t>
            </w:r>
          </w:p>
        </w:tc>
        <w:tc>
          <w:tcPr>
            <w:tcW w:w="7118" w:type="dxa"/>
            <w:vAlign w:val="center"/>
          </w:tcPr>
          <w:p w:rsidR="0099307F" w:rsidRPr="00ED6F64" w:rsidRDefault="0099307F" w:rsidP="00EA1EA2">
            <w:pPr>
              <w:pStyle w:val="Nessunaspaziatura"/>
              <w:jc w:val="center"/>
              <w:rPr>
                <w:rFonts w:cstheme="minorHAnsi"/>
                <w:b/>
                <w:sz w:val="20"/>
                <w:szCs w:val="20"/>
              </w:rPr>
            </w:pPr>
            <w:r w:rsidRPr="00ED6F64">
              <w:rPr>
                <w:rFonts w:cstheme="minorHAnsi"/>
                <w:b/>
                <w:sz w:val="20"/>
                <w:szCs w:val="20"/>
              </w:rPr>
              <w:t>ATTIVITÀ SVOLTE NEL TRIENNIO</w:t>
            </w:r>
          </w:p>
        </w:tc>
      </w:tr>
      <w:tr w:rsidR="0099307F" w:rsidTr="00EA1EA2">
        <w:trPr>
          <w:trHeight w:val="608"/>
        </w:trPr>
        <w:tc>
          <w:tcPr>
            <w:tcW w:w="2660" w:type="dxa"/>
            <w:vAlign w:val="center"/>
          </w:tcPr>
          <w:p w:rsidR="0099307F" w:rsidRPr="00CC7FB5" w:rsidRDefault="0099307F" w:rsidP="00EA1EA2">
            <w:pPr>
              <w:tabs>
                <w:tab w:val="left" w:pos="2985"/>
              </w:tabs>
              <w:jc w:val="center"/>
              <w:rPr>
                <w:sz w:val="20"/>
                <w:szCs w:val="20"/>
              </w:rPr>
            </w:pPr>
            <w:r w:rsidRPr="00CC7FB5">
              <w:rPr>
                <w:sz w:val="20"/>
                <w:szCs w:val="20"/>
              </w:rPr>
              <w:t>PAG. N°9</w:t>
            </w:r>
          </w:p>
        </w:tc>
        <w:tc>
          <w:tcPr>
            <w:tcW w:w="7118" w:type="dxa"/>
            <w:shd w:val="clear" w:color="auto" w:fill="DAEEF3" w:themeFill="accent5" w:themeFillTint="33"/>
            <w:vAlign w:val="center"/>
          </w:tcPr>
          <w:p w:rsidR="0099307F" w:rsidRPr="00ED6F64" w:rsidRDefault="0099307F" w:rsidP="00EA1EA2">
            <w:pPr>
              <w:pStyle w:val="Nessunaspaziatura"/>
              <w:jc w:val="center"/>
              <w:rPr>
                <w:rFonts w:cstheme="minorHAnsi"/>
                <w:b/>
                <w:sz w:val="20"/>
                <w:szCs w:val="20"/>
              </w:rPr>
            </w:pPr>
            <w:r w:rsidRPr="00ED6F64">
              <w:rPr>
                <w:rFonts w:cstheme="minorHAnsi"/>
                <w:b/>
                <w:sz w:val="20"/>
                <w:szCs w:val="20"/>
              </w:rPr>
              <w:t>OBIETTIVI COMUNI DEL CONSIGLIO DI CLASSE</w:t>
            </w:r>
          </w:p>
        </w:tc>
      </w:tr>
      <w:tr w:rsidR="0099307F" w:rsidTr="00EA1EA2">
        <w:trPr>
          <w:trHeight w:val="608"/>
        </w:trPr>
        <w:tc>
          <w:tcPr>
            <w:tcW w:w="2660" w:type="dxa"/>
            <w:vAlign w:val="center"/>
          </w:tcPr>
          <w:p w:rsidR="0099307F" w:rsidRPr="00CC7FB5" w:rsidRDefault="0099307F" w:rsidP="00EA1EA2">
            <w:pPr>
              <w:tabs>
                <w:tab w:val="left" w:pos="2985"/>
              </w:tabs>
              <w:jc w:val="center"/>
              <w:rPr>
                <w:sz w:val="20"/>
                <w:szCs w:val="20"/>
              </w:rPr>
            </w:pPr>
            <w:r w:rsidRPr="00CC7FB5">
              <w:rPr>
                <w:sz w:val="20"/>
                <w:szCs w:val="20"/>
              </w:rPr>
              <w:t>PAG. N°10</w:t>
            </w:r>
          </w:p>
        </w:tc>
        <w:tc>
          <w:tcPr>
            <w:tcW w:w="7118" w:type="dxa"/>
            <w:vAlign w:val="center"/>
          </w:tcPr>
          <w:p w:rsidR="0099307F" w:rsidRPr="00ED6F64" w:rsidRDefault="0099307F" w:rsidP="00EA1EA2">
            <w:pPr>
              <w:jc w:val="center"/>
              <w:rPr>
                <w:b/>
                <w:sz w:val="20"/>
                <w:szCs w:val="20"/>
              </w:rPr>
            </w:pPr>
            <w:r w:rsidRPr="00ED6F64">
              <w:rPr>
                <w:b/>
                <w:sz w:val="20"/>
                <w:szCs w:val="20"/>
              </w:rPr>
              <w:t>MODALITÀ DI LAVORO DEL CONSIGLIO DI CLASSE</w:t>
            </w:r>
          </w:p>
        </w:tc>
      </w:tr>
      <w:tr w:rsidR="0099307F" w:rsidTr="00EA1EA2">
        <w:trPr>
          <w:trHeight w:val="608"/>
        </w:trPr>
        <w:tc>
          <w:tcPr>
            <w:tcW w:w="2660" w:type="dxa"/>
            <w:vAlign w:val="center"/>
          </w:tcPr>
          <w:p w:rsidR="0099307F" w:rsidRPr="00CC7FB5" w:rsidRDefault="0099307F" w:rsidP="00EA1EA2">
            <w:pPr>
              <w:tabs>
                <w:tab w:val="left" w:pos="2985"/>
              </w:tabs>
              <w:jc w:val="center"/>
              <w:rPr>
                <w:sz w:val="20"/>
                <w:szCs w:val="20"/>
              </w:rPr>
            </w:pPr>
            <w:r w:rsidRPr="00CC7FB5">
              <w:rPr>
                <w:sz w:val="20"/>
                <w:szCs w:val="20"/>
              </w:rPr>
              <w:t>PAG. N°11</w:t>
            </w:r>
          </w:p>
        </w:tc>
        <w:tc>
          <w:tcPr>
            <w:tcW w:w="7118" w:type="dxa"/>
            <w:shd w:val="clear" w:color="auto" w:fill="DAEEF3" w:themeFill="accent5" w:themeFillTint="33"/>
            <w:vAlign w:val="center"/>
          </w:tcPr>
          <w:p w:rsidR="0099307F" w:rsidRPr="00ED6F64" w:rsidRDefault="0099307F" w:rsidP="00EA1EA2">
            <w:pPr>
              <w:tabs>
                <w:tab w:val="left" w:pos="0"/>
              </w:tabs>
              <w:jc w:val="center"/>
              <w:rPr>
                <w:b/>
                <w:sz w:val="20"/>
                <w:szCs w:val="20"/>
              </w:rPr>
            </w:pPr>
            <w:r w:rsidRPr="00ED6F64">
              <w:rPr>
                <w:b/>
                <w:sz w:val="20"/>
                <w:szCs w:val="20"/>
              </w:rPr>
              <w:t>STRUMENTI DI VERIFICA UTILIZZATI DAL CONSIGLIO DI CLASSE</w:t>
            </w:r>
          </w:p>
        </w:tc>
      </w:tr>
      <w:tr w:rsidR="0099307F" w:rsidTr="00EA1EA2">
        <w:trPr>
          <w:trHeight w:val="608"/>
        </w:trPr>
        <w:tc>
          <w:tcPr>
            <w:tcW w:w="2660" w:type="dxa"/>
            <w:vAlign w:val="center"/>
          </w:tcPr>
          <w:p w:rsidR="0099307F" w:rsidRPr="00CC7FB5" w:rsidRDefault="0099307F" w:rsidP="00EA1EA2">
            <w:pPr>
              <w:tabs>
                <w:tab w:val="left" w:pos="2985"/>
              </w:tabs>
              <w:jc w:val="center"/>
              <w:rPr>
                <w:sz w:val="20"/>
                <w:szCs w:val="20"/>
              </w:rPr>
            </w:pPr>
            <w:r w:rsidRPr="00CC7FB5">
              <w:rPr>
                <w:sz w:val="20"/>
                <w:szCs w:val="20"/>
              </w:rPr>
              <w:t>PAG. N°12</w:t>
            </w:r>
          </w:p>
        </w:tc>
        <w:tc>
          <w:tcPr>
            <w:tcW w:w="7118" w:type="dxa"/>
            <w:vAlign w:val="center"/>
          </w:tcPr>
          <w:p w:rsidR="0099307F" w:rsidRPr="00ED6F64" w:rsidRDefault="0099307F" w:rsidP="00EA1EA2">
            <w:pPr>
              <w:pStyle w:val="Nessunaspaziatura"/>
              <w:jc w:val="center"/>
              <w:rPr>
                <w:rFonts w:cstheme="minorHAnsi"/>
                <w:b/>
                <w:sz w:val="20"/>
                <w:szCs w:val="20"/>
              </w:rPr>
            </w:pPr>
            <w:r w:rsidRPr="00ED6F64">
              <w:rPr>
                <w:rFonts w:cstheme="minorHAnsi"/>
                <w:b/>
                <w:sz w:val="20"/>
                <w:szCs w:val="20"/>
              </w:rPr>
              <w:t>CRITERI DI VALUTAZIONE</w:t>
            </w:r>
          </w:p>
        </w:tc>
      </w:tr>
      <w:tr w:rsidR="0099307F" w:rsidTr="00EA1EA2">
        <w:trPr>
          <w:trHeight w:val="608"/>
        </w:trPr>
        <w:tc>
          <w:tcPr>
            <w:tcW w:w="2660" w:type="dxa"/>
            <w:vAlign w:val="center"/>
          </w:tcPr>
          <w:p w:rsidR="0099307F" w:rsidRPr="00CC7FB5" w:rsidRDefault="0099307F" w:rsidP="00EA1EA2">
            <w:pPr>
              <w:tabs>
                <w:tab w:val="left" w:pos="2985"/>
              </w:tabs>
              <w:jc w:val="center"/>
              <w:rPr>
                <w:sz w:val="20"/>
                <w:szCs w:val="20"/>
              </w:rPr>
            </w:pPr>
            <w:r w:rsidRPr="00CC7FB5">
              <w:rPr>
                <w:sz w:val="20"/>
                <w:szCs w:val="20"/>
              </w:rPr>
              <w:t>PAG. N°13</w:t>
            </w:r>
          </w:p>
        </w:tc>
        <w:tc>
          <w:tcPr>
            <w:tcW w:w="7118" w:type="dxa"/>
            <w:shd w:val="clear" w:color="auto" w:fill="DAEEF3" w:themeFill="accent5" w:themeFillTint="33"/>
            <w:vAlign w:val="center"/>
          </w:tcPr>
          <w:p w:rsidR="0099307F" w:rsidRPr="00ED6F64" w:rsidRDefault="0099307F" w:rsidP="00EA1EA2">
            <w:pPr>
              <w:pStyle w:val="Nessunaspaziatura"/>
              <w:jc w:val="center"/>
              <w:rPr>
                <w:rFonts w:cstheme="minorHAnsi"/>
                <w:b/>
                <w:sz w:val="20"/>
                <w:szCs w:val="20"/>
              </w:rPr>
            </w:pPr>
            <w:r w:rsidRPr="00ED6F64">
              <w:rPr>
                <w:rFonts w:cstheme="minorHAnsi"/>
                <w:b/>
                <w:sz w:val="20"/>
                <w:szCs w:val="20"/>
              </w:rPr>
              <w:t>GRIGLIA DI VALUTAZIONE DELLE MATERIE UMANISTICHE E SCIENTIFICHE</w:t>
            </w:r>
          </w:p>
        </w:tc>
      </w:tr>
      <w:tr w:rsidR="0099307F" w:rsidTr="00EA1EA2">
        <w:trPr>
          <w:trHeight w:val="608"/>
        </w:trPr>
        <w:tc>
          <w:tcPr>
            <w:tcW w:w="2660" w:type="dxa"/>
            <w:vAlign w:val="center"/>
          </w:tcPr>
          <w:p w:rsidR="0099307F" w:rsidRPr="00CC7FB5" w:rsidRDefault="0099307F" w:rsidP="00EA1EA2">
            <w:pPr>
              <w:tabs>
                <w:tab w:val="left" w:pos="2985"/>
              </w:tabs>
              <w:jc w:val="center"/>
              <w:rPr>
                <w:sz w:val="20"/>
                <w:szCs w:val="20"/>
              </w:rPr>
            </w:pPr>
            <w:r w:rsidRPr="00CC7FB5">
              <w:rPr>
                <w:sz w:val="20"/>
                <w:szCs w:val="20"/>
              </w:rPr>
              <w:t>PAG. N°15</w:t>
            </w:r>
          </w:p>
        </w:tc>
        <w:tc>
          <w:tcPr>
            <w:tcW w:w="7118" w:type="dxa"/>
            <w:vAlign w:val="center"/>
          </w:tcPr>
          <w:p w:rsidR="0099307F" w:rsidRPr="00ED6F64" w:rsidRDefault="0099307F" w:rsidP="00EA1EA2">
            <w:pPr>
              <w:jc w:val="center"/>
              <w:rPr>
                <w:b/>
                <w:sz w:val="20"/>
                <w:szCs w:val="20"/>
              </w:rPr>
            </w:pPr>
            <w:r w:rsidRPr="00ED6F64">
              <w:rPr>
                <w:b/>
                <w:sz w:val="20"/>
                <w:szCs w:val="20"/>
              </w:rPr>
              <w:t>GRIGLIA DI VALUTAZIONE PER L’ELABORATO DI ITALIANO</w:t>
            </w:r>
          </w:p>
        </w:tc>
      </w:tr>
      <w:tr w:rsidR="0099307F" w:rsidTr="00EA1EA2">
        <w:trPr>
          <w:trHeight w:val="608"/>
        </w:trPr>
        <w:tc>
          <w:tcPr>
            <w:tcW w:w="2660" w:type="dxa"/>
            <w:vAlign w:val="center"/>
          </w:tcPr>
          <w:p w:rsidR="0099307F" w:rsidRPr="00CC7FB5" w:rsidRDefault="0099307F" w:rsidP="00EA1EA2">
            <w:pPr>
              <w:tabs>
                <w:tab w:val="left" w:pos="2985"/>
              </w:tabs>
              <w:jc w:val="center"/>
              <w:rPr>
                <w:sz w:val="20"/>
                <w:szCs w:val="20"/>
              </w:rPr>
            </w:pPr>
            <w:r w:rsidRPr="00CC7FB5">
              <w:rPr>
                <w:sz w:val="20"/>
                <w:szCs w:val="20"/>
              </w:rPr>
              <w:t>PAG. N°17</w:t>
            </w:r>
          </w:p>
        </w:tc>
        <w:tc>
          <w:tcPr>
            <w:tcW w:w="7118" w:type="dxa"/>
            <w:shd w:val="clear" w:color="auto" w:fill="DAEEF3" w:themeFill="accent5" w:themeFillTint="33"/>
            <w:vAlign w:val="center"/>
          </w:tcPr>
          <w:p w:rsidR="0099307F" w:rsidRPr="00ED6F64" w:rsidRDefault="0099307F" w:rsidP="00EA1EA2">
            <w:pPr>
              <w:pStyle w:val="Nessunaspaziatura"/>
              <w:jc w:val="center"/>
              <w:rPr>
                <w:rFonts w:cstheme="minorHAnsi"/>
                <w:b/>
                <w:sz w:val="20"/>
                <w:szCs w:val="20"/>
              </w:rPr>
            </w:pPr>
            <w:r w:rsidRPr="00ED6F64">
              <w:rPr>
                <w:rFonts w:cstheme="minorHAnsi"/>
                <w:b/>
                <w:sz w:val="20"/>
                <w:szCs w:val="20"/>
              </w:rPr>
              <w:t>GRIGLIA DI VALUTAZIONE NELLE PROVE DI PROGETTAZIONE E LABORATORIO</w:t>
            </w:r>
          </w:p>
        </w:tc>
      </w:tr>
      <w:tr w:rsidR="0099307F" w:rsidTr="00EA1EA2">
        <w:trPr>
          <w:trHeight w:val="608"/>
        </w:trPr>
        <w:tc>
          <w:tcPr>
            <w:tcW w:w="2660" w:type="dxa"/>
            <w:vAlign w:val="center"/>
          </w:tcPr>
          <w:p w:rsidR="0099307F" w:rsidRPr="00CC7FB5" w:rsidRDefault="0099307F" w:rsidP="00EA1EA2">
            <w:pPr>
              <w:tabs>
                <w:tab w:val="left" w:pos="2985"/>
              </w:tabs>
              <w:jc w:val="center"/>
              <w:rPr>
                <w:sz w:val="20"/>
                <w:szCs w:val="20"/>
              </w:rPr>
            </w:pPr>
            <w:r w:rsidRPr="00CC7FB5">
              <w:rPr>
                <w:sz w:val="20"/>
                <w:szCs w:val="20"/>
              </w:rPr>
              <w:t>PAG. N°18</w:t>
            </w:r>
          </w:p>
        </w:tc>
        <w:tc>
          <w:tcPr>
            <w:tcW w:w="7118" w:type="dxa"/>
            <w:vAlign w:val="center"/>
          </w:tcPr>
          <w:p w:rsidR="0099307F" w:rsidRPr="00ED6F64" w:rsidRDefault="0099307F" w:rsidP="00EA1EA2">
            <w:pPr>
              <w:pStyle w:val="Nessunaspaziatura"/>
              <w:jc w:val="center"/>
              <w:rPr>
                <w:rFonts w:cstheme="minorHAnsi"/>
                <w:b/>
                <w:sz w:val="20"/>
                <w:szCs w:val="20"/>
              </w:rPr>
            </w:pPr>
            <w:r w:rsidRPr="00ED6F64">
              <w:rPr>
                <w:rFonts w:cstheme="minorHAnsi"/>
                <w:b/>
                <w:sz w:val="20"/>
                <w:szCs w:val="20"/>
              </w:rPr>
              <w:t>CRITERI PER L’ATTRIBUZIONE DEL CREDITO SCOLASTICO E FORMATIVO</w:t>
            </w:r>
          </w:p>
        </w:tc>
      </w:tr>
      <w:tr w:rsidR="0099307F" w:rsidTr="00EA1EA2">
        <w:trPr>
          <w:trHeight w:val="608"/>
        </w:trPr>
        <w:tc>
          <w:tcPr>
            <w:tcW w:w="2660" w:type="dxa"/>
            <w:vAlign w:val="center"/>
          </w:tcPr>
          <w:p w:rsidR="0099307F" w:rsidRPr="00CC7FB5" w:rsidRDefault="0099307F" w:rsidP="00EA1EA2">
            <w:pPr>
              <w:tabs>
                <w:tab w:val="left" w:pos="2985"/>
              </w:tabs>
              <w:jc w:val="center"/>
              <w:rPr>
                <w:sz w:val="20"/>
                <w:szCs w:val="20"/>
              </w:rPr>
            </w:pPr>
            <w:r w:rsidRPr="00CC7FB5">
              <w:rPr>
                <w:sz w:val="20"/>
                <w:szCs w:val="20"/>
              </w:rPr>
              <w:t>PAG. N°19</w:t>
            </w:r>
          </w:p>
        </w:tc>
        <w:tc>
          <w:tcPr>
            <w:tcW w:w="7118" w:type="dxa"/>
            <w:shd w:val="clear" w:color="auto" w:fill="DAEEF3" w:themeFill="accent5" w:themeFillTint="33"/>
            <w:vAlign w:val="center"/>
          </w:tcPr>
          <w:p w:rsidR="0099307F" w:rsidRPr="00ED6F64" w:rsidRDefault="0099307F" w:rsidP="00EA1EA2">
            <w:pPr>
              <w:pStyle w:val="Nessunaspaziatura"/>
              <w:jc w:val="center"/>
              <w:rPr>
                <w:rFonts w:cstheme="minorHAnsi"/>
                <w:b/>
                <w:sz w:val="20"/>
                <w:szCs w:val="20"/>
              </w:rPr>
            </w:pPr>
            <w:r w:rsidRPr="00ED6F64">
              <w:rPr>
                <w:rFonts w:cstheme="minorHAnsi"/>
                <w:b/>
                <w:sz w:val="20"/>
                <w:szCs w:val="20"/>
              </w:rPr>
              <w:t>SIMULAZIONI PROVE D’ESAME</w:t>
            </w:r>
          </w:p>
        </w:tc>
      </w:tr>
      <w:tr w:rsidR="0099307F" w:rsidTr="00EA1EA2">
        <w:trPr>
          <w:trHeight w:val="608"/>
        </w:trPr>
        <w:tc>
          <w:tcPr>
            <w:tcW w:w="2660" w:type="dxa"/>
            <w:vAlign w:val="center"/>
          </w:tcPr>
          <w:p w:rsidR="0099307F" w:rsidRPr="00CC7FB5" w:rsidRDefault="0099307F" w:rsidP="00EA1EA2">
            <w:pPr>
              <w:tabs>
                <w:tab w:val="left" w:pos="2985"/>
              </w:tabs>
              <w:jc w:val="center"/>
              <w:rPr>
                <w:sz w:val="20"/>
                <w:szCs w:val="20"/>
              </w:rPr>
            </w:pPr>
            <w:r w:rsidRPr="00CC7FB5">
              <w:rPr>
                <w:sz w:val="20"/>
                <w:szCs w:val="20"/>
              </w:rPr>
              <w:t>PAG. N°20</w:t>
            </w:r>
          </w:p>
        </w:tc>
        <w:tc>
          <w:tcPr>
            <w:tcW w:w="7118" w:type="dxa"/>
            <w:vAlign w:val="center"/>
          </w:tcPr>
          <w:p w:rsidR="0099307F" w:rsidRPr="00ED6F64" w:rsidRDefault="0099307F" w:rsidP="00EA1EA2">
            <w:pPr>
              <w:jc w:val="center"/>
              <w:rPr>
                <w:rFonts w:cstheme="minorHAnsi"/>
                <w:b/>
                <w:sz w:val="20"/>
                <w:szCs w:val="20"/>
              </w:rPr>
            </w:pPr>
            <w:r w:rsidRPr="00ED6F64">
              <w:rPr>
                <w:rFonts w:cstheme="minorHAnsi"/>
                <w:b/>
                <w:sz w:val="20"/>
                <w:szCs w:val="20"/>
              </w:rPr>
              <w:t>PROPOSTA DI GRIGLIA DI VALUTAZIONE TERZA PROVA  TIPOLOGIA B + C</w:t>
            </w:r>
          </w:p>
        </w:tc>
      </w:tr>
      <w:tr w:rsidR="0099307F" w:rsidTr="00EA1EA2">
        <w:trPr>
          <w:trHeight w:val="608"/>
        </w:trPr>
        <w:tc>
          <w:tcPr>
            <w:tcW w:w="2660" w:type="dxa"/>
            <w:vAlign w:val="center"/>
          </w:tcPr>
          <w:p w:rsidR="0099307F" w:rsidRPr="00CC7FB5" w:rsidRDefault="0099307F" w:rsidP="00EA1EA2">
            <w:pPr>
              <w:tabs>
                <w:tab w:val="left" w:pos="2985"/>
              </w:tabs>
              <w:jc w:val="center"/>
              <w:rPr>
                <w:sz w:val="20"/>
                <w:szCs w:val="20"/>
              </w:rPr>
            </w:pPr>
            <w:r w:rsidRPr="00CC7FB5">
              <w:rPr>
                <w:sz w:val="20"/>
                <w:szCs w:val="20"/>
              </w:rPr>
              <w:t>PAG. N°21</w:t>
            </w:r>
          </w:p>
        </w:tc>
        <w:tc>
          <w:tcPr>
            <w:tcW w:w="7118" w:type="dxa"/>
            <w:shd w:val="clear" w:color="auto" w:fill="DAEEF3" w:themeFill="accent5" w:themeFillTint="33"/>
            <w:vAlign w:val="center"/>
          </w:tcPr>
          <w:p w:rsidR="0099307F" w:rsidRPr="00ED6F64" w:rsidRDefault="0099307F" w:rsidP="00EA1EA2">
            <w:pPr>
              <w:jc w:val="center"/>
              <w:rPr>
                <w:rFonts w:cstheme="minorHAnsi"/>
                <w:b/>
                <w:sz w:val="20"/>
                <w:szCs w:val="20"/>
              </w:rPr>
            </w:pPr>
            <w:r w:rsidRPr="00ED6F64">
              <w:rPr>
                <w:rFonts w:cstheme="minorHAnsi"/>
                <w:b/>
                <w:sz w:val="20"/>
                <w:szCs w:val="20"/>
              </w:rPr>
              <w:t>PROPOSTA DI GRIGLIA DI VALUTAZIONE DEL COLLOQUIO</w:t>
            </w:r>
          </w:p>
        </w:tc>
      </w:tr>
      <w:tr w:rsidR="0099307F" w:rsidTr="00EA1EA2">
        <w:trPr>
          <w:trHeight w:val="608"/>
        </w:trPr>
        <w:tc>
          <w:tcPr>
            <w:tcW w:w="2660" w:type="dxa"/>
            <w:vAlign w:val="center"/>
          </w:tcPr>
          <w:p w:rsidR="0099307F" w:rsidRPr="00CC7FB5" w:rsidRDefault="0099307F" w:rsidP="00EA1EA2">
            <w:pPr>
              <w:tabs>
                <w:tab w:val="left" w:pos="2985"/>
              </w:tabs>
              <w:jc w:val="center"/>
              <w:rPr>
                <w:sz w:val="20"/>
                <w:szCs w:val="20"/>
              </w:rPr>
            </w:pPr>
            <w:r w:rsidRPr="00CC7FB5">
              <w:rPr>
                <w:sz w:val="20"/>
                <w:szCs w:val="20"/>
              </w:rPr>
              <w:t>Da PAG. N°22 a PAG. N°42</w:t>
            </w:r>
          </w:p>
        </w:tc>
        <w:tc>
          <w:tcPr>
            <w:tcW w:w="7118" w:type="dxa"/>
            <w:vAlign w:val="center"/>
          </w:tcPr>
          <w:p w:rsidR="0099307F" w:rsidRPr="00ED6F64" w:rsidRDefault="0099307F" w:rsidP="00EA1EA2">
            <w:pPr>
              <w:jc w:val="center"/>
              <w:rPr>
                <w:rFonts w:cstheme="minorHAnsi"/>
                <w:b/>
                <w:sz w:val="20"/>
                <w:szCs w:val="20"/>
              </w:rPr>
            </w:pPr>
            <w:r w:rsidRPr="00ED6F64">
              <w:rPr>
                <w:rFonts w:cstheme="minorHAnsi"/>
                <w:b/>
                <w:sz w:val="20"/>
                <w:szCs w:val="20"/>
              </w:rPr>
              <w:t>PROGRAMMI DELLE SINGOLE MATERIE</w:t>
            </w:r>
          </w:p>
        </w:tc>
      </w:tr>
      <w:tr w:rsidR="0099307F" w:rsidTr="00EA1EA2">
        <w:trPr>
          <w:trHeight w:val="608"/>
        </w:trPr>
        <w:tc>
          <w:tcPr>
            <w:tcW w:w="2660" w:type="dxa"/>
            <w:vAlign w:val="center"/>
          </w:tcPr>
          <w:p w:rsidR="0099307F" w:rsidRPr="00CC7FB5" w:rsidRDefault="0099307F" w:rsidP="00EA1EA2">
            <w:pPr>
              <w:tabs>
                <w:tab w:val="left" w:pos="2985"/>
              </w:tabs>
              <w:jc w:val="center"/>
              <w:rPr>
                <w:sz w:val="20"/>
                <w:szCs w:val="20"/>
              </w:rPr>
            </w:pPr>
            <w:r w:rsidRPr="00CC7FB5">
              <w:rPr>
                <w:sz w:val="20"/>
                <w:szCs w:val="20"/>
              </w:rPr>
              <w:t>DA PAG. N°43 A PAG. N°46</w:t>
            </w:r>
          </w:p>
        </w:tc>
        <w:tc>
          <w:tcPr>
            <w:tcW w:w="7118" w:type="dxa"/>
            <w:shd w:val="clear" w:color="auto" w:fill="DAEEF3" w:themeFill="accent5" w:themeFillTint="33"/>
            <w:vAlign w:val="center"/>
          </w:tcPr>
          <w:p w:rsidR="0099307F" w:rsidRPr="00ED6F64" w:rsidRDefault="0099307F" w:rsidP="00EA1EA2">
            <w:pPr>
              <w:jc w:val="center"/>
              <w:rPr>
                <w:b/>
                <w:sz w:val="20"/>
                <w:szCs w:val="20"/>
                <w:lang w:eastAsia="it-IT"/>
              </w:rPr>
            </w:pPr>
            <w:r w:rsidRPr="00ED6F64">
              <w:rPr>
                <w:b/>
                <w:sz w:val="20"/>
                <w:szCs w:val="20"/>
                <w:lang w:eastAsia="it-IT"/>
              </w:rPr>
              <w:t>PROGRAMMAZIONE DISCIPLINE DI INDIRIZZO</w:t>
            </w:r>
          </w:p>
        </w:tc>
      </w:tr>
      <w:tr w:rsidR="0099307F" w:rsidTr="00EA1EA2">
        <w:trPr>
          <w:trHeight w:val="608"/>
        </w:trPr>
        <w:tc>
          <w:tcPr>
            <w:tcW w:w="2660" w:type="dxa"/>
            <w:vAlign w:val="center"/>
          </w:tcPr>
          <w:p w:rsidR="0099307F" w:rsidRPr="00CC7FB5" w:rsidRDefault="0099307F" w:rsidP="00EA1EA2">
            <w:pPr>
              <w:tabs>
                <w:tab w:val="left" w:pos="2985"/>
              </w:tabs>
              <w:jc w:val="center"/>
              <w:rPr>
                <w:sz w:val="20"/>
                <w:szCs w:val="20"/>
              </w:rPr>
            </w:pPr>
            <w:r w:rsidRPr="00CC7FB5">
              <w:rPr>
                <w:sz w:val="20"/>
                <w:szCs w:val="20"/>
              </w:rPr>
              <w:t>PAG. N°46</w:t>
            </w:r>
          </w:p>
        </w:tc>
        <w:tc>
          <w:tcPr>
            <w:tcW w:w="7118" w:type="dxa"/>
            <w:vAlign w:val="center"/>
          </w:tcPr>
          <w:p w:rsidR="0099307F" w:rsidRPr="00ED6F64" w:rsidRDefault="0099307F" w:rsidP="00EA1EA2">
            <w:pPr>
              <w:jc w:val="center"/>
              <w:rPr>
                <w:b/>
                <w:sz w:val="20"/>
                <w:szCs w:val="20"/>
                <w:lang w:eastAsia="it-IT"/>
              </w:rPr>
            </w:pPr>
            <w:r w:rsidRPr="00ED6F64">
              <w:rPr>
                <w:b/>
                <w:sz w:val="20"/>
                <w:szCs w:val="20"/>
                <w:lang w:eastAsia="it-IT"/>
              </w:rPr>
              <w:t>ELENCO ALLEGATI</w:t>
            </w:r>
          </w:p>
        </w:tc>
      </w:tr>
    </w:tbl>
    <w:p w:rsidR="0099307F" w:rsidRDefault="0099307F" w:rsidP="0099307F"/>
    <w:p w:rsidR="0099307F" w:rsidRDefault="0099307F" w:rsidP="00986BE4">
      <w:pPr>
        <w:pStyle w:val="Nessunaspaziatura"/>
        <w:jc w:val="center"/>
        <w:rPr>
          <w:rFonts w:cstheme="minorHAnsi"/>
          <w:b/>
          <w:sz w:val="32"/>
          <w:szCs w:val="32"/>
        </w:rPr>
      </w:pPr>
    </w:p>
    <w:p w:rsidR="0099307F" w:rsidRDefault="0099307F">
      <w:pPr>
        <w:rPr>
          <w:rFonts w:cstheme="minorHAnsi"/>
          <w:b/>
          <w:sz w:val="32"/>
          <w:szCs w:val="32"/>
        </w:rPr>
      </w:pPr>
      <w:r>
        <w:rPr>
          <w:rFonts w:cstheme="minorHAnsi"/>
          <w:b/>
          <w:sz w:val="32"/>
          <w:szCs w:val="32"/>
        </w:rPr>
        <w:br w:type="page"/>
      </w:r>
    </w:p>
    <w:p w:rsidR="00BE6758" w:rsidRPr="00126089" w:rsidRDefault="00986BE4" w:rsidP="00986BE4">
      <w:pPr>
        <w:pStyle w:val="Nessunaspaziatura"/>
        <w:jc w:val="center"/>
        <w:rPr>
          <w:rFonts w:cstheme="minorHAnsi"/>
          <w:b/>
          <w:sz w:val="32"/>
          <w:szCs w:val="32"/>
        </w:rPr>
      </w:pPr>
      <w:r w:rsidRPr="00126089">
        <w:rPr>
          <w:rFonts w:cstheme="minorHAnsi"/>
          <w:b/>
          <w:sz w:val="32"/>
          <w:szCs w:val="32"/>
        </w:rPr>
        <w:lastRenderedPageBreak/>
        <w:t>DOCUMENTO DEL 15 MAGGIO</w:t>
      </w:r>
    </w:p>
    <w:p w:rsidR="00986BE4" w:rsidRPr="00126089" w:rsidRDefault="00986BE4" w:rsidP="00986BE4">
      <w:pPr>
        <w:pStyle w:val="Nessunaspaziatura"/>
        <w:jc w:val="center"/>
        <w:rPr>
          <w:rFonts w:cstheme="minorHAnsi"/>
          <w:sz w:val="24"/>
          <w:szCs w:val="24"/>
        </w:rPr>
      </w:pPr>
      <w:r w:rsidRPr="00126089">
        <w:rPr>
          <w:rFonts w:cstheme="minorHAnsi"/>
          <w:sz w:val="24"/>
          <w:szCs w:val="24"/>
        </w:rPr>
        <w:t>DOCENTE COORDINATORE: ENNIO MILANI</w:t>
      </w:r>
    </w:p>
    <w:p w:rsidR="00986BE4" w:rsidRPr="00126089" w:rsidRDefault="00986BE4" w:rsidP="00986BE4">
      <w:pPr>
        <w:pStyle w:val="Nessunaspaziatura"/>
        <w:jc w:val="center"/>
        <w:rPr>
          <w:rFonts w:cstheme="minorHAnsi"/>
          <w:sz w:val="24"/>
          <w:szCs w:val="24"/>
        </w:rPr>
      </w:pPr>
    </w:p>
    <w:p w:rsidR="00C477F2" w:rsidRPr="000F7718" w:rsidRDefault="000F7718" w:rsidP="00986BE4">
      <w:pPr>
        <w:pStyle w:val="Nessunaspaziatura"/>
        <w:jc w:val="center"/>
        <w:rPr>
          <w:rFonts w:cstheme="minorHAnsi"/>
          <w:b/>
          <w:sz w:val="36"/>
          <w:szCs w:val="36"/>
        </w:rPr>
      </w:pPr>
      <w:r w:rsidRPr="000F7718">
        <w:rPr>
          <w:rFonts w:cstheme="minorHAnsi"/>
          <w:b/>
          <w:sz w:val="36"/>
          <w:szCs w:val="36"/>
        </w:rPr>
        <w:t>CLASSE 5DL</w:t>
      </w:r>
    </w:p>
    <w:p w:rsidR="00C477F2" w:rsidRPr="00126089" w:rsidRDefault="00C477F2" w:rsidP="00986BE4">
      <w:pPr>
        <w:pStyle w:val="Nessunaspaziatura"/>
        <w:jc w:val="center"/>
        <w:rPr>
          <w:rFonts w:cstheme="minorHAnsi"/>
          <w:b/>
          <w:sz w:val="24"/>
          <w:szCs w:val="24"/>
        </w:rPr>
      </w:pPr>
    </w:p>
    <w:p w:rsidR="00C477F2" w:rsidRPr="00126089" w:rsidRDefault="00C477F2" w:rsidP="00986BE4">
      <w:pPr>
        <w:pStyle w:val="Nessunaspaziatura"/>
        <w:jc w:val="center"/>
        <w:rPr>
          <w:rFonts w:cstheme="minorHAnsi"/>
          <w:b/>
          <w:sz w:val="24"/>
          <w:szCs w:val="24"/>
        </w:rPr>
      </w:pPr>
    </w:p>
    <w:p w:rsidR="00C477F2" w:rsidRPr="00126089" w:rsidRDefault="00C477F2" w:rsidP="00986BE4">
      <w:pPr>
        <w:pStyle w:val="Nessunaspaziatura"/>
        <w:jc w:val="center"/>
        <w:rPr>
          <w:rFonts w:cstheme="minorHAnsi"/>
          <w:b/>
          <w:sz w:val="24"/>
          <w:szCs w:val="24"/>
        </w:rPr>
      </w:pPr>
    </w:p>
    <w:p w:rsidR="00986BE4" w:rsidRPr="00126089" w:rsidRDefault="00986BE4" w:rsidP="00986BE4">
      <w:pPr>
        <w:pStyle w:val="Nessunaspaziatura"/>
        <w:jc w:val="center"/>
        <w:rPr>
          <w:rFonts w:cstheme="minorHAnsi"/>
          <w:b/>
          <w:sz w:val="24"/>
          <w:szCs w:val="24"/>
        </w:rPr>
      </w:pPr>
      <w:r w:rsidRPr="00126089">
        <w:rPr>
          <w:rFonts w:cstheme="minorHAnsi"/>
          <w:b/>
          <w:sz w:val="24"/>
          <w:szCs w:val="24"/>
        </w:rPr>
        <w:t>PRESENTAZIONE DEL CONSIGLIO DI CLASSE</w:t>
      </w:r>
    </w:p>
    <w:p w:rsidR="00986BE4" w:rsidRPr="00126089" w:rsidRDefault="00986BE4" w:rsidP="00986BE4">
      <w:pPr>
        <w:pStyle w:val="Nessunaspaziatura"/>
        <w:jc w:val="center"/>
        <w:rPr>
          <w:rFonts w:cstheme="minorHAnsi"/>
          <w:sz w:val="24"/>
          <w:szCs w:val="24"/>
        </w:rPr>
      </w:pPr>
    </w:p>
    <w:tbl>
      <w:tblPr>
        <w:tblW w:w="5000" w:type="pct"/>
        <w:jc w:val="cente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Look w:val="00A0" w:firstRow="1" w:lastRow="0" w:firstColumn="1" w:lastColumn="0" w:noHBand="0" w:noVBand="0"/>
      </w:tblPr>
      <w:tblGrid>
        <w:gridCol w:w="2742"/>
        <w:gridCol w:w="2384"/>
        <w:gridCol w:w="2286"/>
        <w:gridCol w:w="2552"/>
      </w:tblGrid>
      <w:tr w:rsidR="00986BE4" w:rsidRPr="00126089" w:rsidTr="00A158E8">
        <w:trPr>
          <w:tblCellSpacing w:w="20" w:type="dxa"/>
          <w:jc w:val="center"/>
        </w:trPr>
        <w:tc>
          <w:tcPr>
            <w:tcW w:w="1348" w:type="pct"/>
            <w:shd w:val="clear" w:color="auto" w:fill="DBE5F1"/>
          </w:tcPr>
          <w:p w:rsidR="00986BE4" w:rsidRPr="00126089" w:rsidRDefault="00986BE4" w:rsidP="00AB1999">
            <w:pPr>
              <w:jc w:val="center"/>
              <w:rPr>
                <w:rFonts w:cstheme="minorHAnsi"/>
                <w:b/>
                <w:sz w:val="24"/>
                <w:szCs w:val="24"/>
              </w:rPr>
            </w:pPr>
            <w:r w:rsidRPr="00126089">
              <w:rPr>
                <w:rFonts w:cstheme="minorHAnsi"/>
                <w:b/>
                <w:sz w:val="24"/>
                <w:szCs w:val="24"/>
              </w:rPr>
              <w:t>Disciplina</w:t>
            </w:r>
          </w:p>
        </w:tc>
        <w:tc>
          <w:tcPr>
            <w:tcW w:w="1178" w:type="pct"/>
            <w:shd w:val="clear" w:color="auto" w:fill="DBE5F1"/>
          </w:tcPr>
          <w:p w:rsidR="00986BE4" w:rsidRPr="00126089" w:rsidRDefault="00986BE4" w:rsidP="00AB1999">
            <w:pPr>
              <w:jc w:val="center"/>
              <w:rPr>
                <w:rFonts w:cstheme="minorHAnsi"/>
                <w:b/>
                <w:sz w:val="24"/>
                <w:szCs w:val="24"/>
              </w:rPr>
            </w:pPr>
            <w:r w:rsidRPr="00126089">
              <w:rPr>
                <w:rFonts w:cstheme="minorHAnsi"/>
                <w:b/>
                <w:sz w:val="24"/>
                <w:szCs w:val="24"/>
              </w:rPr>
              <w:t>Cognome del docente</w:t>
            </w:r>
          </w:p>
        </w:tc>
        <w:tc>
          <w:tcPr>
            <w:tcW w:w="1128" w:type="pct"/>
            <w:shd w:val="clear" w:color="auto" w:fill="DBE5F1"/>
          </w:tcPr>
          <w:p w:rsidR="00986BE4" w:rsidRPr="00126089" w:rsidRDefault="00986BE4" w:rsidP="00AB1999">
            <w:pPr>
              <w:jc w:val="center"/>
              <w:rPr>
                <w:rFonts w:cstheme="minorHAnsi"/>
                <w:b/>
                <w:sz w:val="24"/>
                <w:szCs w:val="24"/>
              </w:rPr>
            </w:pPr>
            <w:r w:rsidRPr="00126089">
              <w:rPr>
                <w:rFonts w:cstheme="minorHAnsi"/>
                <w:b/>
                <w:sz w:val="24"/>
                <w:szCs w:val="24"/>
              </w:rPr>
              <w:t>Continuità didattica</w:t>
            </w:r>
          </w:p>
        </w:tc>
        <w:tc>
          <w:tcPr>
            <w:tcW w:w="1252" w:type="pct"/>
            <w:shd w:val="clear" w:color="auto" w:fill="DBE5F1"/>
          </w:tcPr>
          <w:p w:rsidR="00986BE4" w:rsidRPr="00126089" w:rsidRDefault="00986BE4" w:rsidP="00AB1999">
            <w:pPr>
              <w:jc w:val="center"/>
              <w:rPr>
                <w:rFonts w:cstheme="minorHAnsi"/>
                <w:b/>
                <w:sz w:val="24"/>
                <w:szCs w:val="24"/>
              </w:rPr>
            </w:pPr>
            <w:r w:rsidRPr="00126089">
              <w:rPr>
                <w:rFonts w:cstheme="minorHAnsi"/>
                <w:b/>
                <w:sz w:val="24"/>
                <w:szCs w:val="24"/>
              </w:rPr>
              <w:t>Eventuale supplente</w:t>
            </w:r>
          </w:p>
        </w:tc>
      </w:tr>
      <w:tr w:rsidR="00986BE4" w:rsidRPr="00126089" w:rsidTr="00A158E8">
        <w:trPr>
          <w:tblCellSpacing w:w="20" w:type="dxa"/>
          <w:jc w:val="center"/>
        </w:trPr>
        <w:tc>
          <w:tcPr>
            <w:tcW w:w="1348" w:type="pct"/>
          </w:tcPr>
          <w:p w:rsidR="00986BE4" w:rsidRPr="00126089" w:rsidRDefault="00986BE4" w:rsidP="00AB1999">
            <w:pPr>
              <w:jc w:val="center"/>
              <w:rPr>
                <w:rFonts w:cstheme="minorHAnsi"/>
                <w:sz w:val="24"/>
                <w:szCs w:val="24"/>
              </w:rPr>
            </w:pPr>
            <w:r w:rsidRPr="00126089">
              <w:rPr>
                <w:rFonts w:cstheme="minorHAnsi"/>
                <w:sz w:val="24"/>
                <w:szCs w:val="24"/>
              </w:rPr>
              <w:t>Italiano</w:t>
            </w:r>
          </w:p>
        </w:tc>
        <w:tc>
          <w:tcPr>
            <w:tcW w:w="1178" w:type="pct"/>
          </w:tcPr>
          <w:p w:rsidR="00986BE4" w:rsidRPr="00126089" w:rsidRDefault="00986BE4" w:rsidP="00AB1999">
            <w:pPr>
              <w:ind w:right="-1"/>
              <w:jc w:val="center"/>
              <w:rPr>
                <w:rFonts w:cstheme="minorHAnsi"/>
                <w:b/>
                <w:sz w:val="24"/>
                <w:szCs w:val="24"/>
              </w:rPr>
            </w:pPr>
            <w:r w:rsidRPr="00126089">
              <w:rPr>
                <w:rFonts w:cstheme="minorHAnsi"/>
                <w:b/>
                <w:sz w:val="24"/>
                <w:szCs w:val="24"/>
              </w:rPr>
              <w:t>De Vecchi Sonia</w:t>
            </w:r>
          </w:p>
        </w:tc>
        <w:tc>
          <w:tcPr>
            <w:tcW w:w="1128" w:type="pct"/>
          </w:tcPr>
          <w:p w:rsidR="00986BE4" w:rsidRPr="00126089" w:rsidRDefault="00986BE4" w:rsidP="00AB1999">
            <w:pPr>
              <w:jc w:val="center"/>
              <w:rPr>
                <w:rFonts w:cstheme="minorHAnsi"/>
                <w:sz w:val="24"/>
                <w:szCs w:val="24"/>
              </w:rPr>
            </w:pPr>
            <w:r w:rsidRPr="00126089">
              <w:rPr>
                <w:rFonts w:cstheme="minorHAnsi"/>
                <w:sz w:val="24"/>
                <w:szCs w:val="24"/>
              </w:rPr>
              <w:t>Tre anni</w:t>
            </w:r>
          </w:p>
        </w:tc>
        <w:tc>
          <w:tcPr>
            <w:tcW w:w="1252" w:type="pct"/>
          </w:tcPr>
          <w:p w:rsidR="00986BE4" w:rsidRPr="00126089" w:rsidRDefault="00986BE4" w:rsidP="00AB1999">
            <w:pPr>
              <w:jc w:val="center"/>
              <w:rPr>
                <w:rFonts w:cstheme="minorHAnsi"/>
                <w:sz w:val="24"/>
                <w:szCs w:val="24"/>
              </w:rPr>
            </w:pPr>
            <w:r w:rsidRPr="00126089">
              <w:rPr>
                <w:rFonts w:cstheme="minorHAnsi"/>
                <w:sz w:val="24"/>
                <w:szCs w:val="24"/>
              </w:rPr>
              <w:t>-</w:t>
            </w:r>
          </w:p>
        </w:tc>
      </w:tr>
      <w:tr w:rsidR="00986BE4" w:rsidRPr="00126089" w:rsidTr="00A158E8">
        <w:trPr>
          <w:tblCellSpacing w:w="20" w:type="dxa"/>
          <w:jc w:val="center"/>
        </w:trPr>
        <w:tc>
          <w:tcPr>
            <w:tcW w:w="1348" w:type="pct"/>
          </w:tcPr>
          <w:p w:rsidR="00986BE4" w:rsidRPr="00126089" w:rsidRDefault="00986BE4" w:rsidP="00AB1999">
            <w:pPr>
              <w:jc w:val="center"/>
              <w:rPr>
                <w:rFonts w:cstheme="minorHAnsi"/>
                <w:sz w:val="24"/>
                <w:szCs w:val="24"/>
              </w:rPr>
            </w:pPr>
            <w:r w:rsidRPr="00126089">
              <w:rPr>
                <w:rFonts w:cstheme="minorHAnsi"/>
                <w:sz w:val="24"/>
                <w:szCs w:val="24"/>
              </w:rPr>
              <w:t>Storia</w:t>
            </w:r>
          </w:p>
        </w:tc>
        <w:tc>
          <w:tcPr>
            <w:tcW w:w="1178" w:type="pct"/>
          </w:tcPr>
          <w:p w:rsidR="00986BE4" w:rsidRPr="00126089" w:rsidRDefault="00986BE4" w:rsidP="00986BE4">
            <w:pPr>
              <w:ind w:right="-1"/>
              <w:jc w:val="center"/>
              <w:rPr>
                <w:rFonts w:cstheme="minorHAnsi"/>
                <w:b/>
                <w:sz w:val="24"/>
                <w:szCs w:val="24"/>
              </w:rPr>
            </w:pPr>
            <w:r w:rsidRPr="00126089">
              <w:rPr>
                <w:rFonts w:cstheme="minorHAnsi"/>
                <w:b/>
                <w:sz w:val="24"/>
                <w:szCs w:val="24"/>
              </w:rPr>
              <w:t>De Vecchi Sonia</w:t>
            </w:r>
          </w:p>
        </w:tc>
        <w:tc>
          <w:tcPr>
            <w:tcW w:w="1128" w:type="pct"/>
          </w:tcPr>
          <w:p w:rsidR="00986BE4" w:rsidRPr="00126089" w:rsidRDefault="00986BE4" w:rsidP="00AB1999">
            <w:pPr>
              <w:jc w:val="center"/>
              <w:rPr>
                <w:rFonts w:cstheme="minorHAnsi"/>
                <w:sz w:val="24"/>
                <w:szCs w:val="24"/>
              </w:rPr>
            </w:pPr>
            <w:r w:rsidRPr="00126089">
              <w:rPr>
                <w:rFonts w:cstheme="minorHAnsi"/>
                <w:sz w:val="24"/>
                <w:szCs w:val="24"/>
              </w:rPr>
              <w:t>Tre anni</w:t>
            </w:r>
          </w:p>
        </w:tc>
        <w:tc>
          <w:tcPr>
            <w:tcW w:w="1252" w:type="pct"/>
          </w:tcPr>
          <w:p w:rsidR="00986BE4" w:rsidRPr="00126089" w:rsidRDefault="00986BE4" w:rsidP="00AB1999">
            <w:pPr>
              <w:jc w:val="center"/>
              <w:rPr>
                <w:rFonts w:cstheme="minorHAnsi"/>
                <w:sz w:val="24"/>
                <w:szCs w:val="24"/>
              </w:rPr>
            </w:pPr>
          </w:p>
        </w:tc>
      </w:tr>
      <w:tr w:rsidR="00986BE4" w:rsidRPr="00126089" w:rsidTr="00A158E8">
        <w:trPr>
          <w:tblCellSpacing w:w="20" w:type="dxa"/>
          <w:jc w:val="center"/>
        </w:trPr>
        <w:tc>
          <w:tcPr>
            <w:tcW w:w="1348" w:type="pct"/>
          </w:tcPr>
          <w:p w:rsidR="00986BE4" w:rsidRPr="00126089" w:rsidRDefault="00986BE4" w:rsidP="00AB1999">
            <w:pPr>
              <w:jc w:val="center"/>
              <w:rPr>
                <w:rFonts w:cstheme="minorHAnsi"/>
                <w:sz w:val="24"/>
                <w:szCs w:val="24"/>
              </w:rPr>
            </w:pPr>
            <w:r w:rsidRPr="00126089">
              <w:rPr>
                <w:rFonts w:cstheme="minorHAnsi"/>
                <w:sz w:val="24"/>
                <w:szCs w:val="24"/>
              </w:rPr>
              <w:t>Inglese</w:t>
            </w:r>
          </w:p>
        </w:tc>
        <w:tc>
          <w:tcPr>
            <w:tcW w:w="1178" w:type="pct"/>
            <w:vAlign w:val="center"/>
          </w:tcPr>
          <w:p w:rsidR="00986BE4" w:rsidRPr="00126089" w:rsidRDefault="00986BE4" w:rsidP="00AB1999">
            <w:pPr>
              <w:ind w:right="-1"/>
              <w:jc w:val="center"/>
              <w:rPr>
                <w:rFonts w:cstheme="minorHAnsi"/>
                <w:b/>
                <w:sz w:val="24"/>
                <w:szCs w:val="24"/>
              </w:rPr>
            </w:pPr>
            <w:r w:rsidRPr="00126089">
              <w:rPr>
                <w:rFonts w:cstheme="minorHAnsi"/>
                <w:b/>
                <w:sz w:val="24"/>
                <w:szCs w:val="24"/>
              </w:rPr>
              <w:t>Maga Laura</w:t>
            </w:r>
          </w:p>
        </w:tc>
        <w:tc>
          <w:tcPr>
            <w:tcW w:w="1128" w:type="pct"/>
          </w:tcPr>
          <w:p w:rsidR="00986BE4" w:rsidRPr="00126089" w:rsidRDefault="00986BE4" w:rsidP="00AB1999">
            <w:pPr>
              <w:jc w:val="center"/>
              <w:rPr>
                <w:rFonts w:cstheme="minorHAnsi"/>
                <w:sz w:val="24"/>
                <w:szCs w:val="24"/>
              </w:rPr>
            </w:pPr>
            <w:r w:rsidRPr="00126089">
              <w:rPr>
                <w:rFonts w:cstheme="minorHAnsi"/>
                <w:sz w:val="24"/>
                <w:szCs w:val="24"/>
              </w:rPr>
              <w:t>Primo e Terzo anno</w:t>
            </w:r>
          </w:p>
        </w:tc>
        <w:tc>
          <w:tcPr>
            <w:tcW w:w="1252" w:type="pct"/>
          </w:tcPr>
          <w:p w:rsidR="00986BE4" w:rsidRPr="00126089" w:rsidRDefault="00986BE4" w:rsidP="00AB1999">
            <w:pPr>
              <w:jc w:val="center"/>
              <w:rPr>
                <w:rFonts w:cstheme="minorHAnsi"/>
                <w:sz w:val="24"/>
                <w:szCs w:val="24"/>
              </w:rPr>
            </w:pPr>
          </w:p>
        </w:tc>
      </w:tr>
      <w:tr w:rsidR="00986BE4" w:rsidRPr="00126089" w:rsidTr="00A158E8">
        <w:trPr>
          <w:tblCellSpacing w:w="20" w:type="dxa"/>
          <w:jc w:val="center"/>
        </w:trPr>
        <w:tc>
          <w:tcPr>
            <w:tcW w:w="1348" w:type="pct"/>
          </w:tcPr>
          <w:p w:rsidR="00986BE4" w:rsidRPr="00126089" w:rsidRDefault="00986BE4" w:rsidP="00AB1999">
            <w:pPr>
              <w:jc w:val="center"/>
              <w:rPr>
                <w:rFonts w:cstheme="minorHAnsi"/>
                <w:sz w:val="24"/>
                <w:szCs w:val="24"/>
              </w:rPr>
            </w:pPr>
            <w:r w:rsidRPr="00126089">
              <w:rPr>
                <w:rFonts w:cstheme="minorHAnsi"/>
                <w:sz w:val="24"/>
                <w:szCs w:val="24"/>
              </w:rPr>
              <w:t>Matematica</w:t>
            </w:r>
          </w:p>
        </w:tc>
        <w:tc>
          <w:tcPr>
            <w:tcW w:w="1178" w:type="pct"/>
          </w:tcPr>
          <w:p w:rsidR="00986BE4" w:rsidRPr="00126089" w:rsidRDefault="00986BE4" w:rsidP="003A5902">
            <w:pPr>
              <w:ind w:right="-1"/>
              <w:jc w:val="center"/>
              <w:rPr>
                <w:rFonts w:cstheme="minorHAnsi"/>
                <w:b/>
                <w:sz w:val="24"/>
                <w:szCs w:val="24"/>
              </w:rPr>
            </w:pPr>
            <w:r w:rsidRPr="00126089">
              <w:rPr>
                <w:rFonts w:cstheme="minorHAnsi"/>
                <w:b/>
                <w:sz w:val="24"/>
                <w:szCs w:val="24"/>
              </w:rPr>
              <w:t xml:space="preserve">Gerace </w:t>
            </w:r>
            <w:r w:rsidR="00CA2DDC" w:rsidRPr="00126089">
              <w:rPr>
                <w:rFonts w:cstheme="minorHAnsi"/>
                <w:b/>
                <w:sz w:val="24"/>
                <w:szCs w:val="24"/>
              </w:rPr>
              <w:t>Girola</w:t>
            </w:r>
            <w:r w:rsidR="003A5902" w:rsidRPr="00126089">
              <w:rPr>
                <w:rFonts w:cstheme="minorHAnsi"/>
                <w:b/>
                <w:sz w:val="24"/>
                <w:szCs w:val="24"/>
              </w:rPr>
              <w:t>ma</w:t>
            </w:r>
          </w:p>
        </w:tc>
        <w:tc>
          <w:tcPr>
            <w:tcW w:w="1128" w:type="pct"/>
          </w:tcPr>
          <w:p w:rsidR="00986BE4" w:rsidRPr="00126089" w:rsidRDefault="00C478A3" w:rsidP="006F5F0B">
            <w:pPr>
              <w:jc w:val="center"/>
              <w:rPr>
                <w:rFonts w:cstheme="minorHAnsi"/>
                <w:sz w:val="24"/>
                <w:szCs w:val="24"/>
              </w:rPr>
            </w:pPr>
            <w:r w:rsidRPr="00126089">
              <w:rPr>
                <w:rFonts w:cstheme="minorHAnsi"/>
                <w:sz w:val="24"/>
                <w:szCs w:val="24"/>
              </w:rPr>
              <w:t xml:space="preserve">Secondo e </w:t>
            </w:r>
            <w:r w:rsidR="006F5F0B">
              <w:rPr>
                <w:rFonts w:cstheme="minorHAnsi"/>
                <w:sz w:val="24"/>
                <w:szCs w:val="24"/>
              </w:rPr>
              <w:t>T</w:t>
            </w:r>
            <w:r w:rsidRPr="00126089">
              <w:rPr>
                <w:rFonts w:cstheme="minorHAnsi"/>
                <w:sz w:val="24"/>
                <w:szCs w:val="24"/>
              </w:rPr>
              <w:t>erzo anno</w:t>
            </w:r>
          </w:p>
        </w:tc>
        <w:tc>
          <w:tcPr>
            <w:tcW w:w="1252" w:type="pct"/>
          </w:tcPr>
          <w:p w:rsidR="00986BE4" w:rsidRPr="00126089" w:rsidRDefault="00986BE4" w:rsidP="00AB1999">
            <w:pPr>
              <w:jc w:val="center"/>
              <w:rPr>
                <w:rFonts w:cstheme="minorHAnsi"/>
                <w:sz w:val="24"/>
                <w:szCs w:val="24"/>
              </w:rPr>
            </w:pPr>
          </w:p>
        </w:tc>
      </w:tr>
      <w:tr w:rsidR="00986BE4" w:rsidRPr="00126089" w:rsidTr="00A158E8">
        <w:trPr>
          <w:tblCellSpacing w:w="20" w:type="dxa"/>
          <w:jc w:val="center"/>
        </w:trPr>
        <w:tc>
          <w:tcPr>
            <w:tcW w:w="1348" w:type="pct"/>
          </w:tcPr>
          <w:p w:rsidR="00986BE4" w:rsidRPr="00126089" w:rsidRDefault="00986BE4" w:rsidP="00AB1999">
            <w:pPr>
              <w:jc w:val="center"/>
              <w:rPr>
                <w:rFonts w:cstheme="minorHAnsi"/>
                <w:sz w:val="24"/>
                <w:szCs w:val="24"/>
              </w:rPr>
            </w:pPr>
            <w:r w:rsidRPr="00126089">
              <w:rPr>
                <w:rFonts w:cstheme="minorHAnsi"/>
                <w:sz w:val="24"/>
                <w:szCs w:val="24"/>
              </w:rPr>
              <w:t>Fisica</w:t>
            </w:r>
          </w:p>
        </w:tc>
        <w:tc>
          <w:tcPr>
            <w:tcW w:w="1178" w:type="pct"/>
          </w:tcPr>
          <w:p w:rsidR="00986BE4" w:rsidRPr="00126089" w:rsidRDefault="00986BE4" w:rsidP="003A5902">
            <w:pPr>
              <w:ind w:right="-1"/>
              <w:jc w:val="center"/>
              <w:rPr>
                <w:rFonts w:cstheme="minorHAnsi"/>
                <w:b/>
                <w:sz w:val="24"/>
                <w:szCs w:val="24"/>
              </w:rPr>
            </w:pPr>
            <w:r w:rsidRPr="00126089">
              <w:rPr>
                <w:rFonts w:cstheme="minorHAnsi"/>
                <w:b/>
                <w:sz w:val="24"/>
                <w:szCs w:val="24"/>
              </w:rPr>
              <w:t xml:space="preserve">Gerace </w:t>
            </w:r>
            <w:r w:rsidR="00CA2DDC" w:rsidRPr="00126089">
              <w:rPr>
                <w:rFonts w:cstheme="minorHAnsi"/>
                <w:b/>
                <w:sz w:val="24"/>
                <w:szCs w:val="24"/>
              </w:rPr>
              <w:t>Girola</w:t>
            </w:r>
            <w:r w:rsidR="003A5902" w:rsidRPr="00126089">
              <w:rPr>
                <w:rFonts w:cstheme="minorHAnsi"/>
                <w:b/>
                <w:sz w:val="24"/>
                <w:szCs w:val="24"/>
              </w:rPr>
              <w:t>ma</w:t>
            </w:r>
          </w:p>
        </w:tc>
        <w:tc>
          <w:tcPr>
            <w:tcW w:w="1128" w:type="pct"/>
          </w:tcPr>
          <w:p w:rsidR="00986BE4" w:rsidRPr="00126089" w:rsidRDefault="00C478A3" w:rsidP="006F5F0B">
            <w:pPr>
              <w:jc w:val="center"/>
              <w:rPr>
                <w:rFonts w:cstheme="minorHAnsi"/>
                <w:sz w:val="24"/>
                <w:szCs w:val="24"/>
              </w:rPr>
            </w:pPr>
            <w:r w:rsidRPr="00126089">
              <w:rPr>
                <w:rFonts w:cstheme="minorHAnsi"/>
                <w:sz w:val="24"/>
                <w:szCs w:val="24"/>
              </w:rPr>
              <w:t xml:space="preserve">Secondo e </w:t>
            </w:r>
            <w:r w:rsidR="006F5F0B">
              <w:rPr>
                <w:rFonts w:cstheme="minorHAnsi"/>
                <w:sz w:val="24"/>
                <w:szCs w:val="24"/>
              </w:rPr>
              <w:t>T</w:t>
            </w:r>
            <w:r w:rsidRPr="00126089">
              <w:rPr>
                <w:rFonts w:cstheme="minorHAnsi"/>
                <w:sz w:val="24"/>
                <w:szCs w:val="24"/>
              </w:rPr>
              <w:t>erzo anno</w:t>
            </w:r>
          </w:p>
        </w:tc>
        <w:tc>
          <w:tcPr>
            <w:tcW w:w="1252" w:type="pct"/>
          </w:tcPr>
          <w:p w:rsidR="00986BE4" w:rsidRPr="00126089" w:rsidRDefault="00986BE4" w:rsidP="00AB1999">
            <w:pPr>
              <w:jc w:val="center"/>
              <w:rPr>
                <w:rFonts w:cstheme="minorHAnsi"/>
                <w:sz w:val="24"/>
                <w:szCs w:val="24"/>
              </w:rPr>
            </w:pPr>
          </w:p>
        </w:tc>
      </w:tr>
      <w:tr w:rsidR="00986BE4" w:rsidRPr="00126089" w:rsidTr="00A158E8">
        <w:trPr>
          <w:tblCellSpacing w:w="20" w:type="dxa"/>
          <w:jc w:val="center"/>
        </w:trPr>
        <w:tc>
          <w:tcPr>
            <w:tcW w:w="1348" w:type="pct"/>
          </w:tcPr>
          <w:p w:rsidR="00986BE4" w:rsidRPr="00126089" w:rsidRDefault="00986BE4" w:rsidP="00AB1999">
            <w:pPr>
              <w:jc w:val="center"/>
              <w:rPr>
                <w:rFonts w:cstheme="minorHAnsi"/>
                <w:sz w:val="24"/>
                <w:szCs w:val="24"/>
              </w:rPr>
            </w:pPr>
            <w:r w:rsidRPr="00126089">
              <w:rPr>
                <w:rFonts w:cstheme="minorHAnsi"/>
                <w:sz w:val="24"/>
                <w:szCs w:val="24"/>
              </w:rPr>
              <w:t>Storia dell’Arte</w:t>
            </w:r>
          </w:p>
        </w:tc>
        <w:tc>
          <w:tcPr>
            <w:tcW w:w="1178" w:type="pct"/>
          </w:tcPr>
          <w:p w:rsidR="00986BE4" w:rsidRPr="00126089" w:rsidRDefault="00986BE4" w:rsidP="00AB1999">
            <w:pPr>
              <w:ind w:right="-1"/>
              <w:jc w:val="center"/>
              <w:rPr>
                <w:rFonts w:cstheme="minorHAnsi"/>
                <w:b/>
                <w:sz w:val="24"/>
                <w:szCs w:val="24"/>
              </w:rPr>
            </w:pPr>
            <w:r w:rsidRPr="00126089">
              <w:rPr>
                <w:rFonts w:cstheme="minorHAnsi"/>
                <w:b/>
                <w:sz w:val="24"/>
                <w:szCs w:val="24"/>
              </w:rPr>
              <w:t>Vicini Emanuele</w:t>
            </w:r>
          </w:p>
        </w:tc>
        <w:tc>
          <w:tcPr>
            <w:tcW w:w="1128" w:type="pct"/>
          </w:tcPr>
          <w:p w:rsidR="00986BE4" w:rsidRPr="00126089" w:rsidRDefault="00986BE4" w:rsidP="00AB1999">
            <w:pPr>
              <w:jc w:val="center"/>
              <w:rPr>
                <w:rFonts w:cstheme="minorHAnsi"/>
                <w:sz w:val="24"/>
                <w:szCs w:val="24"/>
              </w:rPr>
            </w:pPr>
            <w:r w:rsidRPr="00126089">
              <w:rPr>
                <w:rFonts w:cstheme="minorHAnsi"/>
                <w:sz w:val="24"/>
                <w:szCs w:val="24"/>
              </w:rPr>
              <w:t>Tre anni</w:t>
            </w:r>
          </w:p>
        </w:tc>
        <w:tc>
          <w:tcPr>
            <w:tcW w:w="1252" w:type="pct"/>
          </w:tcPr>
          <w:p w:rsidR="00986BE4" w:rsidRPr="00126089" w:rsidRDefault="00986BE4" w:rsidP="00AB1999">
            <w:pPr>
              <w:jc w:val="center"/>
              <w:rPr>
                <w:rFonts w:cstheme="minorHAnsi"/>
                <w:sz w:val="24"/>
                <w:szCs w:val="24"/>
              </w:rPr>
            </w:pPr>
          </w:p>
        </w:tc>
      </w:tr>
      <w:tr w:rsidR="00986BE4" w:rsidRPr="00126089" w:rsidTr="00A158E8">
        <w:trPr>
          <w:tblCellSpacing w:w="20" w:type="dxa"/>
          <w:jc w:val="center"/>
        </w:trPr>
        <w:tc>
          <w:tcPr>
            <w:tcW w:w="1348" w:type="pct"/>
          </w:tcPr>
          <w:p w:rsidR="00986BE4" w:rsidRPr="00126089" w:rsidRDefault="00986BE4" w:rsidP="00AB1999">
            <w:pPr>
              <w:jc w:val="center"/>
              <w:rPr>
                <w:rFonts w:cstheme="minorHAnsi"/>
                <w:sz w:val="24"/>
                <w:szCs w:val="24"/>
              </w:rPr>
            </w:pPr>
            <w:r w:rsidRPr="00126089">
              <w:rPr>
                <w:rFonts w:cstheme="minorHAnsi"/>
                <w:sz w:val="24"/>
                <w:szCs w:val="24"/>
              </w:rPr>
              <w:t>Filosofia</w:t>
            </w:r>
          </w:p>
        </w:tc>
        <w:tc>
          <w:tcPr>
            <w:tcW w:w="1178" w:type="pct"/>
          </w:tcPr>
          <w:p w:rsidR="00986BE4" w:rsidRPr="00126089" w:rsidRDefault="00986BE4" w:rsidP="00AB1999">
            <w:pPr>
              <w:ind w:right="-1"/>
              <w:jc w:val="center"/>
              <w:rPr>
                <w:rFonts w:cstheme="minorHAnsi"/>
                <w:b/>
                <w:sz w:val="24"/>
                <w:szCs w:val="24"/>
              </w:rPr>
            </w:pPr>
            <w:r w:rsidRPr="00126089">
              <w:rPr>
                <w:rFonts w:cstheme="minorHAnsi"/>
                <w:b/>
                <w:sz w:val="24"/>
                <w:szCs w:val="24"/>
              </w:rPr>
              <w:t>Borri Michele</w:t>
            </w:r>
          </w:p>
        </w:tc>
        <w:tc>
          <w:tcPr>
            <w:tcW w:w="1128" w:type="pct"/>
          </w:tcPr>
          <w:p w:rsidR="00986BE4" w:rsidRPr="00126089" w:rsidRDefault="00C478A3" w:rsidP="006F5F0B">
            <w:pPr>
              <w:jc w:val="center"/>
              <w:rPr>
                <w:rFonts w:cstheme="minorHAnsi"/>
                <w:sz w:val="24"/>
                <w:szCs w:val="24"/>
              </w:rPr>
            </w:pPr>
            <w:r w:rsidRPr="00126089">
              <w:rPr>
                <w:rFonts w:cstheme="minorHAnsi"/>
                <w:sz w:val="24"/>
                <w:szCs w:val="24"/>
              </w:rPr>
              <w:t xml:space="preserve">Secondo e </w:t>
            </w:r>
            <w:r w:rsidR="006F5F0B">
              <w:rPr>
                <w:rFonts w:cstheme="minorHAnsi"/>
                <w:sz w:val="24"/>
                <w:szCs w:val="24"/>
              </w:rPr>
              <w:t>T</w:t>
            </w:r>
            <w:r w:rsidRPr="00126089">
              <w:rPr>
                <w:rFonts w:cstheme="minorHAnsi"/>
                <w:sz w:val="24"/>
                <w:szCs w:val="24"/>
              </w:rPr>
              <w:t>erzo</w:t>
            </w:r>
            <w:r w:rsidR="00986BE4" w:rsidRPr="00126089">
              <w:rPr>
                <w:rFonts w:cstheme="minorHAnsi"/>
                <w:sz w:val="24"/>
                <w:szCs w:val="24"/>
              </w:rPr>
              <w:t xml:space="preserve"> ann</w:t>
            </w:r>
            <w:r w:rsidRPr="00126089">
              <w:rPr>
                <w:rFonts w:cstheme="minorHAnsi"/>
                <w:sz w:val="24"/>
                <w:szCs w:val="24"/>
              </w:rPr>
              <w:t>o</w:t>
            </w:r>
          </w:p>
        </w:tc>
        <w:tc>
          <w:tcPr>
            <w:tcW w:w="1252" w:type="pct"/>
          </w:tcPr>
          <w:p w:rsidR="00986BE4" w:rsidRPr="00126089" w:rsidRDefault="00986BE4" w:rsidP="00AB1999">
            <w:pPr>
              <w:jc w:val="center"/>
              <w:rPr>
                <w:rFonts w:cstheme="minorHAnsi"/>
                <w:sz w:val="24"/>
                <w:szCs w:val="24"/>
              </w:rPr>
            </w:pPr>
          </w:p>
        </w:tc>
      </w:tr>
      <w:tr w:rsidR="00986BE4" w:rsidRPr="00126089" w:rsidTr="00A158E8">
        <w:trPr>
          <w:tblCellSpacing w:w="20" w:type="dxa"/>
          <w:jc w:val="center"/>
        </w:trPr>
        <w:tc>
          <w:tcPr>
            <w:tcW w:w="1348" w:type="pct"/>
          </w:tcPr>
          <w:p w:rsidR="00986BE4" w:rsidRPr="00126089" w:rsidRDefault="00986BE4" w:rsidP="00AB1999">
            <w:pPr>
              <w:jc w:val="center"/>
              <w:rPr>
                <w:rFonts w:cstheme="minorHAnsi"/>
                <w:sz w:val="24"/>
                <w:szCs w:val="24"/>
              </w:rPr>
            </w:pPr>
            <w:r w:rsidRPr="00126089">
              <w:rPr>
                <w:rFonts w:cstheme="minorHAnsi"/>
                <w:sz w:val="24"/>
                <w:szCs w:val="24"/>
              </w:rPr>
              <w:t>Ed. fisica</w:t>
            </w:r>
          </w:p>
        </w:tc>
        <w:tc>
          <w:tcPr>
            <w:tcW w:w="1178" w:type="pct"/>
          </w:tcPr>
          <w:p w:rsidR="00986BE4" w:rsidRPr="00126089" w:rsidRDefault="00CA2DDC" w:rsidP="00AB1999">
            <w:pPr>
              <w:ind w:right="-1"/>
              <w:jc w:val="center"/>
              <w:rPr>
                <w:rFonts w:cstheme="minorHAnsi"/>
                <w:b/>
                <w:sz w:val="24"/>
                <w:szCs w:val="24"/>
              </w:rPr>
            </w:pPr>
            <w:proofErr w:type="spellStart"/>
            <w:r w:rsidRPr="00126089">
              <w:rPr>
                <w:rFonts w:cstheme="minorHAnsi"/>
                <w:b/>
                <w:sz w:val="24"/>
                <w:szCs w:val="24"/>
              </w:rPr>
              <w:t>Cavalleri</w:t>
            </w:r>
            <w:proofErr w:type="spellEnd"/>
            <w:r w:rsidR="00986BE4" w:rsidRPr="00126089">
              <w:rPr>
                <w:rFonts w:cstheme="minorHAnsi"/>
                <w:b/>
                <w:sz w:val="24"/>
                <w:szCs w:val="24"/>
              </w:rPr>
              <w:t xml:space="preserve"> Alessandra</w:t>
            </w:r>
          </w:p>
        </w:tc>
        <w:tc>
          <w:tcPr>
            <w:tcW w:w="1128" w:type="pct"/>
          </w:tcPr>
          <w:p w:rsidR="00986BE4" w:rsidRPr="00126089" w:rsidRDefault="00C478A3" w:rsidP="00AB1999">
            <w:pPr>
              <w:jc w:val="center"/>
              <w:rPr>
                <w:rFonts w:cstheme="minorHAnsi"/>
                <w:sz w:val="24"/>
                <w:szCs w:val="24"/>
              </w:rPr>
            </w:pPr>
            <w:r w:rsidRPr="00126089">
              <w:rPr>
                <w:rFonts w:cstheme="minorHAnsi"/>
                <w:sz w:val="24"/>
                <w:szCs w:val="24"/>
              </w:rPr>
              <w:t>Terzo</w:t>
            </w:r>
            <w:r w:rsidR="00CA2DDC" w:rsidRPr="00126089">
              <w:rPr>
                <w:rFonts w:cstheme="minorHAnsi"/>
                <w:sz w:val="24"/>
                <w:szCs w:val="24"/>
              </w:rPr>
              <w:t xml:space="preserve"> anno</w:t>
            </w:r>
          </w:p>
        </w:tc>
        <w:tc>
          <w:tcPr>
            <w:tcW w:w="1252" w:type="pct"/>
          </w:tcPr>
          <w:p w:rsidR="00986BE4" w:rsidRPr="00126089" w:rsidRDefault="00986BE4" w:rsidP="00AB1999">
            <w:pPr>
              <w:jc w:val="center"/>
              <w:rPr>
                <w:rFonts w:cstheme="minorHAnsi"/>
                <w:sz w:val="24"/>
                <w:szCs w:val="24"/>
              </w:rPr>
            </w:pPr>
          </w:p>
        </w:tc>
      </w:tr>
      <w:tr w:rsidR="00986BE4" w:rsidRPr="00126089" w:rsidTr="00A158E8">
        <w:trPr>
          <w:tblCellSpacing w:w="20" w:type="dxa"/>
          <w:jc w:val="center"/>
        </w:trPr>
        <w:tc>
          <w:tcPr>
            <w:tcW w:w="1348" w:type="pct"/>
          </w:tcPr>
          <w:p w:rsidR="00986BE4" w:rsidRPr="00126089" w:rsidRDefault="00986BE4" w:rsidP="00AB1999">
            <w:pPr>
              <w:jc w:val="center"/>
              <w:rPr>
                <w:rFonts w:cstheme="minorHAnsi"/>
                <w:sz w:val="24"/>
                <w:szCs w:val="24"/>
              </w:rPr>
            </w:pPr>
            <w:r w:rsidRPr="00126089">
              <w:rPr>
                <w:rFonts w:cstheme="minorHAnsi"/>
                <w:sz w:val="24"/>
                <w:szCs w:val="24"/>
              </w:rPr>
              <w:t>Religione</w:t>
            </w:r>
          </w:p>
        </w:tc>
        <w:tc>
          <w:tcPr>
            <w:tcW w:w="1178" w:type="pct"/>
          </w:tcPr>
          <w:p w:rsidR="00986BE4" w:rsidRPr="00126089" w:rsidRDefault="00986BE4" w:rsidP="00AB1999">
            <w:pPr>
              <w:ind w:right="-1"/>
              <w:jc w:val="center"/>
              <w:rPr>
                <w:rFonts w:cstheme="minorHAnsi"/>
                <w:b/>
                <w:sz w:val="24"/>
                <w:szCs w:val="24"/>
              </w:rPr>
            </w:pPr>
            <w:r w:rsidRPr="00126089">
              <w:rPr>
                <w:rFonts w:cstheme="minorHAnsi"/>
                <w:b/>
                <w:sz w:val="24"/>
                <w:szCs w:val="24"/>
              </w:rPr>
              <w:t>Capone Ercole</w:t>
            </w:r>
          </w:p>
        </w:tc>
        <w:tc>
          <w:tcPr>
            <w:tcW w:w="1128" w:type="pct"/>
          </w:tcPr>
          <w:p w:rsidR="00986BE4" w:rsidRPr="00126089" w:rsidRDefault="00986BE4" w:rsidP="00AB1999">
            <w:pPr>
              <w:jc w:val="center"/>
              <w:rPr>
                <w:rFonts w:cstheme="minorHAnsi"/>
                <w:sz w:val="24"/>
                <w:szCs w:val="24"/>
              </w:rPr>
            </w:pPr>
            <w:r w:rsidRPr="00126089">
              <w:rPr>
                <w:rFonts w:cstheme="minorHAnsi"/>
                <w:sz w:val="24"/>
                <w:szCs w:val="24"/>
              </w:rPr>
              <w:t>Tre anni</w:t>
            </w:r>
          </w:p>
        </w:tc>
        <w:tc>
          <w:tcPr>
            <w:tcW w:w="1252" w:type="pct"/>
          </w:tcPr>
          <w:p w:rsidR="00986BE4" w:rsidRPr="00126089" w:rsidRDefault="00986BE4" w:rsidP="00AB1999">
            <w:pPr>
              <w:jc w:val="center"/>
              <w:rPr>
                <w:rFonts w:cstheme="minorHAnsi"/>
                <w:sz w:val="24"/>
                <w:szCs w:val="24"/>
              </w:rPr>
            </w:pPr>
          </w:p>
        </w:tc>
      </w:tr>
      <w:tr w:rsidR="00986BE4" w:rsidRPr="00126089" w:rsidTr="00A158E8">
        <w:trPr>
          <w:tblCellSpacing w:w="20" w:type="dxa"/>
          <w:jc w:val="center"/>
        </w:trPr>
        <w:tc>
          <w:tcPr>
            <w:tcW w:w="1348" w:type="pct"/>
          </w:tcPr>
          <w:p w:rsidR="00986BE4" w:rsidRPr="00126089" w:rsidRDefault="00986BE4" w:rsidP="00986BE4">
            <w:pPr>
              <w:jc w:val="both"/>
              <w:rPr>
                <w:rFonts w:cstheme="minorHAnsi"/>
                <w:sz w:val="24"/>
                <w:szCs w:val="24"/>
              </w:rPr>
            </w:pPr>
            <w:r w:rsidRPr="00126089">
              <w:rPr>
                <w:rFonts w:cstheme="minorHAnsi"/>
                <w:sz w:val="24"/>
                <w:szCs w:val="24"/>
              </w:rPr>
              <w:t>Discipline geometriche e scenotecniche</w:t>
            </w:r>
          </w:p>
        </w:tc>
        <w:tc>
          <w:tcPr>
            <w:tcW w:w="1178" w:type="pct"/>
          </w:tcPr>
          <w:p w:rsidR="00986BE4" w:rsidRPr="00126089" w:rsidRDefault="00986BE4" w:rsidP="00AB1999">
            <w:pPr>
              <w:ind w:right="-1"/>
              <w:jc w:val="center"/>
              <w:rPr>
                <w:rFonts w:cstheme="minorHAnsi"/>
                <w:b/>
                <w:sz w:val="24"/>
                <w:szCs w:val="24"/>
              </w:rPr>
            </w:pPr>
            <w:r w:rsidRPr="00126089">
              <w:rPr>
                <w:rFonts w:cstheme="minorHAnsi"/>
                <w:b/>
                <w:sz w:val="24"/>
                <w:szCs w:val="24"/>
              </w:rPr>
              <w:t>Russo Virginia</w:t>
            </w:r>
          </w:p>
        </w:tc>
        <w:tc>
          <w:tcPr>
            <w:tcW w:w="1128" w:type="pct"/>
          </w:tcPr>
          <w:p w:rsidR="00986BE4" w:rsidRPr="00126089" w:rsidRDefault="00986BE4" w:rsidP="00AB1999">
            <w:pPr>
              <w:jc w:val="center"/>
              <w:rPr>
                <w:rFonts w:cstheme="minorHAnsi"/>
                <w:sz w:val="24"/>
                <w:szCs w:val="24"/>
              </w:rPr>
            </w:pPr>
            <w:r w:rsidRPr="00126089">
              <w:rPr>
                <w:rFonts w:cstheme="minorHAnsi"/>
                <w:sz w:val="24"/>
                <w:szCs w:val="24"/>
              </w:rPr>
              <w:t>Tre anni</w:t>
            </w:r>
          </w:p>
        </w:tc>
        <w:tc>
          <w:tcPr>
            <w:tcW w:w="1252" w:type="pct"/>
          </w:tcPr>
          <w:p w:rsidR="00986BE4" w:rsidRPr="00126089" w:rsidRDefault="00986BE4" w:rsidP="00AB1999">
            <w:pPr>
              <w:jc w:val="center"/>
              <w:rPr>
                <w:rFonts w:cstheme="minorHAnsi"/>
                <w:sz w:val="24"/>
                <w:szCs w:val="24"/>
              </w:rPr>
            </w:pPr>
          </w:p>
        </w:tc>
      </w:tr>
      <w:tr w:rsidR="00986BE4" w:rsidRPr="00126089" w:rsidTr="00A158E8">
        <w:trPr>
          <w:tblCellSpacing w:w="20" w:type="dxa"/>
          <w:jc w:val="center"/>
        </w:trPr>
        <w:tc>
          <w:tcPr>
            <w:tcW w:w="1348" w:type="pct"/>
          </w:tcPr>
          <w:p w:rsidR="00986BE4" w:rsidRPr="00126089" w:rsidRDefault="00986BE4" w:rsidP="00986BE4">
            <w:pPr>
              <w:jc w:val="both"/>
              <w:rPr>
                <w:rFonts w:cstheme="minorHAnsi"/>
                <w:sz w:val="24"/>
                <w:szCs w:val="24"/>
              </w:rPr>
            </w:pPr>
            <w:r w:rsidRPr="00126089">
              <w:rPr>
                <w:rFonts w:cstheme="minorHAnsi"/>
                <w:sz w:val="24"/>
                <w:szCs w:val="24"/>
              </w:rPr>
              <w:t>Discipline progettuali  scenografiche</w:t>
            </w:r>
          </w:p>
        </w:tc>
        <w:tc>
          <w:tcPr>
            <w:tcW w:w="1178" w:type="pct"/>
          </w:tcPr>
          <w:p w:rsidR="00986BE4" w:rsidRPr="00126089" w:rsidRDefault="00986BE4" w:rsidP="00AB1999">
            <w:pPr>
              <w:ind w:right="-1"/>
              <w:jc w:val="center"/>
              <w:rPr>
                <w:rFonts w:cstheme="minorHAnsi"/>
                <w:b/>
                <w:sz w:val="24"/>
                <w:szCs w:val="24"/>
              </w:rPr>
            </w:pPr>
            <w:r w:rsidRPr="00126089">
              <w:rPr>
                <w:rFonts w:cstheme="minorHAnsi"/>
                <w:b/>
                <w:sz w:val="24"/>
                <w:szCs w:val="24"/>
              </w:rPr>
              <w:t>Milani Ennio</w:t>
            </w:r>
          </w:p>
        </w:tc>
        <w:tc>
          <w:tcPr>
            <w:tcW w:w="1128" w:type="pct"/>
          </w:tcPr>
          <w:p w:rsidR="00986BE4" w:rsidRPr="00126089" w:rsidRDefault="00986BE4" w:rsidP="00AB1999">
            <w:pPr>
              <w:jc w:val="center"/>
              <w:rPr>
                <w:rFonts w:cstheme="minorHAnsi"/>
                <w:sz w:val="24"/>
                <w:szCs w:val="24"/>
              </w:rPr>
            </w:pPr>
            <w:r w:rsidRPr="00126089">
              <w:rPr>
                <w:rFonts w:cstheme="minorHAnsi"/>
                <w:sz w:val="24"/>
                <w:szCs w:val="24"/>
              </w:rPr>
              <w:t>Tre anni</w:t>
            </w:r>
          </w:p>
        </w:tc>
        <w:tc>
          <w:tcPr>
            <w:tcW w:w="1252" w:type="pct"/>
          </w:tcPr>
          <w:p w:rsidR="00986BE4" w:rsidRPr="00126089" w:rsidRDefault="00986BE4" w:rsidP="00AB1999">
            <w:pPr>
              <w:jc w:val="center"/>
              <w:rPr>
                <w:rFonts w:cstheme="minorHAnsi"/>
                <w:sz w:val="24"/>
                <w:szCs w:val="24"/>
              </w:rPr>
            </w:pPr>
          </w:p>
        </w:tc>
      </w:tr>
      <w:tr w:rsidR="00986BE4" w:rsidRPr="00126089" w:rsidTr="00A158E8">
        <w:trPr>
          <w:tblCellSpacing w:w="20" w:type="dxa"/>
          <w:jc w:val="center"/>
        </w:trPr>
        <w:tc>
          <w:tcPr>
            <w:tcW w:w="1348" w:type="pct"/>
          </w:tcPr>
          <w:p w:rsidR="00986BE4" w:rsidRPr="00126089" w:rsidRDefault="00986BE4" w:rsidP="00AB1999">
            <w:pPr>
              <w:jc w:val="both"/>
              <w:rPr>
                <w:rFonts w:cstheme="minorHAnsi"/>
                <w:sz w:val="24"/>
                <w:szCs w:val="24"/>
              </w:rPr>
            </w:pPr>
            <w:r w:rsidRPr="00126089">
              <w:rPr>
                <w:rFonts w:cstheme="minorHAnsi"/>
                <w:sz w:val="24"/>
                <w:szCs w:val="24"/>
              </w:rPr>
              <w:t>Laboratorio scenografico</w:t>
            </w:r>
          </w:p>
        </w:tc>
        <w:tc>
          <w:tcPr>
            <w:tcW w:w="1178" w:type="pct"/>
          </w:tcPr>
          <w:p w:rsidR="00986BE4" w:rsidRPr="00126089" w:rsidRDefault="00986BE4" w:rsidP="00AB1999">
            <w:pPr>
              <w:ind w:right="-1"/>
              <w:jc w:val="center"/>
              <w:rPr>
                <w:rFonts w:cstheme="minorHAnsi"/>
                <w:b/>
                <w:sz w:val="24"/>
                <w:szCs w:val="24"/>
              </w:rPr>
            </w:pPr>
            <w:r w:rsidRPr="00126089">
              <w:rPr>
                <w:rFonts w:cstheme="minorHAnsi"/>
                <w:b/>
                <w:sz w:val="24"/>
                <w:szCs w:val="24"/>
              </w:rPr>
              <w:t>Carta Susanna</w:t>
            </w:r>
          </w:p>
        </w:tc>
        <w:tc>
          <w:tcPr>
            <w:tcW w:w="1128" w:type="pct"/>
          </w:tcPr>
          <w:p w:rsidR="00986BE4" w:rsidRPr="00126089" w:rsidRDefault="00986BE4" w:rsidP="00AB1999">
            <w:pPr>
              <w:jc w:val="center"/>
              <w:rPr>
                <w:rFonts w:cstheme="minorHAnsi"/>
                <w:sz w:val="24"/>
                <w:szCs w:val="24"/>
              </w:rPr>
            </w:pPr>
            <w:r w:rsidRPr="00126089">
              <w:rPr>
                <w:rFonts w:cstheme="minorHAnsi"/>
                <w:sz w:val="24"/>
                <w:szCs w:val="24"/>
              </w:rPr>
              <w:t>Tre anni</w:t>
            </w:r>
          </w:p>
        </w:tc>
        <w:tc>
          <w:tcPr>
            <w:tcW w:w="1252" w:type="pct"/>
          </w:tcPr>
          <w:p w:rsidR="00986BE4" w:rsidRPr="00126089" w:rsidRDefault="00986BE4" w:rsidP="00AB1999">
            <w:pPr>
              <w:jc w:val="center"/>
              <w:rPr>
                <w:rFonts w:cstheme="minorHAnsi"/>
                <w:sz w:val="24"/>
                <w:szCs w:val="24"/>
              </w:rPr>
            </w:pPr>
          </w:p>
        </w:tc>
      </w:tr>
    </w:tbl>
    <w:p w:rsidR="0061404E" w:rsidRDefault="0061404E" w:rsidP="00986BE4">
      <w:pPr>
        <w:spacing w:line="360" w:lineRule="atLeast"/>
        <w:jc w:val="center"/>
        <w:rPr>
          <w:rFonts w:cstheme="minorHAnsi"/>
          <w:b/>
          <w:sz w:val="28"/>
          <w:szCs w:val="28"/>
        </w:rPr>
      </w:pPr>
    </w:p>
    <w:p w:rsidR="000F7718" w:rsidRDefault="000F7718" w:rsidP="00986BE4">
      <w:pPr>
        <w:spacing w:line="360" w:lineRule="atLeast"/>
        <w:jc w:val="center"/>
        <w:rPr>
          <w:rFonts w:cstheme="minorHAnsi"/>
          <w:b/>
          <w:sz w:val="28"/>
          <w:szCs w:val="28"/>
        </w:rPr>
      </w:pPr>
    </w:p>
    <w:p w:rsidR="00B144A1" w:rsidRPr="00126089" w:rsidRDefault="00B144A1" w:rsidP="00986BE4">
      <w:pPr>
        <w:spacing w:line="360" w:lineRule="atLeast"/>
        <w:jc w:val="center"/>
        <w:rPr>
          <w:rFonts w:cstheme="minorHAnsi"/>
          <w:b/>
          <w:sz w:val="28"/>
          <w:szCs w:val="28"/>
        </w:rPr>
      </w:pPr>
    </w:p>
    <w:p w:rsidR="00C477F2" w:rsidRPr="00126089" w:rsidRDefault="00C477F2" w:rsidP="003E38DE">
      <w:pPr>
        <w:spacing w:line="360" w:lineRule="atLeast"/>
        <w:rPr>
          <w:rFonts w:cstheme="minorHAnsi"/>
          <w:b/>
          <w:sz w:val="28"/>
          <w:szCs w:val="28"/>
        </w:rPr>
      </w:pPr>
    </w:p>
    <w:p w:rsidR="003E38DE" w:rsidRPr="00126089" w:rsidRDefault="0061404E" w:rsidP="00C477F2">
      <w:pPr>
        <w:spacing w:line="360" w:lineRule="atLeast"/>
        <w:jc w:val="center"/>
        <w:rPr>
          <w:rFonts w:cstheme="minorHAnsi"/>
          <w:b/>
          <w:sz w:val="28"/>
          <w:szCs w:val="28"/>
        </w:rPr>
      </w:pPr>
      <w:r w:rsidRPr="00126089">
        <w:rPr>
          <w:rFonts w:cstheme="minorHAnsi"/>
          <w:b/>
          <w:sz w:val="28"/>
          <w:szCs w:val="28"/>
        </w:rPr>
        <w:lastRenderedPageBreak/>
        <w:t xml:space="preserve">INFORMAZIONI SULL’INDIRIZZO DI STUDI </w:t>
      </w:r>
      <w:r w:rsidR="00FF2BDE">
        <w:rPr>
          <w:rFonts w:cstheme="minorHAnsi"/>
          <w:b/>
          <w:sz w:val="28"/>
          <w:szCs w:val="28"/>
        </w:rPr>
        <w:t>DI SCENOGRAFIA</w:t>
      </w:r>
    </w:p>
    <w:p w:rsidR="00986BE4" w:rsidRPr="00126089" w:rsidRDefault="0061404E" w:rsidP="00C477F2">
      <w:pPr>
        <w:spacing w:line="360" w:lineRule="atLeast"/>
        <w:jc w:val="center"/>
        <w:rPr>
          <w:rFonts w:cstheme="minorHAnsi"/>
          <w:b/>
          <w:sz w:val="28"/>
          <w:szCs w:val="28"/>
        </w:rPr>
      </w:pPr>
      <w:r w:rsidRPr="00126089">
        <w:rPr>
          <w:rFonts w:cstheme="minorHAnsi"/>
          <w:b/>
          <w:sz w:val="28"/>
          <w:szCs w:val="28"/>
        </w:rPr>
        <w:t>QUADRO ORARIO</w:t>
      </w:r>
    </w:p>
    <w:tbl>
      <w:tblPr>
        <w:tblW w:w="5000" w:type="pct"/>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left w:w="70" w:type="dxa"/>
          <w:right w:w="70" w:type="dxa"/>
        </w:tblCellMar>
        <w:tblLook w:val="0000" w:firstRow="0" w:lastRow="0" w:firstColumn="0" w:lastColumn="0" w:noHBand="0" w:noVBand="0"/>
      </w:tblPr>
      <w:tblGrid>
        <w:gridCol w:w="2786"/>
        <w:gridCol w:w="1548"/>
        <w:gridCol w:w="1548"/>
        <w:gridCol w:w="1548"/>
        <w:gridCol w:w="1228"/>
        <w:gridCol w:w="1230"/>
      </w:tblGrid>
      <w:tr w:rsidR="00986BE4" w:rsidRPr="00126089" w:rsidTr="00A158E8">
        <w:trPr>
          <w:tblCellSpacing w:w="20" w:type="dxa"/>
        </w:trPr>
        <w:tc>
          <w:tcPr>
            <w:tcW w:w="1378" w:type="pct"/>
            <w:shd w:val="clear" w:color="auto" w:fill="DBE5F1"/>
          </w:tcPr>
          <w:p w:rsidR="00986BE4" w:rsidRPr="00126089" w:rsidRDefault="00986BE4" w:rsidP="00AB1999">
            <w:pPr>
              <w:pStyle w:val="Corpodeltesto3"/>
              <w:jc w:val="center"/>
              <w:rPr>
                <w:rFonts w:asciiTheme="minorHAnsi" w:hAnsiTheme="minorHAnsi" w:cstheme="minorHAnsi"/>
                <w:b/>
                <w:szCs w:val="24"/>
              </w:rPr>
            </w:pPr>
            <w:r w:rsidRPr="00126089">
              <w:rPr>
                <w:rFonts w:asciiTheme="minorHAnsi" w:hAnsiTheme="minorHAnsi" w:cstheme="minorHAnsi"/>
                <w:b/>
                <w:szCs w:val="24"/>
              </w:rPr>
              <w:t>Disciplina</w:t>
            </w:r>
          </w:p>
        </w:tc>
        <w:tc>
          <w:tcPr>
            <w:tcW w:w="763" w:type="pct"/>
            <w:shd w:val="clear" w:color="auto" w:fill="DBE5F1"/>
          </w:tcPr>
          <w:p w:rsidR="00986BE4" w:rsidRPr="00126089" w:rsidRDefault="00986BE4" w:rsidP="00AB1999">
            <w:pPr>
              <w:jc w:val="center"/>
              <w:rPr>
                <w:rFonts w:cstheme="minorHAnsi"/>
                <w:b/>
                <w:sz w:val="24"/>
                <w:szCs w:val="24"/>
              </w:rPr>
            </w:pPr>
            <w:r w:rsidRPr="00126089">
              <w:rPr>
                <w:rFonts w:cstheme="minorHAnsi"/>
                <w:b/>
                <w:sz w:val="24"/>
                <w:szCs w:val="24"/>
              </w:rPr>
              <w:t>1° anno</w:t>
            </w:r>
          </w:p>
        </w:tc>
        <w:tc>
          <w:tcPr>
            <w:tcW w:w="763" w:type="pct"/>
            <w:shd w:val="clear" w:color="auto" w:fill="DBE5F1"/>
          </w:tcPr>
          <w:p w:rsidR="00986BE4" w:rsidRPr="00126089" w:rsidRDefault="00986BE4" w:rsidP="00AB1999">
            <w:pPr>
              <w:jc w:val="center"/>
              <w:rPr>
                <w:rFonts w:cstheme="minorHAnsi"/>
                <w:b/>
                <w:sz w:val="24"/>
                <w:szCs w:val="24"/>
              </w:rPr>
            </w:pPr>
            <w:r w:rsidRPr="00126089">
              <w:rPr>
                <w:rFonts w:cstheme="minorHAnsi"/>
                <w:b/>
                <w:sz w:val="24"/>
                <w:szCs w:val="24"/>
              </w:rPr>
              <w:t>2° anno</w:t>
            </w:r>
          </w:p>
        </w:tc>
        <w:tc>
          <w:tcPr>
            <w:tcW w:w="763" w:type="pct"/>
            <w:shd w:val="clear" w:color="auto" w:fill="DBE5F1"/>
          </w:tcPr>
          <w:p w:rsidR="00986BE4" w:rsidRPr="00126089" w:rsidRDefault="00986BE4" w:rsidP="00AB1999">
            <w:pPr>
              <w:jc w:val="center"/>
              <w:rPr>
                <w:rFonts w:cstheme="minorHAnsi"/>
                <w:b/>
                <w:sz w:val="24"/>
                <w:szCs w:val="24"/>
              </w:rPr>
            </w:pPr>
            <w:r w:rsidRPr="00126089">
              <w:rPr>
                <w:rFonts w:cstheme="minorHAnsi"/>
                <w:b/>
                <w:sz w:val="24"/>
                <w:szCs w:val="24"/>
              </w:rPr>
              <w:t>3° anno</w:t>
            </w:r>
          </w:p>
        </w:tc>
        <w:tc>
          <w:tcPr>
            <w:tcW w:w="601" w:type="pct"/>
            <w:shd w:val="clear" w:color="auto" w:fill="DBE5F1"/>
          </w:tcPr>
          <w:p w:rsidR="00986BE4" w:rsidRPr="00126089" w:rsidRDefault="00986BE4" w:rsidP="00AB1999">
            <w:pPr>
              <w:jc w:val="center"/>
              <w:rPr>
                <w:rFonts w:cstheme="minorHAnsi"/>
                <w:b/>
                <w:sz w:val="24"/>
                <w:szCs w:val="24"/>
              </w:rPr>
            </w:pPr>
            <w:r w:rsidRPr="00126089">
              <w:rPr>
                <w:rFonts w:cstheme="minorHAnsi"/>
                <w:b/>
                <w:sz w:val="24"/>
                <w:szCs w:val="24"/>
              </w:rPr>
              <w:t>4° anno</w:t>
            </w:r>
          </w:p>
        </w:tc>
        <w:tc>
          <w:tcPr>
            <w:tcW w:w="592" w:type="pct"/>
            <w:shd w:val="clear" w:color="auto" w:fill="DBE5F1"/>
          </w:tcPr>
          <w:p w:rsidR="00986BE4" w:rsidRPr="00126089" w:rsidRDefault="00986BE4" w:rsidP="00AB1999">
            <w:pPr>
              <w:jc w:val="center"/>
              <w:rPr>
                <w:rFonts w:cstheme="minorHAnsi"/>
                <w:b/>
                <w:sz w:val="24"/>
                <w:szCs w:val="24"/>
              </w:rPr>
            </w:pPr>
            <w:r w:rsidRPr="00126089">
              <w:rPr>
                <w:rFonts w:cstheme="minorHAnsi"/>
                <w:b/>
                <w:sz w:val="24"/>
                <w:szCs w:val="24"/>
              </w:rPr>
              <w:t>5° anno</w:t>
            </w:r>
          </w:p>
        </w:tc>
      </w:tr>
      <w:tr w:rsidR="00986BE4" w:rsidRPr="00126089" w:rsidTr="00A158E8">
        <w:trPr>
          <w:tblCellSpacing w:w="20" w:type="dxa"/>
        </w:trPr>
        <w:tc>
          <w:tcPr>
            <w:tcW w:w="1378" w:type="pct"/>
          </w:tcPr>
          <w:p w:rsidR="00986BE4" w:rsidRPr="00126089" w:rsidRDefault="00986BE4" w:rsidP="00AB1999">
            <w:pPr>
              <w:rPr>
                <w:rFonts w:cstheme="minorHAnsi"/>
                <w:sz w:val="24"/>
                <w:szCs w:val="24"/>
              </w:rPr>
            </w:pPr>
            <w:r w:rsidRPr="00126089">
              <w:rPr>
                <w:rFonts w:cstheme="minorHAnsi"/>
                <w:sz w:val="24"/>
                <w:szCs w:val="24"/>
              </w:rPr>
              <w:t>Italiano</w:t>
            </w:r>
          </w:p>
        </w:tc>
        <w:tc>
          <w:tcPr>
            <w:tcW w:w="763" w:type="pct"/>
          </w:tcPr>
          <w:p w:rsidR="00986BE4" w:rsidRPr="00126089" w:rsidRDefault="00986BE4" w:rsidP="00AB1999">
            <w:pPr>
              <w:jc w:val="center"/>
              <w:rPr>
                <w:rFonts w:cstheme="minorHAnsi"/>
                <w:sz w:val="24"/>
                <w:szCs w:val="24"/>
              </w:rPr>
            </w:pPr>
            <w:r w:rsidRPr="00126089">
              <w:rPr>
                <w:rFonts w:cstheme="minorHAnsi"/>
                <w:sz w:val="24"/>
                <w:szCs w:val="24"/>
              </w:rPr>
              <w:t>4</w:t>
            </w:r>
          </w:p>
        </w:tc>
        <w:tc>
          <w:tcPr>
            <w:tcW w:w="763" w:type="pct"/>
          </w:tcPr>
          <w:p w:rsidR="00986BE4" w:rsidRPr="00126089" w:rsidRDefault="00986BE4" w:rsidP="00AB1999">
            <w:pPr>
              <w:jc w:val="center"/>
              <w:rPr>
                <w:rFonts w:cstheme="minorHAnsi"/>
                <w:sz w:val="24"/>
                <w:szCs w:val="24"/>
              </w:rPr>
            </w:pPr>
            <w:r w:rsidRPr="00126089">
              <w:rPr>
                <w:rFonts w:cstheme="minorHAnsi"/>
                <w:sz w:val="24"/>
                <w:szCs w:val="24"/>
              </w:rPr>
              <w:t>4</w:t>
            </w:r>
          </w:p>
        </w:tc>
        <w:tc>
          <w:tcPr>
            <w:tcW w:w="763" w:type="pct"/>
          </w:tcPr>
          <w:p w:rsidR="00986BE4" w:rsidRPr="00126089" w:rsidRDefault="00986BE4" w:rsidP="00AB1999">
            <w:pPr>
              <w:jc w:val="center"/>
              <w:rPr>
                <w:rFonts w:cstheme="minorHAnsi"/>
                <w:sz w:val="24"/>
                <w:szCs w:val="24"/>
              </w:rPr>
            </w:pPr>
            <w:r w:rsidRPr="00126089">
              <w:rPr>
                <w:rFonts w:cstheme="minorHAnsi"/>
                <w:sz w:val="24"/>
                <w:szCs w:val="24"/>
              </w:rPr>
              <w:t>4</w:t>
            </w:r>
          </w:p>
        </w:tc>
        <w:tc>
          <w:tcPr>
            <w:tcW w:w="601" w:type="pct"/>
          </w:tcPr>
          <w:p w:rsidR="00986BE4" w:rsidRPr="00126089" w:rsidRDefault="00986BE4" w:rsidP="00AB1999">
            <w:pPr>
              <w:jc w:val="center"/>
              <w:rPr>
                <w:rFonts w:cstheme="minorHAnsi"/>
                <w:sz w:val="24"/>
                <w:szCs w:val="24"/>
              </w:rPr>
            </w:pPr>
            <w:r w:rsidRPr="00126089">
              <w:rPr>
                <w:rFonts w:cstheme="minorHAnsi"/>
                <w:sz w:val="24"/>
                <w:szCs w:val="24"/>
              </w:rPr>
              <w:t>4</w:t>
            </w:r>
          </w:p>
        </w:tc>
        <w:tc>
          <w:tcPr>
            <w:tcW w:w="592" w:type="pct"/>
          </w:tcPr>
          <w:p w:rsidR="00986BE4" w:rsidRPr="00126089" w:rsidRDefault="00986BE4" w:rsidP="00AB1999">
            <w:pPr>
              <w:jc w:val="center"/>
              <w:rPr>
                <w:rFonts w:cstheme="minorHAnsi"/>
                <w:sz w:val="24"/>
                <w:szCs w:val="24"/>
              </w:rPr>
            </w:pPr>
            <w:r w:rsidRPr="00126089">
              <w:rPr>
                <w:rFonts w:cstheme="minorHAnsi"/>
                <w:sz w:val="24"/>
                <w:szCs w:val="24"/>
              </w:rPr>
              <w:t>4</w:t>
            </w:r>
          </w:p>
        </w:tc>
      </w:tr>
      <w:tr w:rsidR="00986BE4" w:rsidRPr="00126089" w:rsidTr="00A158E8">
        <w:trPr>
          <w:tblCellSpacing w:w="20" w:type="dxa"/>
        </w:trPr>
        <w:tc>
          <w:tcPr>
            <w:tcW w:w="1378" w:type="pct"/>
          </w:tcPr>
          <w:p w:rsidR="00986BE4" w:rsidRPr="00126089" w:rsidRDefault="00986BE4" w:rsidP="00AB1999">
            <w:pPr>
              <w:rPr>
                <w:rFonts w:cstheme="minorHAnsi"/>
                <w:sz w:val="24"/>
                <w:szCs w:val="24"/>
              </w:rPr>
            </w:pPr>
            <w:r w:rsidRPr="00126089">
              <w:rPr>
                <w:rFonts w:cstheme="minorHAnsi"/>
                <w:sz w:val="24"/>
                <w:szCs w:val="24"/>
              </w:rPr>
              <w:t>Storia</w:t>
            </w:r>
          </w:p>
        </w:tc>
        <w:tc>
          <w:tcPr>
            <w:tcW w:w="763" w:type="pct"/>
          </w:tcPr>
          <w:p w:rsidR="00986BE4" w:rsidRPr="00126089" w:rsidRDefault="00986BE4" w:rsidP="00AB1999">
            <w:pPr>
              <w:jc w:val="center"/>
              <w:rPr>
                <w:rFonts w:cstheme="minorHAnsi"/>
                <w:sz w:val="24"/>
                <w:szCs w:val="24"/>
              </w:rPr>
            </w:pPr>
            <w:r w:rsidRPr="00126089">
              <w:rPr>
                <w:rFonts w:cstheme="minorHAnsi"/>
                <w:sz w:val="24"/>
                <w:szCs w:val="24"/>
              </w:rPr>
              <w:t>3</w:t>
            </w:r>
          </w:p>
        </w:tc>
        <w:tc>
          <w:tcPr>
            <w:tcW w:w="763" w:type="pct"/>
          </w:tcPr>
          <w:p w:rsidR="00986BE4" w:rsidRPr="00126089" w:rsidRDefault="00986BE4" w:rsidP="00AB1999">
            <w:pPr>
              <w:jc w:val="center"/>
              <w:rPr>
                <w:rFonts w:cstheme="minorHAnsi"/>
                <w:sz w:val="24"/>
                <w:szCs w:val="24"/>
              </w:rPr>
            </w:pPr>
            <w:r w:rsidRPr="00126089">
              <w:rPr>
                <w:rFonts w:cstheme="minorHAnsi"/>
                <w:sz w:val="24"/>
                <w:szCs w:val="24"/>
              </w:rPr>
              <w:t>3</w:t>
            </w:r>
          </w:p>
        </w:tc>
        <w:tc>
          <w:tcPr>
            <w:tcW w:w="763" w:type="pct"/>
          </w:tcPr>
          <w:p w:rsidR="00986BE4" w:rsidRPr="00126089" w:rsidRDefault="00986BE4" w:rsidP="00AB1999">
            <w:pPr>
              <w:jc w:val="center"/>
              <w:rPr>
                <w:rFonts w:cstheme="minorHAnsi"/>
                <w:sz w:val="24"/>
                <w:szCs w:val="24"/>
              </w:rPr>
            </w:pPr>
            <w:r w:rsidRPr="00126089">
              <w:rPr>
                <w:rFonts w:cstheme="minorHAnsi"/>
                <w:sz w:val="24"/>
                <w:szCs w:val="24"/>
              </w:rPr>
              <w:t>2</w:t>
            </w:r>
          </w:p>
        </w:tc>
        <w:tc>
          <w:tcPr>
            <w:tcW w:w="601" w:type="pct"/>
          </w:tcPr>
          <w:p w:rsidR="00986BE4" w:rsidRPr="00126089" w:rsidRDefault="00986BE4" w:rsidP="00AB1999">
            <w:pPr>
              <w:jc w:val="center"/>
              <w:rPr>
                <w:rFonts w:cstheme="minorHAnsi"/>
                <w:sz w:val="24"/>
                <w:szCs w:val="24"/>
              </w:rPr>
            </w:pPr>
            <w:r w:rsidRPr="00126089">
              <w:rPr>
                <w:rFonts w:cstheme="minorHAnsi"/>
                <w:sz w:val="24"/>
                <w:szCs w:val="24"/>
              </w:rPr>
              <w:t>2</w:t>
            </w:r>
          </w:p>
        </w:tc>
        <w:tc>
          <w:tcPr>
            <w:tcW w:w="592" w:type="pct"/>
          </w:tcPr>
          <w:p w:rsidR="00986BE4" w:rsidRPr="00126089" w:rsidRDefault="00986BE4" w:rsidP="00AB1999">
            <w:pPr>
              <w:jc w:val="center"/>
              <w:rPr>
                <w:rFonts w:cstheme="minorHAnsi"/>
                <w:sz w:val="24"/>
                <w:szCs w:val="24"/>
              </w:rPr>
            </w:pPr>
            <w:r w:rsidRPr="00126089">
              <w:rPr>
                <w:rFonts w:cstheme="minorHAnsi"/>
                <w:sz w:val="24"/>
                <w:szCs w:val="24"/>
              </w:rPr>
              <w:t>2</w:t>
            </w:r>
          </w:p>
        </w:tc>
      </w:tr>
      <w:tr w:rsidR="00986BE4" w:rsidRPr="00126089" w:rsidTr="00A158E8">
        <w:trPr>
          <w:tblCellSpacing w:w="20" w:type="dxa"/>
        </w:trPr>
        <w:tc>
          <w:tcPr>
            <w:tcW w:w="1378" w:type="pct"/>
          </w:tcPr>
          <w:p w:rsidR="00986BE4" w:rsidRPr="00126089" w:rsidRDefault="00986BE4" w:rsidP="00AB1999">
            <w:pPr>
              <w:rPr>
                <w:rFonts w:cstheme="minorHAnsi"/>
                <w:sz w:val="24"/>
                <w:szCs w:val="24"/>
              </w:rPr>
            </w:pPr>
            <w:r w:rsidRPr="00126089">
              <w:rPr>
                <w:rFonts w:cstheme="minorHAnsi"/>
                <w:sz w:val="24"/>
                <w:szCs w:val="24"/>
              </w:rPr>
              <w:t>Inglese</w:t>
            </w:r>
          </w:p>
        </w:tc>
        <w:tc>
          <w:tcPr>
            <w:tcW w:w="763" w:type="pct"/>
          </w:tcPr>
          <w:p w:rsidR="00986BE4" w:rsidRPr="00126089" w:rsidRDefault="00986BE4" w:rsidP="00AB1999">
            <w:pPr>
              <w:jc w:val="center"/>
              <w:rPr>
                <w:rFonts w:cstheme="minorHAnsi"/>
                <w:sz w:val="24"/>
                <w:szCs w:val="24"/>
              </w:rPr>
            </w:pPr>
            <w:r w:rsidRPr="00126089">
              <w:rPr>
                <w:rFonts w:cstheme="minorHAnsi"/>
                <w:sz w:val="24"/>
                <w:szCs w:val="24"/>
              </w:rPr>
              <w:t>3</w:t>
            </w:r>
          </w:p>
        </w:tc>
        <w:tc>
          <w:tcPr>
            <w:tcW w:w="763" w:type="pct"/>
          </w:tcPr>
          <w:p w:rsidR="00986BE4" w:rsidRPr="00126089" w:rsidRDefault="00986BE4" w:rsidP="00AB1999">
            <w:pPr>
              <w:jc w:val="center"/>
              <w:rPr>
                <w:rFonts w:cstheme="minorHAnsi"/>
                <w:sz w:val="24"/>
                <w:szCs w:val="24"/>
              </w:rPr>
            </w:pPr>
            <w:r w:rsidRPr="00126089">
              <w:rPr>
                <w:rFonts w:cstheme="minorHAnsi"/>
                <w:sz w:val="24"/>
                <w:szCs w:val="24"/>
              </w:rPr>
              <w:t>3</w:t>
            </w:r>
          </w:p>
        </w:tc>
        <w:tc>
          <w:tcPr>
            <w:tcW w:w="763" w:type="pct"/>
          </w:tcPr>
          <w:p w:rsidR="00986BE4" w:rsidRPr="00126089" w:rsidRDefault="00986BE4" w:rsidP="00AB1999">
            <w:pPr>
              <w:jc w:val="center"/>
              <w:rPr>
                <w:rFonts w:cstheme="minorHAnsi"/>
                <w:sz w:val="24"/>
                <w:szCs w:val="24"/>
              </w:rPr>
            </w:pPr>
            <w:r w:rsidRPr="00126089">
              <w:rPr>
                <w:rFonts w:cstheme="minorHAnsi"/>
                <w:sz w:val="24"/>
                <w:szCs w:val="24"/>
              </w:rPr>
              <w:t>3</w:t>
            </w:r>
          </w:p>
        </w:tc>
        <w:tc>
          <w:tcPr>
            <w:tcW w:w="601" w:type="pct"/>
          </w:tcPr>
          <w:p w:rsidR="00986BE4" w:rsidRPr="00126089" w:rsidRDefault="00986BE4" w:rsidP="00AB1999">
            <w:pPr>
              <w:jc w:val="center"/>
              <w:rPr>
                <w:rFonts w:cstheme="minorHAnsi"/>
                <w:sz w:val="24"/>
                <w:szCs w:val="24"/>
              </w:rPr>
            </w:pPr>
            <w:r w:rsidRPr="00126089">
              <w:rPr>
                <w:rFonts w:cstheme="minorHAnsi"/>
                <w:sz w:val="24"/>
                <w:szCs w:val="24"/>
              </w:rPr>
              <w:t>3</w:t>
            </w:r>
          </w:p>
        </w:tc>
        <w:tc>
          <w:tcPr>
            <w:tcW w:w="592" w:type="pct"/>
          </w:tcPr>
          <w:p w:rsidR="00986BE4" w:rsidRPr="00126089" w:rsidRDefault="00986BE4" w:rsidP="00AB1999">
            <w:pPr>
              <w:jc w:val="center"/>
              <w:rPr>
                <w:rFonts w:cstheme="minorHAnsi"/>
                <w:sz w:val="24"/>
                <w:szCs w:val="24"/>
              </w:rPr>
            </w:pPr>
            <w:r w:rsidRPr="00126089">
              <w:rPr>
                <w:rFonts w:cstheme="minorHAnsi"/>
                <w:sz w:val="24"/>
                <w:szCs w:val="24"/>
              </w:rPr>
              <w:t>3</w:t>
            </w:r>
          </w:p>
        </w:tc>
      </w:tr>
      <w:tr w:rsidR="00986BE4" w:rsidRPr="00126089" w:rsidTr="00A158E8">
        <w:trPr>
          <w:tblCellSpacing w:w="20" w:type="dxa"/>
        </w:trPr>
        <w:tc>
          <w:tcPr>
            <w:tcW w:w="1378" w:type="pct"/>
          </w:tcPr>
          <w:p w:rsidR="00986BE4" w:rsidRPr="00126089" w:rsidRDefault="00986BE4" w:rsidP="00AB1999">
            <w:pPr>
              <w:rPr>
                <w:rFonts w:cstheme="minorHAnsi"/>
                <w:sz w:val="24"/>
                <w:szCs w:val="24"/>
              </w:rPr>
            </w:pPr>
            <w:r w:rsidRPr="00126089">
              <w:rPr>
                <w:rFonts w:cstheme="minorHAnsi"/>
                <w:sz w:val="24"/>
                <w:szCs w:val="24"/>
              </w:rPr>
              <w:t>Matematica</w:t>
            </w:r>
          </w:p>
        </w:tc>
        <w:tc>
          <w:tcPr>
            <w:tcW w:w="763" w:type="pct"/>
          </w:tcPr>
          <w:p w:rsidR="00986BE4" w:rsidRPr="00126089" w:rsidRDefault="00986BE4" w:rsidP="00AB1999">
            <w:pPr>
              <w:jc w:val="center"/>
              <w:rPr>
                <w:rFonts w:cstheme="minorHAnsi"/>
                <w:sz w:val="24"/>
                <w:szCs w:val="24"/>
              </w:rPr>
            </w:pPr>
            <w:r w:rsidRPr="00126089">
              <w:rPr>
                <w:rFonts w:cstheme="minorHAnsi"/>
                <w:sz w:val="24"/>
                <w:szCs w:val="24"/>
              </w:rPr>
              <w:t>3</w:t>
            </w:r>
          </w:p>
        </w:tc>
        <w:tc>
          <w:tcPr>
            <w:tcW w:w="763" w:type="pct"/>
          </w:tcPr>
          <w:p w:rsidR="00986BE4" w:rsidRPr="00126089" w:rsidRDefault="00986BE4" w:rsidP="00AB1999">
            <w:pPr>
              <w:jc w:val="center"/>
              <w:rPr>
                <w:rFonts w:cstheme="minorHAnsi"/>
                <w:sz w:val="24"/>
                <w:szCs w:val="24"/>
              </w:rPr>
            </w:pPr>
            <w:r w:rsidRPr="00126089">
              <w:rPr>
                <w:rFonts w:cstheme="minorHAnsi"/>
                <w:sz w:val="24"/>
                <w:szCs w:val="24"/>
              </w:rPr>
              <w:t>3</w:t>
            </w:r>
          </w:p>
        </w:tc>
        <w:tc>
          <w:tcPr>
            <w:tcW w:w="763" w:type="pct"/>
          </w:tcPr>
          <w:p w:rsidR="00986BE4" w:rsidRPr="00126089" w:rsidRDefault="00986BE4" w:rsidP="00AB1999">
            <w:pPr>
              <w:jc w:val="center"/>
              <w:rPr>
                <w:rFonts w:cstheme="minorHAnsi"/>
                <w:sz w:val="24"/>
                <w:szCs w:val="24"/>
              </w:rPr>
            </w:pPr>
            <w:r w:rsidRPr="00126089">
              <w:rPr>
                <w:rFonts w:cstheme="minorHAnsi"/>
                <w:sz w:val="24"/>
                <w:szCs w:val="24"/>
              </w:rPr>
              <w:t>2</w:t>
            </w:r>
          </w:p>
        </w:tc>
        <w:tc>
          <w:tcPr>
            <w:tcW w:w="601" w:type="pct"/>
          </w:tcPr>
          <w:p w:rsidR="00986BE4" w:rsidRPr="00126089" w:rsidRDefault="00986BE4" w:rsidP="00AB1999">
            <w:pPr>
              <w:jc w:val="center"/>
              <w:rPr>
                <w:rFonts w:cstheme="minorHAnsi"/>
                <w:sz w:val="24"/>
                <w:szCs w:val="24"/>
              </w:rPr>
            </w:pPr>
            <w:r w:rsidRPr="00126089">
              <w:rPr>
                <w:rFonts w:cstheme="minorHAnsi"/>
                <w:sz w:val="24"/>
                <w:szCs w:val="24"/>
              </w:rPr>
              <w:t>2</w:t>
            </w:r>
          </w:p>
        </w:tc>
        <w:tc>
          <w:tcPr>
            <w:tcW w:w="592" w:type="pct"/>
          </w:tcPr>
          <w:p w:rsidR="00986BE4" w:rsidRPr="00126089" w:rsidRDefault="00986BE4" w:rsidP="00AB1999">
            <w:pPr>
              <w:jc w:val="center"/>
              <w:rPr>
                <w:rFonts w:cstheme="minorHAnsi"/>
                <w:sz w:val="24"/>
                <w:szCs w:val="24"/>
              </w:rPr>
            </w:pPr>
            <w:r w:rsidRPr="00126089">
              <w:rPr>
                <w:rFonts w:cstheme="minorHAnsi"/>
                <w:sz w:val="24"/>
                <w:szCs w:val="24"/>
              </w:rPr>
              <w:t>2</w:t>
            </w:r>
          </w:p>
        </w:tc>
      </w:tr>
      <w:tr w:rsidR="00986BE4" w:rsidRPr="00126089" w:rsidTr="00A158E8">
        <w:trPr>
          <w:tblCellSpacing w:w="20" w:type="dxa"/>
        </w:trPr>
        <w:tc>
          <w:tcPr>
            <w:tcW w:w="1378" w:type="pct"/>
          </w:tcPr>
          <w:p w:rsidR="00986BE4" w:rsidRPr="00126089" w:rsidRDefault="00986BE4" w:rsidP="00AB1999">
            <w:pPr>
              <w:rPr>
                <w:rFonts w:cstheme="minorHAnsi"/>
                <w:sz w:val="24"/>
                <w:szCs w:val="24"/>
              </w:rPr>
            </w:pPr>
            <w:r w:rsidRPr="00126089">
              <w:rPr>
                <w:rFonts w:cstheme="minorHAnsi"/>
                <w:sz w:val="24"/>
                <w:szCs w:val="24"/>
              </w:rPr>
              <w:t>Storia dell’Arte</w:t>
            </w:r>
          </w:p>
        </w:tc>
        <w:tc>
          <w:tcPr>
            <w:tcW w:w="763" w:type="pct"/>
          </w:tcPr>
          <w:p w:rsidR="00986BE4" w:rsidRPr="00126089" w:rsidRDefault="00986BE4" w:rsidP="00AB1999">
            <w:pPr>
              <w:jc w:val="center"/>
              <w:rPr>
                <w:rFonts w:cstheme="minorHAnsi"/>
                <w:sz w:val="24"/>
                <w:szCs w:val="24"/>
              </w:rPr>
            </w:pPr>
            <w:r w:rsidRPr="00126089">
              <w:rPr>
                <w:rFonts w:cstheme="minorHAnsi"/>
                <w:sz w:val="24"/>
                <w:szCs w:val="24"/>
              </w:rPr>
              <w:t>3</w:t>
            </w:r>
          </w:p>
        </w:tc>
        <w:tc>
          <w:tcPr>
            <w:tcW w:w="763" w:type="pct"/>
          </w:tcPr>
          <w:p w:rsidR="00986BE4" w:rsidRPr="00126089" w:rsidRDefault="00986BE4" w:rsidP="00AB1999">
            <w:pPr>
              <w:jc w:val="center"/>
              <w:rPr>
                <w:rFonts w:cstheme="minorHAnsi"/>
                <w:sz w:val="24"/>
                <w:szCs w:val="24"/>
              </w:rPr>
            </w:pPr>
            <w:r w:rsidRPr="00126089">
              <w:rPr>
                <w:rFonts w:cstheme="minorHAnsi"/>
                <w:sz w:val="24"/>
                <w:szCs w:val="24"/>
              </w:rPr>
              <w:t>3</w:t>
            </w:r>
          </w:p>
        </w:tc>
        <w:tc>
          <w:tcPr>
            <w:tcW w:w="763" w:type="pct"/>
          </w:tcPr>
          <w:p w:rsidR="00986BE4" w:rsidRPr="00126089" w:rsidRDefault="00986BE4" w:rsidP="00AB1999">
            <w:pPr>
              <w:jc w:val="center"/>
              <w:rPr>
                <w:rFonts w:cstheme="minorHAnsi"/>
                <w:sz w:val="24"/>
                <w:szCs w:val="24"/>
              </w:rPr>
            </w:pPr>
            <w:r w:rsidRPr="00126089">
              <w:rPr>
                <w:rFonts w:cstheme="minorHAnsi"/>
                <w:sz w:val="24"/>
                <w:szCs w:val="24"/>
              </w:rPr>
              <w:t>3</w:t>
            </w:r>
          </w:p>
        </w:tc>
        <w:tc>
          <w:tcPr>
            <w:tcW w:w="601" w:type="pct"/>
          </w:tcPr>
          <w:p w:rsidR="00986BE4" w:rsidRPr="00126089" w:rsidRDefault="00986BE4" w:rsidP="00AB1999">
            <w:pPr>
              <w:jc w:val="center"/>
              <w:rPr>
                <w:rFonts w:cstheme="minorHAnsi"/>
                <w:sz w:val="24"/>
                <w:szCs w:val="24"/>
              </w:rPr>
            </w:pPr>
            <w:r w:rsidRPr="00126089">
              <w:rPr>
                <w:rFonts w:cstheme="minorHAnsi"/>
                <w:sz w:val="24"/>
                <w:szCs w:val="24"/>
              </w:rPr>
              <w:t>3</w:t>
            </w:r>
          </w:p>
        </w:tc>
        <w:tc>
          <w:tcPr>
            <w:tcW w:w="592" w:type="pct"/>
          </w:tcPr>
          <w:p w:rsidR="00986BE4" w:rsidRPr="00126089" w:rsidRDefault="00986BE4" w:rsidP="00AB1999">
            <w:pPr>
              <w:jc w:val="center"/>
              <w:rPr>
                <w:rFonts w:cstheme="minorHAnsi"/>
                <w:sz w:val="24"/>
                <w:szCs w:val="24"/>
              </w:rPr>
            </w:pPr>
            <w:r w:rsidRPr="00126089">
              <w:rPr>
                <w:rFonts w:cstheme="minorHAnsi"/>
                <w:sz w:val="24"/>
                <w:szCs w:val="24"/>
              </w:rPr>
              <w:t>3</w:t>
            </w:r>
          </w:p>
        </w:tc>
      </w:tr>
      <w:tr w:rsidR="00986BE4" w:rsidRPr="00126089" w:rsidTr="00A158E8">
        <w:trPr>
          <w:tblCellSpacing w:w="20" w:type="dxa"/>
        </w:trPr>
        <w:tc>
          <w:tcPr>
            <w:tcW w:w="1378" w:type="pct"/>
          </w:tcPr>
          <w:p w:rsidR="00986BE4" w:rsidRPr="00126089" w:rsidRDefault="00986BE4" w:rsidP="00AB1999">
            <w:pPr>
              <w:rPr>
                <w:rFonts w:cstheme="minorHAnsi"/>
                <w:sz w:val="24"/>
                <w:szCs w:val="24"/>
              </w:rPr>
            </w:pPr>
            <w:r w:rsidRPr="00126089">
              <w:rPr>
                <w:rFonts w:cstheme="minorHAnsi"/>
                <w:sz w:val="24"/>
                <w:szCs w:val="24"/>
              </w:rPr>
              <w:t>Scienze naturali</w:t>
            </w:r>
          </w:p>
        </w:tc>
        <w:tc>
          <w:tcPr>
            <w:tcW w:w="763" w:type="pct"/>
          </w:tcPr>
          <w:p w:rsidR="00986BE4" w:rsidRPr="00126089" w:rsidRDefault="00986BE4" w:rsidP="00AB1999">
            <w:pPr>
              <w:jc w:val="center"/>
              <w:rPr>
                <w:rFonts w:cstheme="minorHAnsi"/>
                <w:sz w:val="24"/>
                <w:szCs w:val="24"/>
              </w:rPr>
            </w:pPr>
            <w:r w:rsidRPr="00126089">
              <w:rPr>
                <w:rFonts w:cstheme="minorHAnsi"/>
                <w:sz w:val="24"/>
                <w:szCs w:val="24"/>
              </w:rPr>
              <w:t>2</w:t>
            </w:r>
          </w:p>
        </w:tc>
        <w:tc>
          <w:tcPr>
            <w:tcW w:w="763" w:type="pct"/>
          </w:tcPr>
          <w:p w:rsidR="00986BE4" w:rsidRPr="00126089" w:rsidRDefault="00986BE4" w:rsidP="00AB1999">
            <w:pPr>
              <w:jc w:val="center"/>
              <w:rPr>
                <w:rFonts w:cstheme="minorHAnsi"/>
                <w:sz w:val="24"/>
                <w:szCs w:val="24"/>
              </w:rPr>
            </w:pPr>
            <w:r w:rsidRPr="00126089">
              <w:rPr>
                <w:rFonts w:cstheme="minorHAnsi"/>
                <w:sz w:val="24"/>
                <w:szCs w:val="24"/>
              </w:rPr>
              <w:t>2</w:t>
            </w:r>
          </w:p>
        </w:tc>
        <w:tc>
          <w:tcPr>
            <w:tcW w:w="763" w:type="pct"/>
          </w:tcPr>
          <w:p w:rsidR="00986BE4" w:rsidRPr="00126089" w:rsidRDefault="00986BE4" w:rsidP="00AB1999">
            <w:pPr>
              <w:jc w:val="center"/>
              <w:rPr>
                <w:rFonts w:cstheme="minorHAnsi"/>
                <w:sz w:val="24"/>
                <w:szCs w:val="24"/>
              </w:rPr>
            </w:pPr>
          </w:p>
        </w:tc>
        <w:tc>
          <w:tcPr>
            <w:tcW w:w="601" w:type="pct"/>
          </w:tcPr>
          <w:p w:rsidR="00986BE4" w:rsidRPr="00126089" w:rsidRDefault="00986BE4" w:rsidP="00AB1999">
            <w:pPr>
              <w:jc w:val="center"/>
              <w:rPr>
                <w:rFonts w:cstheme="minorHAnsi"/>
                <w:sz w:val="24"/>
                <w:szCs w:val="24"/>
              </w:rPr>
            </w:pPr>
          </w:p>
        </w:tc>
        <w:tc>
          <w:tcPr>
            <w:tcW w:w="592" w:type="pct"/>
          </w:tcPr>
          <w:p w:rsidR="00986BE4" w:rsidRPr="00126089" w:rsidRDefault="00986BE4" w:rsidP="00AB1999">
            <w:pPr>
              <w:jc w:val="center"/>
              <w:rPr>
                <w:rFonts w:cstheme="minorHAnsi"/>
                <w:sz w:val="24"/>
                <w:szCs w:val="24"/>
              </w:rPr>
            </w:pPr>
          </w:p>
        </w:tc>
      </w:tr>
      <w:tr w:rsidR="00986BE4" w:rsidRPr="00126089" w:rsidTr="00A158E8">
        <w:trPr>
          <w:tblCellSpacing w:w="20" w:type="dxa"/>
        </w:trPr>
        <w:tc>
          <w:tcPr>
            <w:tcW w:w="1378" w:type="pct"/>
          </w:tcPr>
          <w:p w:rsidR="00986BE4" w:rsidRPr="00126089" w:rsidRDefault="00986BE4" w:rsidP="00AB1999">
            <w:pPr>
              <w:rPr>
                <w:rFonts w:cstheme="minorHAnsi"/>
                <w:sz w:val="24"/>
                <w:szCs w:val="24"/>
              </w:rPr>
            </w:pPr>
            <w:r w:rsidRPr="00126089">
              <w:rPr>
                <w:rFonts w:cstheme="minorHAnsi"/>
                <w:sz w:val="24"/>
                <w:szCs w:val="24"/>
              </w:rPr>
              <w:t xml:space="preserve">Scienze motorie </w:t>
            </w:r>
          </w:p>
        </w:tc>
        <w:tc>
          <w:tcPr>
            <w:tcW w:w="763" w:type="pct"/>
          </w:tcPr>
          <w:p w:rsidR="00986BE4" w:rsidRPr="00126089" w:rsidRDefault="00986BE4" w:rsidP="00AB1999">
            <w:pPr>
              <w:jc w:val="center"/>
              <w:rPr>
                <w:rFonts w:cstheme="minorHAnsi"/>
                <w:sz w:val="24"/>
                <w:szCs w:val="24"/>
              </w:rPr>
            </w:pPr>
            <w:r w:rsidRPr="00126089">
              <w:rPr>
                <w:rFonts w:cstheme="minorHAnsi"/>
                <w:sz w:val="24"/>
                <w:szCs w:val="24"/>
              </w:rPr>
              <w:t>2</w:t>
            </w:r>
          </w:p>
        </w:tc>
        <w:tc>
          <w:tcPr>
            <w:tcW w:w="763" w:type="pct"/>
          </w:tcPr>
          <w:p w:rsidR="00986BE4" w:rsidRPr="00126089" w:rsidRDefault="00986BE4" w:rsidP="00AB1999">
            <w:pPr>
              <w:jc w:val="center"/>
              <w:rPr>
                <w:rFonts w:cstheme="minorHAnsi"/>
                <w:sz w:val="24"/>
                <w:szCs w:val="24"/>
              </w:rPr>
            </w:pPr>
            <w:r w:rsidRPr="00126089">
              <w:rPr>
                <w:rFonts w:cstheme="minorHAnsi"/>
                <w:sz w:val="24"/>
                <w:szCs w:val="24"/>
              </w:rPr>
              <w:t>2</w:t>
            </w:r>
          </w:p>
        </w:tc>
        <w:tc>
          <w:tcPr>
            <w:tcW w:w="763" w:type="pct"/>
          </w:tcPr>
          <w:p w:rsidR="00986BE4" w:rsidRPr="00126089" w:rsidRDefault="00986BE4" w:rsidP="00AB1999">
            <w:pPr>
              <w:jc w:val="center"/>
              <w:rPr>
                <w:rFonts w:cstheme="minorHAnsi"/>
                <w:sz w:val="24"/>
                <w:szCs w:val="24"/>
              </w:rPr>
            </w:pPr>
            <w:r w:rsidRPr="00126089">
              <w:rPr>
                <w:rFonts w:cstheme="minorHAnsi"/>
                <w:sz w:val="24"/>
                <w:szCs w:val="24"/>
              </w:rPr>
              <w:t>2</w:t>
            </w:r>
          </w:p>
        </w:tc>
        <w:tc>
          <w:tcPr>
            <w:tcW w:w="601" w:type="pct"/>
          </w:tcPr>
          <w:p w:rsidR="00986BE4" w:rsidRPr="00126089" w:rsidRDefault="00986BE4" w:rsidP="00AB1999">
            <w:pPr>
              <w:jc w:val="center"/>
              <w:rPr>
                <w:rFonts w:cstheme="minorHAnsi"/>
                <w:sz w:val="24"/>
                <w:szCs w:val="24"/>
              </w:rPr>
            </w:pPr>
            <w:r w:rsidRPr="00126089">
              <w:rPr>
                <w:rFonts w:cstheme="minorHAnsi"/>
                <w:sz w:val="24"/>
                <w:szCs w:val="24"/>
              </w:rPr>
              <w:t>2</w:t>
            </w:r>
          </w:p>
        </w:tc>
        <w:tc>
          <w:tcPr>
            <w:tcW w:w="592" w:type="pct"/>
          </w:tcPr>
          <w:p w:rsidR="00986BE4" w:rsidRPr="00126089" w:rsidRDefault="00986BE4" w:rsidP="00AB1999">
            <w:pPr>
              <w:jc w:val="center"/>
              <w:rPr>
                <w:rFonts w:cstheme="minorHAnsi"/>
                <w:sz w:val="24"/>
                <w:szCs w:val="24"/>
              </w:rPr>
            </w:pPr>
            <w:r w:rsidRPr="00126089">
              <w:rPr>
                <w:rFonts w:cstheme="minorHAnsi"/>
                <w:sz w:val="24"/>
                <w:szCs w:val="24"/>
              </w:rPr>
              <w:t>2</w:t>
            </w:r>
          </w:p>
        </w:tc>
      </w:tr>
      <w:tr w:rsidR="00986BE4" w:rsidRPr="00126089" w:rsidTr="00A158E8">
        <w:trPr>
          <w:tblCellSpacing w:w="20" w:type="dxa"/>
        </w:trPr>
        <w:tc>
          <w:tcPr>
            <w:tcW w:w="1378" w:type="pct"/>
          </w:tcPr>
          <w:p w:rsidR="00986BE4" w:rsidRPr="00126089" w:rsidRDefault="00986BE4" w:rsidP="00AB1999">
            <w:pPr>
              <w:rPr>
                <w:rFonts w:cstheme="minorHAnsi"/>
                <w:sz w:val="24"/>
                <w:szCs w:val="24"/>
              </w:rPr>
            </w:pPr>
            <w:r w:rsidRPr="00126089">
              <w:rPr>
                <w:rFonts w:cstheme="minorHAnsi"/>
                <w:sz w:val="24"/>
                <w:szCs w:val="24"/>
              </w:rPr>
              <w:t>Religione Cattolica</w:t>
            </w:r>
          </w:p>
        </w:tc>
        <w:tc>
          <w:tcPr>
            <w:tcW w:w="763" w:type="pct"/>
          </w:tcPr>
          <w:p w:rsidR="00986BE4" w:rsidRPr="00126089" w:rsidRDefault="00986BE4" w:rsidP="00AB1999">
            <w:pPr>
              <w:jc w:val="center"/>
              <w:rPr>
                <w:rFonts w:cstheme="minorHAnsi"/>
                <w:sz w:val="24"/>
                <w:szCs w:val="24"/>
              </w:rPr>
            </w:pPr>
            <w:r w:rsidRPr="00126089">
              <w:rPr>
                <w:rFonts w:cstheme="minorHAnsi"/>
                <w:sz w:val="24"/>
                <w:szCs w:val="24"/>
              </w:rPr>
              <w:t>1</w:t>
            </w:r>
          </w:p>
        </w:tc>
        <w:tc>
          <w:tcPr>
            <w:tcW w:w="763" w:type="pct"/>
          </w:tcPr>
          <w:p w:rsidR="00986BE4" w:rsidRPr="00126089" w:rsidRDefault="00986BE4" w:rsidP="00AB1999">
            <w:pPr>
              <w:jc w:val="center"/>
              <w:rPr>
                <w:rFonts w:cstheme="minorHAnsi"/>
                <w:sz w:val="24"/>
                <w:szCs w:val="24"/>
              </w:rPr>
            </w:pPr>
            <w:r w:rsidRPr="00126089">
              <w:rPr>
                <w:rFonts w:cstheme="minorHAnsi"/>
                <w:sz w:val="24"/>
                <w:szCs w:val="24"/>
              </w:rPr>
              <w:t>1</w:t>
            </w:r>
          </w:p>
        </w:tc>
        <w:tc>
          <w:tcPr>
            <w:tcW w:w="763" w:type="pct"/>
          </w:tcPr>
          <w:p w:rsidR="00986BE4" w:rsidRPr="00126089" w:rsidRDefault="00986BE4" w:rsidP="00AB1999">
            <w:pPr>
              <w:jc w:val="center"/>
              <w:rPr>
                <w:rFonts w:cstheme="minorHAnsi"/>
                <w:sz w:val="24"/>
                <w:szCs w:val="24"/>
              </w:rPr>
            </w:pPr>
            <w:r w:rsidRPr="00126089">
              <w:rPr>
                <w:rFonts w:cstheme="minorHAnsi"/>
                <w:sz w:val="24"/>
                <w:szCs w:val="24"/>
              </w:rPr>
              <w:t>1</w:t>
            </w:r>
          </w:p>
        </w:tc>
        <w:tc>
          <w:tcPr>
            <w:tcW w:w="601" w:type="pct"/>
          </w:tcPr>
          <w:p w:rsidR="00986BE4" w:rsidRPr="00126089" w:rsidRDefault="00986BE4" w:rsidP="00AB1999">
            <w:pPr>
              <w:jc w:val="center"/>
              <w:rPr>
                <w:rFonts w:cstheme="minorHAnsi"/>
                <w:sz w:val="24"/>
                <w:szCs w:val="24"/>
              </w:rPr>
            </w:pPr>
            <w:r w:rsidRPr="00126089">
              <w:rPr>
                <w:rFonts w:cstheme="minorHAnsi"/>
                <w:sz w:val="24"/>
                <w:szCs w:val="24"/>
              </w:rPr>
              <w:t>1</w:t>
            </w:r>
          </w:p>
        </w:tc>
        <w:tc>
          <w:tcPr>
            <w:tcW w:w="592" w:type="pct"/>
          </w:tcPr>
          <w:p w:rsidR="00986BE4" w:rsidRPr="00126089" w:rsidRDefault="00986BE4" w:rsidP="00AB1999">
            <w:pPr>
              <w:jc w:val="center"/>
              <w:rPr>
                <w:rFonts w:cstheme="minorHAnsi"/>
                <w:sz w:val="24"/>
                <w:szCs w:val="24"/>
              </w:rPr>
            </w:pPr>
            <w:r w:rsidRPr="00126089">
              <w:rPr>
                <w:rFonts w:cstheme="minorHAnsi"/>
                <w:sz w:val="24"/>
                <w:szCs w:val="24"/>
              </w:rPr>
              <w:t>1</w:t>
            </w:r>
          </w:p>
        </w:tc>
      </w:tr>
      <w:tr w:rsidR="00986BE4" w:rsidRPr="00126089" w:rsidTr="00A158E8">
        <w:trPr>
          <w:trHeight w:val="565"/>
          <w:tblCellSpacing w:w="20" w:type="dxa"/>
        </w:trPr>
        <w:tc>
          <w:tcPr>
            <w:tcW w:w="1378" w:type="pct"/>
          </w:tcPr>
          <w:p w:rsidR="00986BE4" w:rsidRPr="00126089" w:rsidRDefault="00986BE4" w:rsidP="00AB1999">
            <w:pPr>
              <w:jc w:val="both"/>
              <w:rPr>
                <w:rFonts w:cstheme="minorHAnsi"/>
              </w:rPr>
            </w:pPr>
            <w:r w:rsidRPr="00126089">
              <w:rPr>
                <w:rFonts w:cstheme="minorHAnsi"/>
              </w:rPr>
              <w:t>Discipline grafico pittoriche</w:t>
            </w:r>
          </w:p>
        </w:tc>
        <w:tc>
          <w:tcPr>
            <w:tcW w:w="763" w:type="pct"/>
          </w:tcPr>
          <w:p w:rsidR="00986BE4" w:rsidRPr="00126089" w:rsidRDefault="00986BE4" w:rsidP="00AB1999">
            <w:pPr>
              <w:jc w:val="center"/>
              <w:rPr>
                <w:rFonts w:cstheme="minorHAnsi"/>
                <w:sz w:val="24"/>
                <w:szCs w:val="24"/>
              </w:rPr>
            </w:pPr>
            <w:r w:rsidRPr="00126089">
              <w:rPr>
                <w:rFonts w:cstheme="minorHAnsi"/>
                <w:sz w:val="24"/>
                <w:szCs w:val="24"/>
              </w:rPr>
              <w:t>4</w:t>
            </w:r>
          </w:p>
        </w:tc>
        <w:tc>
          <w:tcPr>
            <w:tcW w:w="763" w:type="pct"/>
          </w:tcPr>
          <w:p w:rsidR="00986BE4" w:rsidRPr="00126089" w:rsidRDefault="00986BE4" w:rsidP="00AB1999">
            <w:pPr>
              <w:jc w:val="center"/>
              <w:rPr>
                <w:rFonts w:cstheme="minorHAnsi"/>
                <w:sz w:val="24"/>
                <w:szCs w:val="24"/>
              </w:rPr>
            </w:pPr>
            <w:r w:rsidRPr="00126089">
              <w:rPr>
                <w:rFonts w:cstheme="minorHAnsi"/>
                <w:sz w:val="24"/>
                <w:szCs w:val="24"/>
              </w:rPr>
              <w:t>4</w:t>
            </w:r>
          </w:p>
        </w:tc>
        <w:tc>
          <w:tcPr>
            <w:tcW w:w="763" w:type="pct"/>
          </w:tcPr>
          <w:p w:rsidR="00986BE4" w:rsidRPr="00126089" w:rsidRDefault="00986BE4" w:rsidP="00AB1999">
            <w:pPr>
              <w:jc w:val="center"/>
              <w:rPr>
                <w:rFonts w:cstheme="minorHAnsi"/>
                <w:sz w:val="24"/>
                <w:szCs w:val="24"/>
              </w:rPr>
            </w:pPr>
          </w:p>
        </w:tc>
        <w:tc>
          <w:tcPr>
            <w:tcW w:w="601" w:type="pct"/>
          </w:tcPr>
          <w:p w:rsidR="00986BE4" w:rsidRPr="00126089" w:rsidRDefault="00986BE4" w:rsidP="00AB1999">
            <w:pPr>
              <w:jc w:val="center"/>
              <w:rPr>
                <w:rFonts w:cstheme="minorHAnsi"/>
                <w:sz w:val="24"/>
                <w:szCs w:val="24"/>
              </w:rPr>
            </w:pPr>
          </w:p>
        </w:tc>
        <w:tc>
          <w:tcPr>
            <w:tcW w:w="592" w:type="pct"/>
          </w:tcPr>
          <w:p w:rsidR="00986BE4" w:rsidRPr="00126089" w:rsidRDefault="00986BE4" w:rsidP="00AB1999">
            <w:pPr>
              <w:jc w:val="center"/>
              <w:rPr>
                <w:rFonts w:cstheme="minorHAnsi"/>
                <w:sz w:val="24"/>
                <w:szCs w:val="24"/>
              </w:rPr>
            </w:pPr>
          </w:p>
        </w:tc>
      </w:tr>
      <w:tr w:rsidR="00986BE4" w:rsidRPr="00126089" w:rsidTr="00A158E8">
        <w:trPr>
          <w:tblCellSpacing w:w="20" w:type="dxa"/>
        </w:trPr>
        <w:tc>
          <w:tcPr>
            <w:tcW w:w="1378" w:type="pct"/>
          </w:tcPr>
          <w:p w:rsidR="00986BE4" w:rsidRPr="00126089" w:rsidRDefault="00986BE4" w:rsidP="00AB1999">
            <w:pPr>
              <w:jc w:val="both"/>
              <w:rPr>
                <w:rFonts w:cstheme="minorHAnsi"/>
                <w:sz w:val="24"/>
                <w:szCs w:val="24"/>
              </w:rPr>
            </w:pPr>
            <w:r w:rsidRPr="00126089">
              <w:rPr>
                <w:rFonts w:cstheme="minorHAnsi"/>
                <w:sz w:val="24"/>
                <w:szCs w:val="24"/>
              </w:rPr>
              <w:t>Discipline plastiche</w:t>
            </w:r>
          </w:p>
        </w:tc>
        <w:tc>
          <w:tcPr>
            <w:tcW w:w="763" w:type="pct"/>
          </w:tcPr>
          <w:p w:rsidR="00986BE4" w:rsidRPr="00126089" w:rsidRDefault="00986BE4" w:rsidP="00AB1999">
            <w:pPr>
              <w:jc w:val="center"/>
              <w:rPr>
                <w:rFonts w:cstheme="minorHAnsi"/>
                <w:sz w:val="24"/>
                <w:szCs w:val="24"/>
              </w:rPr>
            </w:pPr>
            <w:r w:rsidRPr="00126089">
              <w:rPr>
                <w:rFonts w:cstheme="minorHAnsi"/>
                <w:sz w:val="24"/>
                <w:szCs w:val="24"/>
              </w:rPr>
              <w:t>3</w:t>
            </w:r>
          </w:p>
        </w:tc>
        <w:tc>
          <w:tcPr>
            <w:tcW w:w="763" w:type="pct"/>
          </w:tcPr>
          <w:p w:rsidR="00986BE4" w:rsidRPr="00126089" w:rsidRDefault="00986BE4" w:rsidP="00AB1999">
            <w:pPr>
              <w:jc w:val="center"/>
              <w:rPr>
                <w:rFonts w:cstheme="minorHAnsi"/>
                <w:sz w:val="24"/>
                <w:szCs w:val="24"/>
              </w:rPr>
            </w:pPr>
            <w:r w:rsidRPr="00126089">
              <w:rPr>
                <w:rFonts w:cstheme="minorHAnsi"/>
                <w:sz w:val="24"/>
                <w:szCs w:val="24"/>
              </w:rPr>
              <w:t>3</w:t>
            </w:r>
          </w:p>
        </w:tc>
        <w:tc>
          <w:tcPr>
            <w:tcW w:w="763" w:type="pct"/>
          </w:tcPr>
          <w:p w:rsidR="00986BE4" w:rsidRPr="00126089" w:rsidRDefault="00986BE4" w:rsidP="00AB1999">
            <w:pPr>
              <w:jc w:val="center"/>
              <w:rPr>
                <w:rFonts w:cstheme="minorHAnsi"/>
                <w:sz w:val="24"/>
                <w:szCs w:val="24"/>
              </w:rPr>
            </w:pPr>
          </w:p>
        </w:tc>
        <w:tc>
          <w:tcPr>
            <w:tcW w:w="601" w:type="pct"/>
          </w:tcPr>
          <w:p w:rsidR="00986BE4" w:rsidRPr="00126089" w:rsidRDefault="00986BE4" w:rsidP="00AB1999">
            <w:pPr>
              <w:jc w:val="center"/>
              <w:rPr>
                <w:rFonts w:cstheme="minorHAnsi"/>
                <w:sz w:val="24"/>
                <w:szCs w:val="24"/>
              </w:rPr>
            </w:pPr>
          </w:p>
        </w:tc>
        <w:tc>
          <w:tcPr>
            <w:tcW w:w="592" w:type="pct"/>
          </w:tcPr>
          <w:p w:rsidR="00986BE4" w:rsidRPr="00126089" w:rsidRDefault="00986BE4" w:rsidP="00AB1999">
            <w:pPr>
              <w:jc w:val="center"/>
              <w:rPr>
                <w:rFonts w:cstheme="minorHAnsi"/>
                <w:sz w:val="24"/>
                <w:szCs w:val="24"/>
              </w:rPr>
            </w:pPr>
          </w:p>
        </w:tc>
      </w:tr>
      <w:tr w:rsidR="00986BE4" w:rsidRPr="00126089" w:rsidTr="00A158E8">
        <w:trPr>
          <w:tblCellSpacing w:w="20" w:type="dxa"/>
        </w:trPr>
        <w:tc>
          <w:tcPr>
            <w:tcW w:w="1378" w:type="pct"/>
          </w:tcPr>
          <w:p w:rsidR="00986BE4" w:rsidRPr="00126089" w:rsidRDefault="00986BE4" w:rsidP="00AB1999">
            <w:pPr>
              <w:jc w:val="both"/>
              <w:rPr>
                <w:rFonts w:cstheme="minorHAnsi"/>
                <w:sz w:val="24"/>
                <w:szCs w:val="24"/>
              </w:rPr>
            </w:pPr>
            <w:r w:rsidRPr="00126089">
              <w:rPr>
                <w:rFonts w:cstheme="minorHAnsi"/>
                <w:sz w:val="24"/>
                <w:szCs w:val="24"/>
              </w:rPr>
              <w:t xml:space="preserve">Discipline geometriche </w:t>
            </w:r>
          </w:p>
        </w:tc>
        <w:tc>
          <w:tcPr>
            <w:tcW w:w="763" w:type="pct"/>
          </w:tcPr>
          <w:p w:rsidR="00986BE4" w:rsidRPr="00126089" w:rsidRDefault="00986BE4" w:rsidP="00AB1999">
            <w:pPr>
              <w:jc w:val="center"/>
              <w:rPr>
                <w:rFonts w:cstheme="minorHAnsi"/>
                <w:sz w:val="24"/>
                <w:szCs w:val="24"/>
              </w:rPr>
            </w:pPr>
            <w:r w:rsidRPr="00126089">
              <w:rPr>
                <w:rFonts w:cstheme="minorHAnsi"/>
                <w:sz w:val="24"/>
                <w:szCs w:val="24"/>
              </w:rPr>
              <w:t>3</w:t>
            </w:r>
          </w:p>
        </w:tc>
        <w:tc>
          <w:tcPr>
            <w:tcW w:w="763" w:type="pct"/>
          </w:tcPr>
          <w:p w:rsidR="00986BE4" w:rsidRPr="00126089" w:rsidRDefault="00986BE4" w:rsidP="00AB1999">
            <w:pPr>
              <w:jc w:val="center"/>
              <w:rPr>
                <w:rFonts w:cstheme="minorHAnsi"/>
                <w:sz w:val="24"/>
                <w:szCs w:val="24"/>
              </w:rPr>
            </w:pPr>
            <w:r w:rsidRPr="00126089">
              <w:rPr>
                <w:rFonts w:cstheme="minorHAnsi"/>
                <w:sz w:val="24"/>
                <w:szCs w:val="24"/>
              </w:rPr>
              <w:t>3</w:t>
            </w:r>
          </w:p>
        </w:tc>
        <w:tc>
          <w:tcPr>
            <w:tcW w:w="763" w:type="pct"/>
          </w:tcPr>
          <w:p w:rsidR="00986BE4" w:rsidRPr="00126089" w:rsidRDefault="00986BE4" w:rsidP="00AB1999">
            <w:pPr>
              <w:jc w:val="center"/>
              <w:rPr>
                <w:rFonts w:cstheme="minorHAnsi"/>
                <w:sz w:val="24"/>
                <w:szCs w:val="24"/>
              </w:rPr>
            </w:pPr>
          </w:p>
        </w:tc>
        <w:tc>
          <w:tcPr>
            <w:tcW w:w="601" w:type="pct"/>
          </w:tcPr>
          <w:p w:rsidR="00986BE4" w:rsidRPr="00126089" w:rsidRDefault="00986BE4" w:rsidP="00AB1999">
            <w:pPr>
              <w:jc w:val="center"/>
              <w:rPr>
                <w:rFonts w:cstheme="minorHAnsi"/>
                <w:sz w:val="24"/>
                <w:szCs w:val="24"/>
              </w:rPr>
            </w:pPr>
          </w:p>
        </w:tc>
        <w:tc>
          <w:tcPr>
            <w:tcW w:w="592" w:type="pct"/>
          </w:tcPr>
          <w:p w:rsidR="00986BE4" w:rsidRPr="00126089" w:rsidRDefault="00986BE4" w:rsidP="00AB1999">
            <w:pPr>
              <w:jc w:val="center"/>
              <w:rPr>
                <w:rFonts w:cstheme="minorHAnsi"/>
                <w:sz w:val="24"/>
                <w:szCs w:val="24"/>
              </w:rPr>
            </w:pPr>
          </w:p>
        </w:tc>
      </w:tr>
      <w:tr w:rsidR="00986BE4" w:rsidRPr="00126089" w:rsidTr="00A158E8">
        <w:trPr>
          <w:tblCellSpacing w:w="20" w:type="dxa"/>
        </w:trPr>
        <w:tc>
          <w:tcPr>
            <w:tcW w:w="1378" w:type="pct"/>
          </w:tcPr>
          <w:p w:rsidR="00986BE4" w:rsidRPr="00126089" w:rsidRDefault="00986BE4" w:rsidP="00AB1999">
            <w:pPr>
              <w:jc w:val="both"/>
              <w:rPr>
                <w:rFonts w:cstheme="minorHAnsi"/>
                <w:sz w:val="24"/>
                <w:szCs w:val="24"/>
              </w:rPr>
            </w:pPr>
            <w:r w:rsidRPr="00126089">
              <w:rPr>
                <w:rFonts w:cstheme="minorHAnsi"/>
                <w:sz w:val="24"/>
                <w:szCs w:val="24"/>
              </w:rPr>
              <w:t xml:space="preserve">Laboratorio artistico </w:t>
            </w:r>
          </w:p>
        </w:tc>
        <w:tc>
          <w:tcPr>
            <w:tcW w:w="763" w:type="pct"/>
          </w:tcPr>
          <w:p w:rsidR="00986BE4" w:rsidRPr="00126089" w:rsidRDefault="00986BE4" w:rsidP="00AB1999">
            <w:pPr>
              <w:jc w:val="center"/>
              <w:rPr>
                <w:rFonts w:cstheme="minorHAnsi"/>
                <w:sz w:val="24"/>
                <w:szCs w:val="24"/>
              </w:rPr>
            </w:pPr>
            <w:r w:rsidRPr="00126089">
              <w:rPr>
                <w:rFonts w:cstheme="minorHAnsi"/>
                <w:sz w:val="24"/>
                <w:szCs w:val="24"/>
              </w:rPr>
              <w:t>3</w:t>
            </w:r>
          </w:p>
        </w:tc>
        <w:tc>
          <w:tcPr>
            <w:tcW w:w="763" w:type="pct"/>
          </w:tcPr>
          <w:p w:rsidR="00986BE4" w:rsidRPr="00126089" w:rsidRDefault="00986BE4" w:rsidP="00AB1999">
            <w:pPr>
              <w:jc w:val="center"/>
              <w:rPr>
                <w:rFonts w:cstheme="minorHAnsi"/>
                <w:sz w:val="24"/>
                <w:szCs w:val="24"/>
              </w:rPr>
            </w:pPr>
            <w:r w:rsidRPr="00126089">
              <w:rPr>
                <w:rFonts w:cstheme="minorHAnsi"/>
                <w:sz w:val="24"/>
                <w:szCs w:val="24"/>
              </w:rPr>
              <w:t>3</w:t>
            </w:r>
          </w:p>
        </w:tc>
        <w:tc>
          <w:tcPr>
            <w:tcW w:w="763" w:type="pct"/>
          </w:tcPr>
          <w:p w:rsidR="00986BE4" w:rsidRPr="00126089" w:rsidRDefault="00986BE4" w:rsidP="00AB1999">
            <w:pPr>
              <w:jc w:val="center"/>
              <w:rPr>
                <w:rFonts w:cstheme="minorHAnsi"/>
                <w:sz w:val="24"/>
                <w:szCs w:val="24"/>
              </w:rPr>
            </w:pPr>
          </w:p>
        </w:tc>
        <w:tc>
          <w:tcPr>
            <w:tcW w:w="601" w:type="pct"/>
          </w:tcPr>
          <w:p w:rsidR="00986BE4" w:rsidRPr="00126089" w:rsidRDefault="00986BE4" w:rsidP="00AB1999">
            <w:pPr>
              <w:jc w:val="center"/>
              <w:rPr>
                <w:rFonts w:cstheme="minorHAnsi"/>
                <w:sz w:val="24"/>
                <w:szCs w:val="24"/>
              </w:rPr>
            </w:pPr>
          </w:p>
        </w:tc>
        <w:tc>
          <w:tcPr>
            <w:tcW w:w="592" w:type="pct"/>
          </w:tcPr>
          <w:p w:rsidR="00986BE4" w:rsidRPr="00126089" w:rsidRDefault="00986BE4" w:rsidP="00AB1999">
            <w:pPr>
              <w:jc w:val="center"/>
              <w:rPr>
                <w:rFonts w:cstheme="minorHAnsi"/>
                <w:sz w:val="24"/>
                <w:szCs w:val="24"/>
              </w:rPr>
            </w:pPr>
          </w:p>
        </w:tc>
      </w:tr>
      <w:tr w:rsidR="00986BE4" w:rsidRPr="00126089" w:rsidTr="00A158E8">
        <w:trPr>
          <w:tblCellSpacing w:w="20" w:type="dxa"/>
        </w:trPr>
        <w:tc>
          <w:tcPr>
            <w:tcW w:w="1378" w:type="pct"/>
          </w:tcPr>
          <w:p w:rsidR="00986BE4" w:rsidRPr="00126089" w:rsidRDefault="00986BE4" w:rsidP="00AB1999">
            <w:pPr>
              <w:jc w:val="both"/>
              <w:rPr>
                <w:rFonts w:cstheme="minorHAnsi"/>
                <w:sz w:val="24"/>
                <w:szCs w:val="24"/>
              </w:rPr>
            </w:pPr>
            <w:r w:rsidRPr="00126089">
              <w:rPr>
                <w:rFonts w:cstheme="minorHAnsi"/>
                <w:sz w:val="24"/>
                <w:szCs w:val="24"/>
              </w:rPr>
              <w:t>Fisica</w:t>
            </w:r>
          </w:p>
        </w:tc>
        <w:tc>
          <w:tcPr>
            <w:tcW w:w="763" w:type="pct"/>
          </w:tcPr>
          <w:p w:rsidR="00986BE4" w:rsidRPr="00126089" w:rsidRDefault="00986BE4" w:rsidP="00AB1999">
            <w:pPr>
              <w:jc w:val="center"/>
              <w:rPr>
                <w:rFonts w:cstheme="minorHAnsi"/>
                <w:sz w:val="24"/>
                <w:szCs w:val="24"/>
              </w:rPr>
            </w:pPr>
          </w:p>
        </w:tc>
        <w:tc>
          <w:tcPr>
            <w:tcW w:w="763" w:type="pct"/>
          </w:tcPr>
          <w:p w:rsidR="00986BE4" w:rsidRPr="00126089" w:rsidRDefault="00986BE4" w:rsidP="00AB1999">
            <w:pPr>
              <w:jc w:val="center"/>
              <w:rPr>
                <w:rFonts w:cstheme="minorHAnsi"/>
                <w:sz w:val="24"/>
                <w:szCs w:val="24"/>
              </w:rPr>
            </w:pPr>
          </w:p>
        </w:tc>
        <w:tc>
          <w:tcPr>
            <w:tcW w:w="763" w:type="pct"/>
          </w:tcPr>
          <w:p w:rsidR="00986BE4" w:rsidRPr="00126089" w:rsidRDefault="00986BE4" w:rsidP="00AB1999">
            <w:pPr>
              <w:jc w:val="center"/>
              <w:rPr>
                <w:rFonts w:cstheme="minorHAnsi"/>
                <w:sz w:val="24"/>
                <w:szCs w:val="24"/>
              </w:rPr>
            </w:pPr>
            <w:r w:rsidRPr="00126089">
              <w:rPr>
                <w:rFonts w:cstheme="minorHAnsi"/>
                <w:sz w:val="24"/>
                <w:szCs w:val="24"/>
              </w:rPr>
              <w:t>2</w:t>
            </w:r>
          </w:p>
        </w:tc>
        <w:tc>
          <w:tcPr>
            <w:tcW w:w="601" w:type="pct"/>
          </w:tcPr>
          <w:p w:rsidR="00986BE4" w:rsidRPr="00126089" w:rsidRDefault="00986BE4" w:rsidP="00AB1999">
            <w:pPr>
              <w:jc w:val="center"/>
              <w:rPr>
                <w:rFonts w:cstheme="minorHAnsi"/>
                <w:sz w:val="24"/>
                <w:szCs w:val="24"/>
              </w:rPr>
            </w:pPr>
            <w:r w:rsidRPr="00126089">
              <w:rPr>
                <w:rFonts w:cstheme="minorHAnsi"/>
                <w:sz w:val="24"/>
                <w:szCs w:val="24"/>
              </w:rPr>
              <w:t>2</w:t>
            </w:r>
          </w:p>
        </w:tc>
        <w:tc>
          <w:tcPr>
            <w:tcW w:w="592" w:type="pct"/>
          </w:tcPr>
          <w:p w:rsidR="00986BE4" w:rsidRPr="00126089" w:rsidRDefault="00986BE4" w:rsidP="00AB1999">
            <w:pPr>
              <w:jc w:val="center"/>
              <w:rPr>
                <w:rFonts w:cstheme="minorHAnsi"/>
                <w:sz w:val="24"/>
                <w:szCs w:val="24"/>
              </w:rPr>
            </w:pPr>
            <w:r w:rsidRPr="00126089">
              <w:rPr>
                <w:rFonts w:cstheme="minorHAnsi"/>
                <w:sz w:val="24"/>
                <w:szCs w:val="24"/>
              </w:rPr>
              <w:t>2</w:t>
            </w:r>
          </w:p>
        </w:tc>
      </w:tr>
      <w:tr w:rsidR="00986BE4" w:rsidRPr="00126089" w:rsidTr="00A158E8">
        <w:trPr>
          <w:tblCellSpacing w:w="20" w:type="dxa"/>
        </w:trPr>
        <w:tc>
          <w:tcPr>
            <w:tcW w:w="1378" w:type="pct"/>
          </w:tcPr>
          <w:p w:rsidR="00986BE4" w:rsidRPr="00126089" w:rsidRDefault="00986BE4" w:rsidP="00AB1999">
            <w:pPr>
              <w:jc w:val="both"/>
              <w:rPr>
                <w:rFonts w:cstheme="minorHAnsi"/>
                <w:sz w:val="24"/>
                <w:szCs w:val="24"/>
              </w:rPr>
            </w:pPr>
            <w:r w:rsidRPr="00126089">
              <w:rPr>
                <w:rFonts w:cstheme="minorHAnsi"/>
                <w:sz w:val="24"/>
                <w:szCs w:val="24"/>
              </w:rPr>
              <w:t>Filosofia</w:t>
            </w:r>
          </w:p>
        </w:tc>
        <w:tc>
          <w:tcPr>
            <w:tcW w:w="763" w:type="pct"/>
          </w:tcPr>
          <w:p w:rsidR="00986BE4" w:rsidRPr="00126089" w:rsidRDefault="00986BE4" w:rsidP="00AB1999">
            <w:pPr>
              <w:jc w:val="center"/>
              <w:rPr>
                <w:rFonts w:cstheme="minorHAnsi"/>
                <w:sz w:val="24"/>
                <w:szCs w:val="24"/>
              </w:rPr>
            </w:pPr>
          </w:p>
        </w:tc>
        <w:tc>
          <w:tcPr>
            <w:tcW w:w="763" w:type="pct"/>
          </w:tcPr>
          <w:p w:rsidR="00986BE4" w:rsidRPr="00126089" w:rsidRDefault="00986BE4" w:rsidP="00AB1999">
            <w:pPr>
              <w:jc w:val="center"/>
              <w:rPr>
                <w:rFonts w:cstheme="minorHAnsi"/>
                <w:sz w:val="24"/>
                <w:szCs w:val="24"/>
              </w:rPr>
            </w:pPr>
          </w:p>
        </w:tc>
        <w:tc>
          <w:tcPr>
            <w:tcW w:w="763" w:type="pct"/>
          </w:tcPr>
          <w:p w:rsidR="00986BE4" w:rsidRPr="00126089" w:rsidRDefault="00986BE4" w:rsidP="00AB1999">
            <w:pPr>
              <w:jc w:val="center"/>
              <w:rPr>
                <w:rFonts w:cstheme="minorHAnsi"/>
                <w:sz w:val="24"/>
                <w:szCs w:val="24"/>
              </w:rPr>
            </w:pPr>
            <w:r w:rsidRPr="00126089">
              <w:rPr>
                <w:rFonts w:cstheme="minorHAnsi"/>
                <w:sz w:val="24"/>
                <w:szCs w:val="24"/>
              </w:rPr>
              <w:t>2</w:t>
            </w:r>
          </w:p>
        </w:tc>
        <w:tc>
          <w:tcPr>
            <w:tcW w:w="601" w:type="pct"/>
          </w:tcPr>
          <w:p w:rsidR="00986BE4" w:rsidRPr="00126089" w:rsidRDefault="00986BE4" w:rsidP="00AB1999">
            <w:pPr>
              <w:jc w:val="center"/>
              <w:rPr>
                <w:rFonts w:cstheme="minorHAnsi"/>
                <w:sz w:val="24"/>
                <w:szCs w:val="24"/>
              </w:rPr>
            </w:pPr>
            <w:r w:rsidRPr="00126089">
              <w:rPr>
                <w:rFonts w:cstheme="minorHAnsi"/>
                <w:sz w:val="24"/>
                <w:szCs w:val="24"/>
              </w:rPr>
              <w:t>2</w:t>
            </w:r>
          </w:p>
        </w:tc>
        <w:tc>
          <w:tcPr>
            <w:tcW w:w="592" w:type="pct"/>
          </w:tcPr>
          <w:p w:rsidR="00986BE4" w:rsidRPr="00126089" w:rsidRDefault="00986BE4" w:rsidP="00AB1999">
            <w:pPr>
              <w:jc w:val="center"/>
              <w:rPr>
                <w:rFonts w:cstheme="minorHAnsi"/>
                <w:sz w:val="24"/>
                <w:szCs w:val="24"/>
              </w:rPr>
            </w:pPr>
            <w:r w:rsidRPr="00126089">
              <w:rPr>
                <w:rFonts w:cstheme="minorHAnsi"/>
                <w:sz w:val="24"/>
                <w:szCs w:val="24"/>
              </w:rPr>
              <w:t>2</w:t>
            </w:r>
          </w:p>
        </w:tc>
      </w:tr>
      <w:tr w:rsidR="00986BE4" w:rsidRPr="00126089" w:rsidTr="00A158E8">
        <w:trPr>
          <w:tblCellSpacing w:w="20" w:type="dxa"/>
        </w:trPr>
        <w:tc>
          <w:tcPr>
            <w:tcW w:w="1378" w:type="pct"/>
          </w:tcPr>
          <w:p w:rsidR="00986BE4" w:rsidRPr="00126089" w:rsidRDefault="00986BE4" w:rsidP="00AB1999">
            <w:pPr>
              <w:jc w:val="both"/>
              <w:rPr>
                <w:rFonts w:cstheme="minorHAnsi"/>
                <w:sz w:val="24"/>
                <w:szCs w:val="24"/>
              </w:rPr>
            </w:pPr>
            <w:r w:rsidRPr="00126089">
              <w:rPr>
                <w:rFonts w:cstheme="minorHAnsi"/>
                <w:sz w:val="24"/>
                <w:szCs w:val="24"/>
              </w:rPr>
              <w:t>Chimica</w:t>
            </w:r>
          </w:p>
        </w:tc>
        <w:tc>
          <w:tcPr>
            <w:tcW w:w="763" w:type="pct"/>
          </w:tcPr>
          <w:p w:rsidR="00986BE4" w:rsidRPr="00126089" w:rsidRDefault="00986BE4" w:rsidP="00AB1999">
            <w:pPr>
              <w:jc w:val="center"/>
              <w:rPr>
                <w:rFonts w:cstheme="minorHAnsi"/>
                <w:sz w:val="24"/>
                <w:szCs w:val="24"/>
              </w:rPr>
            </w:pPr>
          </w:p>
        </w:tc>
        <w:tc>
          <w:tcPr>
            <w:tcW w:w="763" w:type="pct"/>
          </w:tcPr>
          <w:p w:rsidR="00986BE4" w:rsidRPr="00126089" w:rsidRDefault="00986BE4" w:rsidP="00AB1999">
            <w:pPr>
              <w:jc w:val="center"/>
              <w:rPr>
                <w:rFonts w:cstheme="minorHAnsi"/>
                <w:sz w:val="24"/>
                <w:szCs w:val="24"/>
              </w:rPr>
            </w:pPr>
          </w:p>
        </w:tc>
        <w:tc>
          <w:tcPr>
            <w:tcW w:w="763" w:type="pct"/>
          </w:tcPr>
          <w:p w:rsidR="00986BE4" w:rsidRPr="00126089" w:rsidRDefault="00986BE4" w:rsidP="00AB1999">
            <w:pPr>
              <w:jc w:val="center"/>
              <w:rPr>
                <w:rFonts w:cstheme="minorHAnsi"/>
                <w:sz w:val="24"/>
                <w:szCs w:val="24"/>
              </w:rPr>
            </w:pPr>
            <w:r w:rsidRPr="00126089">
              <w:rPr>
                <w:rFonts w:cstheme="minorHAnsi"/>
                <w:sz w:val="24"/>
                <w:szCs w:val="24"/>
              </w:rPr>
              <w:t>2</w:t>
            </w:r>
          </w:p>
        </w:tc>
        <w:tc>
          <w:tcPr>
            <w:tcW w:w="601" w:type="pct"/>
          </w:tcPr>
          <w:p w:rsidR="00986BE4" w:rsidRPr="00126089" w:rsidRDefault="00986BE4" w:rsidP="00AB1999">
            <w:pPr>
              <w:jc w:val="center"/>
              <w:rPr>
                <w:rFonts w:cstheme="minorHAnsi"/>
                <w:sz w:val="24"/>
                <w:szCs w:val="24"/>
              </w:rPr>
            </w:pPr>
            <w:r w:rsidRPr="00126089">
              <w:rPr>
                <w:rFonts w:cstheme="minorHAnsi"/>
                <w:sz w:val="24"/>
                <w:szCs w:val="24"/>
              </w:rPr>
              <w:t>2</w:t>
            </w:r>
          </w:p>
        </w:tc>
        <w:tc>
          <w:tcPr>
            <w:tcW w:w="592" w:type="pct"/>
          </w:tcPr>
          <w:p w:rsidR="00986BE4" w:rsidRPr="00126089" w:rsidRDefault="00986BE4" w:rsidP="00AB1999">
            <w:pPr>
              <w:jc w:val="center"/>
              <w:rPr>
                <w:rFonts w:cstheme="minorHAnsi"/>
                <w:sz w:val="24"/>
                <w:szCs w:val="24"/>
              </w:rPr>
            </w:pPr>
          </w:p>
        </w:tc>
      </w:tr>
      <w:tr w:rsidR="00986BE4" w:rsidRPr="00126089" w:rsidTr="00A158E8">
        <w:trPr>
          <w:tblCellSpacing w:w="20" w:type="dxa"/>
        </w:trPr>
        <w:tc>
          <w:tcPr>
            <w:tcW w:w="1378" w:type="pct"/>
          </w:tcPr>
          <w:p w:rsidR="00986BE4" w:rsidRPr="00126089" w:rsidRDefault="00986BE4" w:rsidP="00AB1999">
            <w:pPr>
              <w:jc w:val="both"/>
              <w:rPr>
                <w:rFonts w:cstheme="minorHAnsi"/>
              </w:rPr>
            </w:pPr>
            <w:r w:rsidRPr="00126089">
              <w:rPr>
                <w:rFonts w:cstheme="minorHAnsi"/>
              </w:rPr>
              <w:t xml:space="preserve">Discipline progettuali scenografiche </w:t>
            </w:r>
          </w:p>
        </w:tc>
        <w:tc>
          <w:tcPr>
            <w:tcW w:w="763" w:type="pct"/>
          </w:tcPr>
          <w:p w:rsidR="00986BE4" w:rsidRPr="00126089" w:rsidRDefault="00986BE4" w:rsidP="00AB1999">
            <w:pPr>
              <w:jc w:val="center"/>
              <w:rPr>
                <w:rFonts w:cstheme="minorHAnsi"/>
                <w:sz w:val="24"/>
                <w:szCs w:val="24"/>
              </w:rPr>
            </w:pPr>
          </w:p>
        </w:tc>
        <w:tc>
          <w:tcPr>
            <w:tcW w:w="763" w:type="pct"/>
          </w:tcPr>
          <w:p w:rsidR="00986BE4" w:rsidRPr="00126089" w:rsidRDefault="00986BE4" w:rsidP="00AB1999">
            <w:pPr>
              <w:jc w:val="center"/>
              <w:rPr>
                <w:rFonts w:cstheme="minorHAnsi"/>
                <w:sz w:val="24"/>
                <w:szCs w:val="24"/>
              </w:rPr>
            </w:pPr>
          </w:p>
        </w:tc>
        <w:tc>
          <w:tcPr>
            <w:tcW w:w="763" w:type="pct"/>
          </w:tcPr>
          <w:p w:rsidR="00986BE4" w:rsidRPr="00126089" w:rsidRDefault="00986BE4" w:rsidP="00AB1999">
            <w:pPr>
              <w:jc w:val="center"/>
              <w:rPr>
                <w:rFonts w:cstheme="minorHAnsi"/>
                <w:sz w:val="24"/>
                <w:szCs w:val="24"/>
              </w:rPr>
            </w:pPr>
            <w:r w:rsidRPr="00126089">
              <w:rPr>
                <w:rFonts w:cstheme="minorHAnsi"/>
                <w:sz w:val="24"/>
                <w:szCs w:val="24"/>
              </w:rPr>
              <w:t>5</w:t>
            </w:r>
          </w:p>
        </w:tc>
        <w:tc>
          <w:tcPr>
            <w:tcW w:w="601" w:type="pct"/>
          </w:tcPr>
          <w:p w:rsidR="00986BE4" w:rsidRPr="00126089" w:rsidRDefault="00986BE4" w:rsidP="00AB1999">
            <w:pPr>
              <w:jc w:val="center"/>
              <w:rPr>
                <w:rFonts w:cstheme="minorHAnsi"/>
                <w:sz w:val="24"/>
                <w:szCs w:val="24"/>
              </w:rPr>
            </w:pPr>
            <w:r w:rsidRPr="00126089">
              <w:rPr>
                <w:rFonts w:cstheme="minorHAnsi"/>
                <w:sz w:val="24"/>
                <w:szCs w:val="24"/>
              </w:rPr>
              <w:t>5</w:t>
            </w:r>
          </w:p>
        </w:tc>
        <w:tc>
          <w:tcPr>
            <w:tcW w:w="592" w:type="pct"/>
          </w:tcPr>
          <w:p w:rsidR="00986BE4" w:rsidRPr="00126089" w:rsidRDefault="00986BE4" w:rsidP="00AB1999">
            <w:pPr>
              <w:jc w:val="center"/>
              <w:rPr>
                <w:rFonts w:cstheme="minorHAnsi"/>
                <w:sz w:val="24"/>
                <w:szCs w:val="24"/>
              </w:rPr>
            </w:pPr>
            <w:r w:rsidRPr="00126089">
              <w:rPr>
                <w:rFonts w:cstheme="minorHAnsi"/>
                <w:sz w:val="24"/>
                <w:szCs w:val="24"/>
              </w:rPr>
              <w:t>7</w:t>
            </w:r>
          </w:p>
        </w:tc>
      </w:tr>
      <w:tr w:rsidR="00986BE4" w:rsidRPr="00126089" w:rsidTr="00A158E8">
        <w:trPr>
          <w:tblCellSpacing w:w="20" w:type="dxa"/>
        </w:trPr>
        <w:tc>
          <w:tcPr>
            <w:tcW w:w="1378" w:type="pct"/>
          </w:tcPr>
          <w:p w:rsidR="00986BE4" w:rsidRPr="00126089" w:rsidRDefault="00986BE4" w:rsidP="00AB1999">
            <w:pPr>
              <w:jc w:val="both"/>
              <w:rPr>
                <w:rFonts w:cstheme="minorHAnsi"/>
                <w:sz w:val="24"/>
                <w:szCs w:val="24"/>
              </w:rPr>
            </w:pPr>
            <w:r w:rsidRPr="00126089">
              <w:rPr>
                <w:rFonts w:cstheme="minorHAnsi"/>
                <w:sz w:val="24"/>
                <w:szCs w:val="24"/>
              </w:rPr>
              <w:t>Discipline geometriche e scenotecniche</w:t>
            </w:r>
          </w:p>
        </w:tc>
        <w:tc>
          <w:tcPr>
            <w:tcW w:w="763" w:type="pct"/>
          </w:tcPr>
          <w:p w:rsidR="00986BE4" w:rsidRPr="00126089" w:rsidRDefault="00986BE4" w:rsidP="00AB1999">
            <w:pPr>
              <w:jc w:val="center"/>
              <w:rPr>
                <w:rFonts w:cstheme="minorHAnsi"/>
                <w:sz w:val="24"/>
                <w:szCs w:val="24"/>
              </w:rPr>
            </w:pPr>
          </w:p>
        </w:tc>
        <w:tc>
          <w:tcPr>
            <w:tcW w:w="763" w:type="pct"/>
          </w:tcPr>
          <w:p w:rsidR="00986BE4" w:rsidRPr="00126089" w:rsidRDefault="00986BE4" w:rsidP="00AB1999">
            <w:pPr>
              <w:jc w:val="center"/>
              <w:rPr>
                <w:rFonts w:cstheme="minorHAnsi"/>
                <w:sz w:val="24"/>
                <w:szCs w:val="24"/>
              </w:rPr>
            </w:pPr>
          </w:p>
        </w:tc>
        <w:tc>
          <w:tcPr>
            <w:tcW w:w="763" w:type="pct"/>
          </w:tcPr>
          <w:p w:rsidR="00986BE4" w:rsidRPr="00126089" w:rsidRDefault="00986BE4" w:rsidP="00AB1999">
            <w:pPr>
              <w:jc w:val="center"/>
              <w:rPr>
                <w:rFonts w:cstheme="minorHAnsi"/>
                <w:sz w:val="24"/>
                <w:szCs w:val="24"/>
              </w:rPr>
            </w:pPr>
            <w:r w:rsidRPr="00126089">
              <w:rPr>
                <w:rFonts w:cstheme="minorHAnsi"/>
                <w:sz w:val="24"/>
                <w:szCs w:val="24"/>
              </w:rPr>
              <w:t>2</w:t>
            </w:r>
          </w:p>
        </w:tc>
        <w:tc>
          <w:tcPr>
            <w:tcW w:w="601" w:type="pct"/>
          </w:tcPr>
          <w:p w:rsidR="00986BE4" w:rsidRPr="00126089" w:rsidRDefault="00986BE4" w:rsidP="00AB1999">
            <w:pPr>
              <w:jc w:val="center"/>
              <w:rPr>
                <w:rFonts w:cstheme="minorHAnsi"/>
                <w:sz w:val="24"/>
                <w:szCs w:val="24"/>
              </w:rPr>
            </w:pPr>
            <w:r w:rsidRPr="00126089">
              <w:rPr>
                <w:rFonts w:cstheme="minorHAnsi"/>
                <w:sz w:val="24"/>
                <w:szCs w:val="24"/>
              </w:rPr>
              <w:t>2</w:t>
            </w:r>
          </w:p>
        </w:tc>
        <w:tc>
          <w:tcPr>
            <w:tcW w:w="592" w:type="pct"/>
          </w:tcPr>
          <w:p w:rsidR="00986BE4" w:rsidRPr="00126089" w:rsidRDefault="00986BE4" w:rsidP="00AB1999">
            <w:pPr>
              <w:jc w:val="center"/>
              <w:rPr>
                <w:rFonts w:cstheme="minorHAnsi"/>
                <w:sz w:val="24"/>
                <w:szCs w:val="24"/>
              </w:rPr>
            </w:pPr>
            <w:r w:rsidRPr="00126089">
              <w:rPr>
                <w:rFonts w:cstheme="minorHAnsi"/>
                <w:sz w:val="24"/>
                <w:szCs w:val="24"/>
              </w:rPr>
              <w:t>2</w:t>
            </w:r>
          </w:p>
        </w:tc>
      </w:tr>
      <w:tr w:rsidR="00986BE4" w:rsidRPr="00126089" w:rsidTr="00A158E8">
        <w:trPr>
          <w:tblCellSpacing w:w="20" w:type="dxa"/>
        </w:trPr>
        <w:tc>
          <w:tcPr>
            <w:tcW w:w="1378" w:type="pct"/>
          </w:tcPr>
          <w:p w:rsidR="00986BE4" w:rsidRPr="00126089" w:rsidRDefault="00986BE4" w:rsidP="00AB1999">
            <w:pPr>
              <w:jc w:val="both"/>
              <w:rPr>
                <w:rFonts w:cstheme="minorHAnsi"/>
                <w:sz w:val="24"/>
                <w:szCs w:val="24"/>
              </w:rPr>
            </w:pPr>
            <w:r w:rsidRPr="00126089">
              <w:rPr>
                <w:rFonts w:cstheme="minorHAnsi"/>
                <w:sz w:val="24"/>
                <w:szCs w:val="24"/>
              </w:rPr>
              <w:t xml:space="preserve">Laboratorio scenografico </w:t>
            </w:r>
          </w:p>
        </w:tc>
        <w:tc>
          <w:tcPr>
            <w:tcW w:w="763" w:type="pct"/>
          </w:tcPr>
          <w:p w:rsidR="00986BE4" w:rsidRPr="00126089" w:rsidRDefault="00986BE4" w:rsidP="00AB1999">
            <w:pPr>
              <w:jc w:val="center"/>
              <w:rPr>
                <w:rFonts w:cstheme="minorHAnsi"/>
                <w:sz w:val="24"/>
                <w:szCs w:val="24"/>
              </w:rPr>
            </w:pPr>
          </w:p>
        </w:tc>
        <w:tc>
          <w:tcPr>
            <w:tcW w:w="763" w:type="pct"/>
          </w:tcPr>
          <w:p w:rsidR="00986BE4" w:rsidRPr="00126089" w:rsidRDefault="00986BE4" w:rsidP="00AB1999">
            <w:pPr>
              <w:jc w:val="center"/>
              <w:rPr>
                <w:rFonts w:cstheme="minorHAnsi"/>
                <w:sz w:val="24"/>
                <w:szCs w:val="24"/>
              </w:rPr>
            </w:pPr>
          </w:p>
        </w:tc>
        <w:tc>
          <w:tcPr>
            <w:tcW w:w="763" w:type="pct"/>
          </w:tcPr>
          <w:p w:rsidR="00986BE4" w:rsidRPr="00126089" w:rsidRDefault="00986BE4" w:rsidP="00AB1999">
            <w:pPr>
              <w:jc w:val="center"/>
              <w:rPr>
                <w:rFonts w:cstheme="minorHAnsi"/>
                <w:sz w:val="24"/>
                <w:szCs w:val="24"/>
              </w:rPr>
            </w:pPr>
            <w:r w:rsidRPr="00126089">
              <w:rPr>
                <w:rFonts w:cstheme="minorHAnsi"/>
                <w:sz w:val="24"/>
                <w:szCs w:val="24"/>
              </w:rPr>
              <w:t>5</w:t>
            </w:r>
          </w:p>
        </w:tc>
        <w:tc>
          <w:tcPr>
            <w:tcW w:w="601" w:type="pct"/>
          </w:tcPr>
          <w:p w:rsidR="00986BE4" w:rsidRPr="00126089" w:rsidRDefault="00986BE4" w:rsidP="00AB1999">
            <w:pPr>
              <w:jc w:val="center"/>
              <w:rPr>
                <w:rFonts w:cstheme="minorHAnsi"/>
                <w:sz w:val="24"/>
                <w:szCs w:val="24"/>
              </w:rPr>
            </w:pPr>
            <w:r w:rsidRPr="00126089">
              <w:rPr>
                <w:rFonts w:cstheme="minorHAnsi"/>
                <w:sz w:val="24"/>
                <w:szCs w:val="24"/>
              </w:rPr>
              <w:t>5</w:t>
            </w:r>
          </w:p>
        </w:tc>
        <w:tc>
          <w:tcPr>
            <w:tcW w:w="592" w:type="pct"/>
          </w:tcPr>
          <w:p w:rsidR="00986BE4" w:rsidRPr="00126089" w:rsidRDefault="00986BE4" w:rsidP="00AB1999">
            <w:pPr>
              <w:jc w:val="center"/>
              <w:rPr>
                <w:rFonts w:cstheme="minorHAnsi"/>
                <w:sz w:val="24"/>
                <w:szCs w:val="24"/>
              </w:rPr>
            </w:pPr>
            <w:r w:rsidRPr="00126089">
              <w:rPr>
                <w:rFonts w:cstheme="minorHAnsi"/>
                <w:sz w:val="24"/>
                <w:szCs w:val="24"/>
              </w:rPr>
              <w:t>5</w:t>
            </w:r>
          </w:p>
        </w:tc>
      </w:tr>
      <w:tr w:rsidR="00986BE4" w:rsidRPr="00126089" w:rsidTr="00A158E8">
        <w:trPr>
          <w:tblCellSpacing w:w="20" w:type="dxa"/>
        </w:trPr>
        <w:tc>
          <w:tcPr>
            <w:tcW w:w="1378" w:type="pct"/>
          </w:tcPr>
          <w:p w:rsidR="00986BE4" w:rsidRPr="00126089" w:rsidRDefault="00986BE4" w:rsidP="00AB1999">
            <w:pPr>
              <w:jc w:val="center"/>
              <w:rPr>
                <w:rFonts w:cstheme="minorHAnsi"/>
                <w:b/>
                <w:sz w:val="24"/>
                <w:szCs w:val="24"/>
              </w:rPr>
            </w:pPr>
            <w:r w:rsidRPr="00126089">
              <w:rPr>
                <w:rFonts w:cstheme="minorHAnsi"/>
                <w:b/>
                <w:sz w:val="24"/>
                <w:szCs w:val="24"/>
              </w:rPr>
              <w:t>Totale ore</w:t>
            </w:r>
          </w:p>
        </w:tc>
        <w:tc>
          <w:tcPr>
            <w:tcW w:w="763" w:type="pct"/>
          </w:tcPr>
          <w:p w:rsidR="00986BE4" w:rsidRPr="00126089" w:rsidRDefault="00986BE4" w:rsidP="00AB1999">
            <w:pPr>
              <w:jc w:val="center"/>
              <w:rPr>
                <w:rFonts w:cstheme="minorHAnsi"/>
                <w:b/>
                <w:sz w:val="24"/>
                <w:szCs w:val="24"/>
              </w:rPr>
            </w:pPr>
            <w:r w:rsidRPr="00126089">
              <w:rPr>
                <w:rFonts w:cstheme="minorHAnsi"/>
                <w:b/>
                <w:sz w:val="24"/>
                <w:szCs w:val="24"/>
              </w:rPr>
              <w:t>34</w:t>
            </w:r>
          </w:p>
        </w:tc>
        <w:tc>
          <w:tcPr>
            <w:tcW w:w="763" w:type="pct"/>
          </w:tcPr>
          <w:p w:rsidR="00986BE4" w:rsidRPr="00126089" w:rsidRDefault="00986BE4" w:rsidP="00AB1999">
            <w:pPr>
              <w:jc w:val="center"/>
              <w:rPr>
                <w:rFonts w:cstheme="minorHAnsi"/>
                <w:b/>
                <w:sz w:val="24"/>
                <w:szCs w:val="24"/>
              </w:rPr>
            </w:pPr>
            <w:r w:rsidRPr="00126089">
              <w:rPr>
                <w:rFonts w:cstheme="minorHAnsi"/>
                <w:b/>
                <w:sz w:val="24"/>
                <w:szCs w:val="24"/>
              </w:rPr>
              <w:t>34</w:t>
            </w:r>
          </w:p>
        </w:tc>
        <w:tc>
          <w:tcPr>
            <w:tcW w:w="763" w:type="pct"/>
          </w:tcPr>
          <w:p w:rsidR="00986BE4" w:rsidRPr="00126089" w:rsidRDefault="00986BE4" w:rsidP="00AB1999">
            <w:pPr>
              <w:jc w:val="center"/>
              <w:rPr>
                <w:rFonts w:cstheme="minorHAnsi"/>
                <w:b/>
                <w:sz w:val="24"/>
                <w:szCs w:val="24"/>
              </w:rPr>
            </w:pPr>
            <w:r w:rsidRPr="00126089">
              <w:rPr>
                <w:rFonts w:cstheme="minorHAnsi"/>
                <w:b/>
                <w:sz w:val="24"/>
                <w:szCs w:val="24"/>
              </w:rPr>
              <w:t>35</w:t>
            </w:r>
          </w:p>
        </w:tc>
        <w:tc>
          <w:tcPr>
            <w:tcW w:w="601" w:type="pct"/>
          </w:tcPr>
          <w:p w:rsidR="00986BE4" w:rsidRPr="00126089" w:rsidRDefault="00986BE4" w:rsidP="00AB1999">
            <w:pPr>
              <w:jc w:val="center"/>
              <w:rPr>
                <w:rFonts w:cstheme="minorHAnsi"/>
                <w:b/>
                <w:sz w:val="24"/>
                <w:szCs w:val="24"/>
              </w:rPr>
            </w:pPr>
            <w:r w:rsidRPr="00126089">
              <w:rPr>
                <w:rFonts w:cstheme="minorHAnsi"/>
                <w:b/>
                <w:sz w:val="24"/>
                <w:szCs w:val="24"/>
              </w:rPr>
              <w:t>35</w:t>
            </w:r>
          </w:p>
        </w:tc>
        <w:tc>
          <w:tcPr>
            <w:tcW w:w="592" w:type="pct"/>
          </w:tcPr>
          <w:p w:rsidR="00986BE4" w:rsidRPr="00126089" w:rsidRDefault="00986BE4" w:rsidP="00AB1999">
            <w:pPr>
              <w:jc w:val="center"/>
              <w:rPr>
                <w:rFonts w:cstheme="minorHAnsi"/>
                <w:b/>
                <w:sz w:val="24"/>
                <w:szCs w:val="24"/>
              </w:rPr>
            </w:pPr>
            <w:r w:rsidRPr="00126089">
              <w:rPr>
                <w:rFonts w:cstheme="minorHAnsi"/>
                <w:b/>
                <w:sz w:val="24"/>
                <w:szCs w:val="24"/>
              </w:rPr>
              <w:t>35</w:t>
            </w:r>
          </w:p>
        </w:tc>
      </w:tr>
    </w:tbl>
    <w:p w:rsidR="00A158E8" w:rsidRDefault="00A158E8" w:rsidP="0016387A">
      <w:pPr>
        <w:pStyle w:val="Nessunaspaziatura"/>
        <w:jc w:val="center"/>
        <w:rPr>
          <w:rFonts w:cstheme="minorHAnsi"/>
          <w:b/>
          <w:sz w:val="28"/>
          <w:szCs w:val="28"/>
        </w:rPr>
      </w:pPr>
    </w:p>
    <w:p w:rsidR="00A158E8" w:rsidRDefault="00A158E8" w:rsidP="0016387A">
      <w:pPr>
        <w:pStyle w:val="Nessunaspaziatura"/>
        <w:jc w:val="center"/>
        <w:rPr>
          <w:rFonts w:cstheme="minorHAnsi"/>
          <w:b/>
          <w:sz w:val="28"/>
          <w:szCs w:val="28"/>
        </w:rPr>
      </w:pPr>
    </w:p>
    <w:p w:rsidR="00FF2BDE" w:rsidRDefault="00FF2BDE" w:rsidP="0016387A">
      <w:pPr>
        <w:pStyle w:val="Nessunaspaziatura"/>
        <w:jc w:val="center"/>
        <w:rPr>
          <w:rFonts w:cstheme="minorHAnsi"/>
          <w:b/>
          <w:sz w:val="28"/>
          <w:szCs w:val="28"/>
        </w:rPr>
      </w:pPr>
    </w:p>
    <w:p w:rsidR="0016387A" w:rsidRPr="00126089" w:rsidRDefault="0061404E" w:rsidP="0016387A">
      <w:pPr>
        <w:pStyle w:val="Nessunaspaziatura"/>
        <w:jc w:val="center"/>
        <w:rPr>
          <w:rFonts w:cstheme="minorHAnsi"/>
          <w:b/>
          <w:sz w:val="28"/>
          <w:szCs w:val="28"/>
        </w:rPr>
      </w:pPr>
      <w:r w:rsidRPr="00126089">
        <w:rPr>
          <w:rFonts w:cstheme="minorHAnsi"/>
          <w:b/>
          <w:sz w:val="28"/>
          <w:szCs w:val="28"/>
        </w:rPr>
        <w:lastRenderedPageBreak/>
        <w:t>FINALITÀ DEL CORSO</w:t>
      </w:r>
      <w:r w:rsidR="0016387A" w:rsidRPr="00126089">
        <w:rPr>
          <w:rFonts w:cstheme="minorHAnsi"/>
          <w:b/>
          <w:sz w:val="28"/>
          <w:szCs w:val="28"/>
        </w:rPr>
        <w:t xml:space="preserve"> E PROFILO PROFESSIONALE</w:t>
      </w:r>
    </w:p>
    <w:p w:rsidR="0061404E" w:rsidRPr="00126089" w:rsidRDefault="0061404E" w:rsidP="00C477F2">
      <w:pPr>
        <w:pStyle w:val="Nessunaspaziatura"/>
        <w:jc w:val="center"/>
        <w:rPr>
          <w:rFonts w:cstheme="minorHAnsi"/>
          <w:b/>
          <w:sz w:val="28"/>
          <w:szCs w:val="28"/>
        </w:rPr>
      </w:pPr>
    </w:p>
    <w:p w:rsidR="001A0C52" w:rsidRPr="00FF2BDE" w:rsidRDefault="001A0C52" w:rsidP="00A158E8">
      <w:pPr>
        <w:pBdr>
          <w:top w:val="none" w:sz="0" w:space="0" w:color="000000"/>
          <w:left w:val="none" w:sz="0" w:space="0" w:color="000000"/>
          <w:bottom w:val="none" w:sz="0" w:space="0" w:color="000000"/>
          <w:right w:val="none" w:sz="0" w:space="0" w:color="000000"/>
        </w:pBdr>
        <w:spacing w:after="0" w:line="240" w:lineRule="auto"/>
        <w:rPr>
          <w:rFonts w:cstheme="minorHAnsi"/>
          <w:sz w:val="24"/>
          <w:szCs w:val="24"/>
        </w:rPr>
      </w:pPr>
      <w:r w:rsidRPr="00FF2BDE">
        <w:rPr>
          <w:rFonts w:cstheme="minorHAnsi"/>
          <w:sz w:val="24"/>
          <w:szCs w:val="24"/>
        </w:rPr>
        <w:t>Profilo e obiettivi generali da sviluppare nel secondo biennio e da  raggiungere alla fine del quinto anno.</w:t>
      </w:r>
    </w:p>
    <w:p w:rsidR="001A0C52" w:rsidRPr="00FF2BDE" w:rsidRDefault="001A0C52" w:rsidP="0016387A">
      <w:pPr>
        <w:pStyle w:val="Nessunaspaziatura"/>
        <w:rPr>
          <w:rFonts w:cstheme="minorHAnsi"/>
          <w:sz w:val="24"/>
          <w:szCs w:val="24"/>
        </w:rPr>
      </w:pPr>
      <w:r w:rsidRPr="00FF2BDE">
        <w:rPr>
          <w:rFonts w:cstheme="minorHAnsi"/>
          <w:sz w:val="24"/>
          <w:szCs w:val="24"/>
        </w:rPr>
        <w:t xml:space="preserve"> Gli studenti, a conclusione del percorso di studio, dovranno:</w:t>
      </w:r>
    </w:p>
    <w:p w:rsidR="001A0C52" w:rsidRPr="00FF2BDE" w:rsidRDefault="001A0C52" w:rsidP="0016387A">
      <w:pPr>
        <w:pStyle w:val="Nessunaspaziatura"/>
        <w:rPr>
          <w:rFonts w:cstheme="minorHAnsi"/>
          <w:sz w:val="24"/>
          <w:szCs w:val="24"/>
        </w:rPr>
      </w:pPr>
      <w:r w:rsidRPr="00FF2BDE">
        <w:rPr>
          <w:rFonts w:cstheme="minorHAnsi"/>
          <w:sz w:val="24"/>
          <w:szCs w:val="24"/>
        </w:rPr>
        <w:t>•conoscere gli elementi costitutivi dell’allestimento scenico, dello spettacolo, del teatro e del cinema;</w:t>
      </w:r>
    </w:p>
    <w:p w:rsidR="001A0C52" w:rsidRPr="00FF2BDE" w:rsidRDefault="001A0C52" w:rsidP="0016387A">
      <w:pPr>
        <w:pStyle w:val="Nessunaspaziatura"/>
        <w:rPr>
          <w:rFonts w:cstheme="minorHAnsi"/>
          <w:sz w:val="24"/>
          <w:szCs w:val="24"/>
        </w:rPr>
      </w:pPr>
      <w:r w:rsidRPr="00FF2BDE">
        <w:rPr>
          <w:rFonts w:cstheme="minorHAnsi"/>
          <w:sz w:val="24"/>
          <w:szCs w:val="24"/>
        </w:rPr>
        <w:t>•avere consapevolezza delle radici storiche e delle linee di sviluppo nei vari ambiti della progettazione e della realizzazione scenografica;</w:t>
      </w:r>
    </w:p>
    <w:p w:rsidR="001A0C52" w:rsidRPr="00FF2BDE" w:rsidRDefault="001A0C52" w:rsidP="0016387A">
      <w:pPr>
        <w:pStyle w:val="Nessunaspaziatura"/>
        <w:rPr>
          <w:rFonts w:cstheme="minorHAnsi"/>
          <w:sz w:val="24"/>
          <w:szCs w:val="24"/>
        </w:rPr>
      </w:pPr>
      <w:r w:rsidRPr="00FF2BDE">
        <w:rPr>
          <w:rFonts w:cstheme="minorHAnsi"/>
          <w:sz w:val="24"/>
          <w:szCs w:val="24"/>
        </w:rPr>
        <w:t>• saper individuare le corrette procedure di approccio nel rapporto spazio scenico-testo-regia, nelle diverse funzioni relative a beni, servizi e produzione;</w:t>
      </w:r>
    </w:p>
    <w:p w:rsidR="001A0C52" w:rsidRPr="00FF2BDE" w:rsidRDefault="001A0C52" w:rsidP="0016387A">
      <w:pPr>
        <w:pStyle w:val="Nessunaspaziatura"/>
        <w:rPr>
          <w:rFonts w:cstheme="minorHAnsi"/>
          <w:sz w:val="24"/>
          <w:szCs w:val="24"/>
        </w:rPr>
      </w:pPr>
      <w:r w:rsidRPr="00FF2BDE">
        <w:rPr>
          <w:rFonts w:cstheme="minorHAnsi"/>
          <w:sz w:val="24"/>
          <w:szCs w:val="24"/>
        </w:rPr>
        <w:t>•saper identificare e usare tecniche e tecnologie adeguate alla definizione del progetto e alla realizzazione degli elementi scenici;</w:t>
      </w:r>
    </w:p>
    <w:p w:rsidR="001A0C52" w:rsidRPr="00FF2BDE" w:rsidRDefault="001A0C52" w:rsidP="0016387A">
      <w:pPr>
        <w:pStyle w:val="Nessunaspaziatura"/>
        <w:rPr>
          <w:rFonts w:cstheme="minorHAnsi"/>
          <w:sz w:val="24"/>
          <w:szCs w:val="24"/>
        </w:rPr>
      </w:pPr>
      <w:r w:rsidRPr="00FF2BDE">
        <w:rPr>
          <w:rFonts w:cstheme="minorHAnsi"/>
          <w:sz w:val="24"/>
          <w:szCs w:val="24"/>
        </w:rPr>
        <w:t xml:space="preserve">•saper individuare le interazioni tra la scenografia e l’allestimento di spazi finalizzati all’esposizione (culturali, museali, </w:t>
      </w:r>
      <w:proofErr w:type="spellStart"/>
      <w:r w:rsidRPr="00FF2BDE">
        <w:rPr>
          <w:rFonts w:cstheme="minorHAnsi"/>
          <w:sz w:val="24"/>
          <w:szCs w:val="24"/>
        </w:rPr>
        <w:t>etc</w:t>
      </w:r>
      <w:proofErr w:type="spellEnd"/>
      <w:r w:rsidRPr="00FF2BDE">
        <w:rPr>
          <w:rFonts w:cstheme="minorHAnsi"/>
          <w:sz w:val="24"/>
          <w:szCs w:val="24"/>
        </w:rPr>
        <w:t>);</w:t>
      </w:r>
    </w:p>
    <w:p w:rsidR="001A0C52" w:rsidRDefault="001A0C52" w:rsidP="00FF2BDE">
      <w:pPr>
        <w:pStyle w:val="Nessunaspaziatura"/>
        <w:rPr>
          <w:rFonts w:cstheme="minorHAnsi"/>
          <w:sz w:val="24"/>
          <w:szCs w:val="24"/>
        </w:rPr>
      </w:pPr>
      <w:r w:rsidRPr="00FF2BDE">
        <w:rPr>
          <w:rFonts w:cstheme="minorHAnsi"/>
          <w:sz w:val="24"/>
          <w:szCs w:val="24"/>
        </w:rPr>
        <w:t>•conoscere e saper applicare i principi della percezione visiva e della co</w:t>
      </w:r>
      <w:r w:rsidR="00FF2BDE" w:rsidRPr="00FF2BDE">
        <w:rPr>
          <w:rFonts w:cstheme="minorHAnsi"/>
          <w:sz w:val="24"/>
          <w:szCs w:val="24"/>
        </w:rPr>
        <w:t>mposizione dello spazio scenico</w:t>
      </w:r>
    </w:p>
    <w:p w:rsidR="000F7718" w:rsidRDefault="000F7718" w:rsidP="00FF2BDE">
      <w:pPr>
        <w:pStyle w:val="Nessunaspaziatura"/>
        <w:rPr>
          <w:rFonts w:cstheme="minorHAnsi"/>
          <w:sz w:val="24"/>
          <w:szCs w:val="24"/>
        </w:rPr>
      </w:pPr>
    </w:p>
    <w:p w:rsidR="000F7718" w:rsidRDefault="000F7718" w:rsidP="00FF2BDE">
      <w:pPr>
        <w:pStyle w:val="Nessunaspaziatura"/>
        <w:rPr>
          <w:rFonts w:cstheme="minorHAnsi"/>
          <w:sz w:val="24"/>
          <w:szCs w:val="24"/>
        </w:rPr>
      </w:pPr>
    </w:p>
    <w:p w:rsidR="00FF2BDE" w:rsidRPr="00FF2BDE" w:rsidRDefault="00FF2BDE" w:rsidP="00FF2BDE">
      <w:pPr>
        <w:pStyle w:val="Nessunaspaziatura"/>
        <w:rPr>
          <w:rFonts w:cstheme="minorHAnsi"/>
          <w:sz w:val="24"/>
          <w:szCs w:val="24"/>
        </w:rPr>
      </w:pPr>
    </w:p>
    <w:p w:rsidR="001A0C52" w:rsidRPr="00126089" w:rsidRDefault="001A0C52" w:rsidP="00FF2BDE">
      <w:pPr>
        <w:rPr>
          <w:rFonts w:cstheme="minorHAnsi"/>
          <w:b/>
          <w:sz w:val="24"/>
          <w:szCs w:val="24"/>
        </w:rPr>
      </w:pPr>
      <w:r w:rsidRPr="00126089">
        <w:rPr>
          <w:rFonts w:cstheme="minorHAnsi"/>
          <w:b/>
          <w:sz w:val="24"/>
          <w:szCs w:val="24"/>
        </w:rPr>
        <w:t>OBIETTIVI E COMPETENZE</w:t>
      </w:r>
    </w:p>
    <w:p w:rsidR="001A0C52" w:rsidRPr="00FF2BDE" w:rsidRDefault="001A0C52" w:rsidP="005363C9">
      <w:pPr>
        <w:pStyle w:val="Paragrafoelenco"/>
        <w:numPr>
          <w:ilvl w:val="0"/>
          <w:numId w:val="66"/>
        </w:numPr>
        <w:rPr>
          <w:rFonts w:asciiTheme="minorHAnsi" w:hAnsiTheme="minorHAnsi" w:cstheme="minorHAnsi"/>
        </w:rPr>
      </w:pPr>
      <w:r w:rsidRPr="00FF2BDE">
        <w:rPr>
          <w:rFonts w:asciiTheme="minorHAnsi" w:hAnsiTheme="minorHAnsi" w:cstheme="minorHAnsi"/>
        </w:rPr>
        <w:t>Saper gestire i processi progettuali e operativi di un allestimento scenografico individuando gli aspetti estetici, concettuali, espressivi, comunicativi e funzionali;</w:t>
      </w:r>
    </w:p>
    <w:p w:rsidR="001A0C52" w:rsidRPr="00FF2BDE" w:rsidRDefault="001A0C52" w:rsidP="005363C9">
      <w:pPr>
        <w:pStyle w:val="Paragrafoelenco"/>
        <w:numPr>
          <w:ilvl w:val="0"/>
          <w:numId w:val="66"/>
        </w:numPr>
        <w:rPr>
          <w:rFonts w:asciiTheme="minorHAnsi" w:hAnsiTheme="minorHAnsi" w:cstheme="minorHAnsi"/>
        </w:rPr>
      </w:pPr>
      <w:r w:rsidRPr="00FF2BDE">
        <w:rPr>
          <w:rFonts w:asciiTheme="minorHAnsi" w:hAnsiTheme="minorHAnsi" w:cstheme="minorHAnsi"/>
        </w:rPr>
        <w:t>Saper individuare e conoscere gli elementi costitutivi dell’edificio teatrale (parte pubblica e macchina scenica) apprendendo la terminologia appropriata e individuando la forma, le funzioni, le strutture, le tecnologie, ecc.;</w:t>
      </w:r>
    </w:p>
    <w:p w:rsidR="001A0C52" w:rsidRPr="00FF2BDE" w:rsidRDefault="001A0C52" w:rsidP="005363C9">
      <w:pPr>
        <w:pStyle w:val="Paragrafoelenco"/>
        <w:numPr>
          <w:ilvl w:val="0"/>
          <w:numId w:val="66"/>
        </w:numPr>
        <w:rPr>
          <w:rFonts w:asciiTheme="minorHAnsi" w:hAnsiTheme="minorHAnsi" w:cstheme="minorHAnsi"/>
        </w:rPr>
      </w:pPr>
      <w:r w:rsidRPr="00FF2BDE">
        <w:rPr>
          <w:rFonts w:asciiTheme="minorHAnsi" w:hAnsiTheme="minorHAnsi" w:cstheme="minorHAnsi"/>
        </w:rPr>
        <w:t>Saper applicare i principi e le regole della composizione e le teorie della percezione visiva;</w:t>
      </w:r>
    </w:p>
    <w:p w:rsidR="001A0C52" w:rsidRPr="00FF2BDE" w:rsidRDefault="001A0C52" w:rsidP="005363C9">
      <w:pPr>
        <w:pStyle w:val="Paragrafoelenco"/>
        <w:numPr>
          <w:ilvl w:val="0"/>
          <w:numId w:val="66"/>
        </w:numPr>
        <w:rPr>
          <w:rFonts w:asciiTheme="minorHAnsi" w:hAnsiTheme="minorHAnsi" w:cstheme="minorHAnsi"/>
        </w:rPr>
      </w:pPr>
      <w:r w:rsidRPr="00FF2BDE">
        <w:rPr>
          <w:rFonts w:asciiTheme="minorHAnsi" w:hAnsiTheme="minorHAnsi" w:cstheme="minorHAnsi"/>
        </w:rPr>
        <w:t xml:space="preserve">Avere le competenze adeguate nell’uso del disegno a mano libera e geometrico descrittivo (schizzi preliminari, bozzetti bi e tridimensionali, restituzione geometrica e proiettiva, particolari costruttivi) e saper utilizzare le principali tecniche geometriche, grafiche, pittoriche, plastico-scultoree (anche mediante il supporto di software adeguati tipo </w:t>
      </w:r>
      <w:r w:rsidR="0016387A" w:rsidRPr="00FF2BDE">
        <w:rPr>
          <w:rFonts w:asciiTheme="minorHAnsi" w:hAnsiTheme="minorHAnsi" w:cstheme="minorHAnsi"/>
        </w:rPr>
        <w:t>Cinema4D</w:t>
      </w:r>
      <w:r w:rsidRPr="00FF2BDE">
        <w:rPr>
          <w:rFonts w:asciiTheme="minorHAnsi" w:hAnsiTheme="minorHAnsi" w:cstheme="minorHAnsi"/>
        </w:rPr>
        <w:t>, Photoshop, ecc.) e strumenti multimediali di base, necessarie all’ideazione e alla realizzazione di spazi scenici ed espositivi;</w:t>
      </w:r>
    </w:p>
    <w:p w:rsidR="001A0C52" w:rsidRPr="00FF2BDE" w:rsidRDefault="001A0C52" w:rsidP="005363C9">
      <w:pPr>
        <w:pStyle w:val="Paragrafoelenco"/>
        <w:numPr>
          <w:ilvl w:val="0"/>
          <w:numId w:val="66"/>
        </w:numPr>
        <w:rPr>
          <w:rFonts w:asciiTheme="minorHAnsi" w:hAnsiTheme="minorHAnsi" w:cstheme="minorHAnsi"/>
        </w:rPr>
      </w:pPr>
      <w:r w:rsidRPr="00FF2BDE">
        <w:rPr>
          <w:rFonts w:asciiTheme="minorHAnsi" w:hAnsiTheme="minorHAnsi" w:cstheme="minorHAnsi"/>
        </w:rPr>
        <w:t>Saper analizzare le principali produzioni scenografiche sia storiche che contemporanee, avendo la consapevolezza dei relativi riferimenti culturali, storico-stilistici, teorici e tecnici;</w:t>
      </w:r>
    </w:p>
    <w:p w:rsidR="001A0C52" w:rsidRPr="00FF2BDE" w:rsidRDefault="001A0C52" w:rsidP="005363C9">
      <w:pPr>
        <w:pStyle w:val="Paragrafoelenco"/>
        <w:numPr>
          <w:ilvl w:val="0"/>
          <w:numId w:val="66"/>
        </w:numPr>
        <w:rPr>
          <w:rFonts w:asciiTheme="minorHAnsi" w:hAnsiTheme="minorHAnsi" w:cstheme="minorHAnsi"/>
        </w:rPr>
      </w:pPr>
      <w:r w:rsidRPr="00FF2BDE">
        <w:rPr>
          <w:rFonts w:asciiTheme="minorHAnsi" w:hAnsiTheme="minorHAnsi" w:cstheme="minorHAnsi"/>
        </w:rPr>
        <w:t>Conoscere e saper analizzare i principali generi teatrali (prosa, lirica, danza e di figura) e cinematografici, i format televisivi ed essere in grado di cogliere le interazioni tra la scenografia, l’allestimento espositivo e le altre forme di linguaggio artistico;</w:t>
      </w:r>
    </w:p>
    <w:p w:rsidR="001A0C52" w:rsidRPr="00FF2BDE" w:rsidRDefault="001A0C52" w:rsidP="005363C9">
      <w:pPr>
        <w:pStyle w:val="Paragrafoelenco"/>
        <w:numPr>
          <w:ilvl w:val="0"/>
          <w:numId w:val="66"/>
        </w:numPr>
        <w:rPr>
          <w:rFonts w:asciiTheme="minorHAnsi" w:hAnsiTheme="minorHAnsi" w:cstheme="minorHAnsi"/>
        </w:rPr>
      </w:pPr>
      <w:r w:rsidRPr="00FF2BDE">
        <w:rPr>
          <w:rFonts w:asciiTheme="minorHAnsi" w:hAnsiTheme="minorHAnsi" w:cstheme="minorHAnsi"/>
        </w:rPr>
        <w:t>Essere in grado di utilizzare le relazioni e le interpretazioni tra la scenografia e il testo di riferimento, la regia, il prodotto da esporre e il contesto architettonico ed ambientale.</w:t>
      </w:r>
    </w:p>
    <w:p w:rsidR="00C477F2" w:rsidRPr="00126089" w:rsidRDefault="001A0C52" w:rsidP="0016387A">
      <w:pPr>
        <w:pStyle w:val="Nessunaspaziatura"/>
        <w:rPr>
          <w:rFonts w:cstheme="minorHAnsi"/>
          <w:b/>
          <w:sz w:val="24"/>
          <w:szCs w:val="24"/>
        </w:rPr>
      </w:pPr>
      <w:r w:rsidRPr="00126089">
        <w:rPr>
          <w:rFonts w:cstheme="minorHAnsi"/>
          <w:b/>
          <w:sz w:val="24"/>
          <w:szCs w:val="24"/>
        </w:rPr>
        <w:t>Al quinto anno è previsto l’insegnamento, in lingua straniera, di una disciplina non linguistica (CLIL) compresa nell’area delle attività e degli insegnamenti obbligatori per tutti gli studenti o nell’area degli insegnamenti attivabili dalle istituzioni scolastiche nei limiti del contingente di organico</w:t>
      </w:r>
      <w:r w:rsidR="0016387A" w:rsidRPr="00126089">
        <w:rPr>
          <w:rFonts w:cstheme="minorHAnsi"/>
          <w:b/>
          <w:sz w:val="24"/>
          <w:szCs w:val="24"/>
        </w:rPr>
        <w:t xml:space="preserve"> ad esse annualmente assegnato.</w:t>
      </w:r>
    </w:p>
    <w:p w:rsidR="00FF2BDE" w:rsidRDefault="00FF2BDE" w:rsidP="00FF2BDE">
      <w:pPr>
        <w:pStyle w:val="Nessunaspaziatura"/>
        <w:jc w:val="center"/>
        <w:rPr>
          <w:rFonts w:cstheme="minorHAnsi"/>
          <w:b/>
          <w:sz w:val="28"/>
          <w:szCs w:val="28"/>
        </w:rPr>
      </w:pPr>
    </w:p>
    <w:p w:rsidR="000F7718" w:rsidRDefault="000F7718" w:rsidP="00FF2BDE">
      <w:pPr>
        <w:pStyle w:val="Nessunaspaziatura"/>
        <w:jc w:val="center"/>
        <w:rPr>
          <w:rFonts w:cstheme="minorHAnsi"/>
          <w:b/>
          <w:sz w:val="28"/>
          <w:szCs w:val="28"/>
        </w:rPr>
      </w:pPr>
    </w:p>
    <w:p w:rsidR="000F7718" w:rsidRDefault="000F7718" w:rsidP="00FF2BDE">
      <w:pPr>
        <w:pStyle w:val="Nessunaspaziatura"/>
        <w:jc w:val="center"/>
        <w:rPr>
          <w:rFonts w:cstheme="minorHAnsi"/>
          <w:b/>
          <w:sz w:val="28"/>
          <w:szCs w:val="28"/>
        </w:rPr>
      </w:pPr>
    </w:p>
    <w:p w:rsidR="000F7718" w:rsidRDefault="000F7718" w:rsidP="00FF2BDE">
      <w:pPr>
        <w:pStyle w:val="Nessunaspaziatura"/>
        <w:jc w:val="center"/>
        <w:rPr>
          <w:rFonts w:cstheme="minorHAnsi"/>
          <w:b/>
          <w:sz w:val="28"/>
          <w:szCs w:val="28"/>
        </w:rPr>
      </w:pPr>
    </w:p>
    <w:p w:rsidR="00A158E8" w:rsidRPr="00126089" w:rsidRDefault="0061404E" w:rsidP="00FF2BDE">
      <w:pPr>
        <w:pStyle w:val="Nessunaspaziatura"/>
        <w:jc w:val="center"/>
        <w:rPr>
          <w:rFonts w:cstheme="minorHAnsi"/>
          <w:b/>
          <w:sz w:val="28"/>
          <w:szCs w:val="28"/>
        </w:rPr>
      </w:pPr>
      <w:r w:rsidRPr="00126089">
        <w:rPr>
          <w:rFonts w:cstheme="minorHAnsi"/>
          <w:b/>
          <w:sz w:val="28"/>
          <w:szCs w:val="28"/>
        </w:rPr>
        <w:lastRenderedPageBreak/>
        <w:t>SBOCCHI LAVORATIVI</w:t>
      </w:r>
    </w:p>
    <w:p w:rsidR="005F17A3" w:rsidRPr="00A158E8" w:rsidRDefault="005F17A3" w:rsidP="00A158E8">
      <w:pPr>
        <w:pStyle w:val="Titolo2"/>
        <w:spacing w:before="0" w:beforeAutospacing="0" w:after="0" w:afterAutospacing="0"/>
        <w:ind w:right="450"/>
        <w:jc w:val="both"/>
        <w:textAlignment w:val="baseline"/>
        <w:rPr>
          <w:rFonts w:asciiTheme="minorHAnsi" w:hAnsiTheme="minorHAnsi" w:cstheme="minorHAnsi"/>
          <w:b w:val="0"/>
          <w:caps/>
          <w:color w:val="E10915"/>
          <w:sz w:val="24"/>
          <w:szCs w:val="24"/>
        </w:rPr>
      </w:pPr>
      <w:r w:rsidRPr="00A158E8">
        <w:rPr>
          <w:rFonts w:asciiTheme="minorHAnsi" w:hAnsiTheme="minorHAnsi" w:cstheme="minorHAnsi"/>
          <w:b w:val="0"/>
          <w:color w:val="000000"/>
          <w:sz w:val="24"/>
          <w:szCs w:val="24"/>
        </w:rPr>
        <w:t>Al termine di questo percorso il/la Diplomato/a avrà accesso a tutti i percorsi universitari, potrà proseguire gli studi nei corsi IFTS, ITS, nei corsi d</w:t>
      </w:r>
      <w:r w:rsidR="00A158E8">
        <w:rPr>
          <w:rFonts w:asciiTheme="minorHAnsi" w:hAnsiTheme="minorHAnsi" w:cstheme="minorHAnsi"/>
          <w:b w:val="0"/>
          <w:color w:val="000000"/>
          <w:sz w:val="24"/>
          <w:szCs w:val="24"/>
        </w:rPr>
        <w:t xml:space="preserve">i Formazione Professionale post </w:t>
      </w:r>
      <w:r w:rsidRPr="00A158E8">
        <w:rPr>
          <w:rFonts w:asciiTheme="minorHAnsi" w:hAnsiTheme="minorHAnsi" w:cstheme="minorHAnsi"/>
          <w:b w:val="0"/>
          <w:color w:val="000000"/>
          <w:sz w:val="24"/>
          <w:szCs w:val="24"/>
        </w:rPr>
        <w:t>diploma o iscriversi agli Istituti di Alta Formazione Artistica, Musicale e Coreutica.</w:t>
      </w:r>
      <w:r w:rsidRPr="00A158E8">
        <w:rPr>
          <w:rFonts w:asciiTheme="minorHAnsi" w:hAnsiTheme="minorHAnsi" w:cstheme="minorHAnsi"/>
          <w:b w:val="0"/>
          <w:caps/>
          <w:color w:val="E10915"/>
          <w:sz w:val="24"/>
          <w:szCs w:val="24"/>
        </w:rPr>
        <w:t xml:space="preserve"> </w:t>
      </w:r>
    </w:p>
    <w:p w:rsidR="0061404E" w:rsidRPr="00FF2BDE" w:rsidRDefault="005F17A3" w:rsidP="00FF2BDE">
      <w:pPr>
        <w:shd w:val="clear" w:color="auto" w:fill="FFFFFF"/>
        <w:spacing w:after="150" w:line="240" w:lineRule="auto"/>
        <w:ind w:right="450"/>
        <w:jc w:val="both"/>
        <w:textAlignment w:val="baseline"/>
        <w:rPr>
          <w:rFonts w:eastAsia="Times New Roman" w:cstheme="minorHAnsi"/>
          <w:sz w:val="24"/>
          <w:szCs w:val="24"/>
          <w:lang w:eastAsia="it-IT"/>
        </w:rPr>
      </w:pPr>
      <w:r w:rsidRPr="00A158E8">
        <w:rPr>
          <w:rFonts w:eastAsia="Times New Roman" w:cstheme="minorHAnsi"/>
          <w:sz w:val="24"/>
          <w:szCs w:val="24"/>
          <w:lang w:eastAsia="it-IT"/>
        </w:rPr>
        <w:t>Accedere ai concorsi della pubblica amministrazione; a professioni specifiche riguardo agli spazi scenici per il teatro l</w:t>
      </w:r>
      <w:r w:rsidR="00FF2BDE">
        <w:rPr>
          <w:rFonts w:eastAsia="Times New Roman" w:cstheme="minorHAnsi"/>
          <w:sz w:val="24"/>
          <w:szCs w:val="24"/>
          <w:lang w:eastAsia="it-IT"/>
        </w:rPr>
        <w:t>irico, di prosa e per la danza.</w:t>
      </w:r>
    </w:p>
    <w:p w:rsidR="0061404E" w:rsidRPr="00126089" w:rsidRDefault="0061404E" w:rsidP="00C477F2">
      <w:pPr>
        <w:pStyle w:val="Nessunaspaziatura"/>
        <w:jc w:val="center"/>
        <w:rPr>
          <w:rFonts w:cstheme="minorHAnsi"/>
          <w:b/>
          <w:sz w:val="28"/>
          <w:szCs w:val="28"/>
        </w:rPr>
      </w:pPr>
      <w:r w:rsidRPr="00126089">
        <w:rPr>
          <w:rFonts w:cstheme="minorHAnsi"/>
          <w:b/>
          <w:sz w:val="28"/>
          <w:szCs w:val="28"/>
        </w:rPr>
        <w:t>TITOLO CONSEGUITO</w:t>
      </w:r>
    </w:p>
    <w:p w:rsidR="00C477F2" w:rsidRPr="00126089" w:rsidRDefault="00667308" w:rsidP="00C477F2">
      <w:pPr>
        <w:pStyle w:val="Nessunaspaziatura"/>
        <w:jc w:val="center"/>
        <w:rPr>
          <w:rFonts w:cstheme="minorHAnsi"/>
        </w:rPr>
      </w:pPr>
      <w:r w:rsidRPr="00126089">
        <w:rPr>
          <w:rFonts w:cstheme="minorHAnsi"/>
        </w:rPr>
        <w:t xml:space="preserve"> DIPLOMA DI ISTRUZIONE SECONDARIA SUPERIORE AD INDIRIZZO ARTISTICO – ARTE APPLICATA</w:t>
      </w:r>
    </w:p>
    <w:p w:rsidR="00667308" w:rsidRDefault="00667308" w:rsidP="00C477F2">
      <w:pPr>
        <w:pStyle w:val="Nessunaspaziatura"/>
        <w:jc w:val="center"/>
        <w:rPr>
          <w:rFonts w:cstheme="minorHAnsi"/>
          <w:b/>
          <w:sz w:val="28"/>
          <w:szCs w:val="28"/>
        </w:rPr>
      </w:pPr>
    </w:p>
    <w:p w:rsidR="000F7718" w:rsidRDefault="000F7718" w:rsidP="00C477F2">
      <w:pPr>
        <w:pStyle w:val="Nessunaspaziatura"/>
        <w:jc w:val="center"/>
        <w:rPr>
          <w:rFonts w:cstheme="minorHAnsi"/>
          <w:b/>
          <w:sz w:val="28"/>
          <w:szCs w:val="28"/>
        </w:rPr>
      </w:pPr>
    </w:p>
    <w:p w:rsidR="000F7718" w:rsidRDefault="000F7718" w:rsidP="00C477F2">
      <w:pPr>
        <w:pStyle w:val="Nessunaspaziatura"/>
        <w:jc w:val="center"/>
        <w:rPr>
          <w:rFonts w:cstheme="minorHAnsi"/>
          <w:b/>
          <w:sz w:val="28"/>
          <w:szCs w:val="28"/>
        </w:rPr>
      </w:pPr>
    </w:p>
    <w:p w:rsidR="000F7718" w:rsidRDefault="000F7718" w:rsidP="00C477F2">
      <w:pPr>
        <w:pStyle w:val="Nessunaspaziatura"/>
        <w:jc w:val="center"/>
        <w:rPr>
          <w:rFonts w:cstheme="minorHAnsi"/>
          <w:b/>
          <w:sz w:val="28"/>
          <w:szCs w:val="28"/>
        </w:rPr>
      </w:pPr>
    </w:p>
    <w:p w:rsidR="000F7718" w:rsidRDefault="000F7718" w:rsidP="00C477F2">
      <w:pPr>
        <w:pStyle w:val="Nessunaspaziatura"/>
        <w:jc w:val="center"/>
        <w:rPr>
          <w:rFonts w:cstheme="minorHAnsi"/>
          <w:b/>
          <w:sz w:val="28"/>
          <w:szCs w:val="28"/>
        </w:rPr>
      </w:pPr>
    </w:p>
    <w:p w:rsidR="000F7718" w:rsidRDefault="000F7718" w:rsidP="00C477F2">
      <w:pPr>
        <w:pStyle w:val="Nessunaspaziatura"/>
        <w:jc w:val="center"/>
        <w:rPr>
          <w:rFonts w:cstheme="minorHAnsi"/>
          <w:b/>
          <w:sz w:val="28"/>
          <w:szCs w:val="28"/>
        </w:rPr>
      </w:pPr>
    </w:p>
    <w:p w:rsidR="000F7718" w:rsidRDefault="000F7718" w:rsidP="00C477F2">
      <w:pPr>
        <w:pStyle w:val="Nessunaspaziatura"/>
        <w:jc w:val="center"/>
        <w:rPr>
          <w:rFonts w:cstheme="minorHAnsi"/>
          <w:b/>
          <w:sz w:val="28"/>
          <w:szCs w:val="28"/>
        </w:rPr>
      </w:pPr>
    </w:p>
    <w:p w:rsidR="000F7718" w:rsidRDefault="000F7718" w:rsidP="00C477F2">
      <w:pPr>
        <w:pStyle w:val="Nessunaspaziatura"/>
        <w:jc w:val="center"/>
        <w:rPr>
          <w:rFonts w:cstheme="minorHAnsi"/>
          <w:b/>
          <w:sz w:val="28"/>
          <w:szCs w:val="28"/>
        </w:rPr>
      </w:pPr>
    </w:p>
    <w:p w:rsidR="000F7718" w:rsidRDefault="000F7718" w:rsidP="00C477F2">
      <w:pPr>
        <w:pStyle w:val="Nessunaspaziatura"/>
        <w:jc w:val="center"/>
        <w:rPr>
          <w:rFonts w:cstheme="minorHAnsi"/>
          <w:b/>
          <w:sz w:val="28"/>
          <w:szCs w:val="28"/>
        </w:rPr>
      </w:pPr>
    </w:p>
    <w:p w:rsidR="000F7718" w:rsidRDefault="000F7718" w:rsidP="00C477F2">
      <w:pPr>
        <w:pStyle w:val="Nessunaspaziatura"/>
        <w:jc w:val="center"/>
        <w:rPr>
          <w:rFonts w:cstheme="minorHAnsi"/>
          <w:b/>
          <w:sz w:val="28"/>
          <w:szCs w:val="28"/>
        </w:rPr>
      </w:pPr>
    </w:p>
    <w:p w:rsidR="000F7718" w:rsidRDefault="000F7718" w:rsidP="00C477F2">
      <w:pPr>
        <w:pStyle w:val="Nessunaspaziatura"/>
        <w:jc w:val="center"/>
        <w:rPr>
          <w:rFonts w:cstheme="minorHAnsi"/>
          <w:b/>
          <w:sz w:val="28"/>
          <w:szCs w:val="28"/>
        </w:rPr>
      </w:pPr>
    </w:p>
    <w:p w:rsidR="000F7718" w:rsidRDefault="000F7718" w:rsidP="00C477F2">
      <w:pPr>
        <w:pStyle w:val="Nessunaspaziatura"/>
        <w:jc w:val="center"/>
        <w:rPr>
          <w:rFonts w:cstheme="minorHAnsi"/>
          <w:b/>
          <w:sz w:val="28"/>
          <w:szCs w:val="28"/>
        </w:rPr>
      </w:pPr>
    </w:p>
    <w:p w:rsidR="000F7718" w:rsidRDefault="000F7718" w:rsidP="00C477F2">
      <w:pPr>
        <w:pStyle w:val="Nessunaspaziatura"/>
        <w:jc w:val="center"/>
        <w:rPr>
          <w:rFonts w:cstheme="minorHAnsi"/>
          <w:b/>
          <w:sz w:val="28"/>
          <w:szCs w:val="28"/>
        </w:rPr>
      </w:pPr>
    </w:p>
    <w:p w:rsidR="000F7718" w:rsidRDefault="000F7718" w:rsidP="00C477F2">
      <w:pPr>
        <w:pStyle w:val="Nessunaspaziatura"/>
        <w:jc w:val="center"/>
        <w:rPr>
          <w:rFonts w:cstheme="minorHAnsi"/>
          <w:b/>
          <w:sz w:val="28"/>
          <w:szCs w:val="28"/>
        </w:rPr>
      </w:pPr>
    </w:p>
    <w:p w:rsidR="000F7718" w:rsidRDefault="000F7718" w:rsidP="00C477F2">
      <w:pPr>
        <w:pStyle w:val="Nessunaspaziatura"/>
        <w:jc w:val="center"/>
        <w:rPr>
          <w:rFonts w:cstheme="minorHAnsi"/>
          <w:b/>
          <w:sz w:val="28"/>
          <w:szCs w:val="28"/>
        </w:rPr>
      </w:pPr>
    </w:p>
    <w:p w:rsidR="000F7718" w:rsidRDefault="000F7718" w:rsidP="00C477F2">
      <w:pPr>
        <w:pStyle w:val="Nessunaspaziatura"/>
        <w:jc w:val="center"/>
        <w:rPr>
          <w:rFonts w:cstheme="minorHAnsi"/>
          <w:b/>
          <w:sz w:val="28"/>
          <w:szCs w:val="28"/>
        </w:rPr>
      </w:pPr>
    </w:p>
    <w:p w:rsidR="000F7718" w:rsidRDefault="000F7718" w:rsidP="00C477F2">
      <w:pPr>
        <w:pStyle w:val="Nessunaspaziatura"/>
        <w:jc w:val="center"/>
        <w:rPr>
          <w:rFonts w:cstheme="minorHAnsi"/>
          <w:b/>
          <w:sz w:val="28"/>
          <w:szCs w:val="28"/>
        </w:rPr>
      </w:pPr>
    </w:p>
    <w:p w:rsidR="000F7718" w:rsidRDefault="000F7718" w:rsidP="00C477F2">
      <w:pPr>
        <w:pStyle w:val="Nessunaspaziatura"/>
        <w:jc w:val="center"/>
        <w:rPr>
          <w:rFonts w:cstheme="minorHAnsi"/>
          <w:b/>
          <w:sz w:val="28"/>
          <w:szCs w:val="28"/>
        </w:rPr>
      </w:pPr>
    </w:p>
    <w:p w:rsidR="000F7718" w:rsidRDefault="000F7718" w:rsidP="00C477F2">
      <w:pPr>
        <w:pStyle w:val="Nessunaspaziatura"/>
        <w:jc w:val="center"/>
        <w:rPr>
          <w:rFonts w:cstheme="minorHAnsi"/>
          <w:b/>
          <w:sz w:val="28"/>
          <w:szCs w:val="28"/>
        </w:rPr>
      </w:pPr>
    </w:p>
    <w:p w:rsidR="000F7718" w:rsidRDefault="000F7718" w:rsidP="00C477F2">
      <w:pPr>
        <w:pStyle w:val="Nessunaspaziatura"/>
        <w:jc w:val="center"/>
        <w:rPr>
          <w:rFonts w:cstheme="minorHAnsi"/>
          <w:b/>
          <w:sz w:val="28"/>
          <w:szCs w:val="28"/>
        </w:rPr>
      </w:pPr>
    </w:p>
    <w:p w:rsidR="000F7718" w:rsidRDefault="000F7718" w:rsidP="00C477F2">
      <w:pPr>
        <w:pStyle w:val="Nessunaspaziatura"/>
        <w:jc w:val="center"/>
        <w:rPr>
          <w:rFonts w:cstheme="minorHAnsi"/>
          <w:b/>
          <w:sz w:val="28"/>
          <w:szCs w:val="28"/>
        </w:rPr>
      </w:pPr>
    </w:p>
    <w:p w:rsidR="000F7718" w:rsidRDefault="000F7718" w:rsidP="00C477F2">
      <w:pPr>
        <w:pStyle w:val="Nessunaspaziatura"/>
        <w:jc w:val="center"/>
        <w:rPr>
          <w:rFonts w:cstheme="minorHAnsi"/>
          <w:b/>
          <w:sz w:val="28"/>
          <w:szCs w:val="28"/>
        </w:rPr>
      </w:pPr>
    </w:p>
    <w:p w:rsidR="000F7718" w:rsidRDefault="000F7718" w:rsidP="00C477F2">
      <w:pPr>
        <w:pStyle w:val="Nessunaspaziatura"/>
        <w:jc w:val="center"/>
        <w:rPr>
          <w:rFonts w:cstheme="minorHAnsi"/>
          <w:b/>
          <w:sz w:val="28"/>
          <w:szCs w:val="28"/>
        </w:rPr>
      </w:pPr>
    </w:p>
    <w:p w:rsidR="000F7718" w:rsidRDefault="000F7718" w:rsidP="00C477F2">
      <w:pPr>
        <w:pStyle w:val="Nessunaspaziatura"/>
        <w:jc w:val="center"/>
        <w:rPr>
          <w:rFonts w:cstheme="minorHAnsi"/>
          <w:b/>
          <w:sz w:val="28"/>
          <w:szCs w:val="28"/>
        </w:rPr>
      </w:pPr>
    </w:p>
    <w:p w:rsidR="000F7718" w:rsidRDefault="000F7718" w:rsidP="00C477F2">
      <w:pPr>
        <w:pStyle w:val="Nessunaspaziatura"/>
        <w:jc w:val="center"/>
        <w:rPr>
          <w:rFonts w:cstheme="minorHAnsi"/>
          <w:b/>
          <w:sz w:val="28"/>
          <w:szCs w:val="28"/>
        </w:rPr>
      </w:pPr>
    </w:p>
    <w:p w:rsidR="000F7718" w:rsidRDefault="000F7718" w:rsidP="00C477F2">
      <w:pPr>
        <w:pStyle w:val="Nessunaspaziatura"/>
        <w:jc w:val="center"/>
        <w:rPr>
          <w:rFonts w:cstheme="minorHAnsi"/>
          <w:b/>
          <w:sz w:val="28"/>
          <w:szCs w:val="28"/>
        </w:rPr>
      </w:pPr>
    </w:p>
    <w:p w:rsidR="000F7718" w:rsidRDefault="000F7718" w:rsidP="00C477F2">
      <w:pPr>
        <w:pStyle w:val="Nessunaspaziatura"/>
        <w:jc w:val="center"/>
        <w:rPr>
          <w:rFonts w:cstheme="minorHAnsi"/>
          <w:b/>
          <w:sz w:val="28"/>
          <w:szCs w:val="28"/>
        </w:rPr>
      </w:pPr>
    </w:p>
    <w:p w:rsidR="000F7718" w:rsidRDefault="000F7718" w:rsidP="00C477F2">
      <w:pPr>
        <w:pStyle w:val="Nessunaspaziatura"/>
        <w:jc w:val="center"/>
        <w:rPr>
          <w:rFonts w:cstheme="minorHAnsi"/>
          <w:b/>
          <w:sz w:val="28"/>
          <w:szCs w:val="28"/>
        </w:rPr>
      </w:pPr>
    </w:p>
    <w:p w:rsidR="000F7718" w:rsidRDefault="000F7718" w:rsidP="00C477F2">
      <w:pPr>
        <w:pStyle w:val="Nessunaspaziatura"/>
        <w:jc w:val="center"/>
        <w:rPr>
          <w:rFonts w:cstheme="minorHAnsi"/>
          <w:b/>
          <w:sz w:val="28"/>
          <w:szCs w:val="28"/>
        </w:rPr>
      </w:pPr>
    </w:p>
    <w:p w:rsidR="000F7718" w:rsidRDefault="000F7718" w:rsidP="00C477F2">
      <w:pPr>
        <w:pStyle w:val="Nessunaspaziatura"/>
        <w:jc w:val="center"/>
        <w:rPr>
          <w:rFonts w:cstheme="minorHAnsi"/>
          <w:b/>
          <w:sz w:val="28"/>
          <w:szCs w:val="28"/>
        </w:rPr>
      </w:pPr>
    </w:p>
    <w:p w:rsidR="000F7718" w:rsidRDefault="000F7718" w:rsidP="00C477F2">
      <w:pPr>
        <w:pStyle w:val="Nessunaspaziatura"/>
        <w:jc w:val="center"/>
        <w:rPr>
          <w:rFonts w:cstheme="minorHAnsi"/>
          <w:b/>
          <w:sz w:val="28"/>
          <w:szCs w:val="28"/>
        </w:rPr>
      </w:pPr>
    </w:p>
    <w:p w:rsidR="000F7718" w:rsidRDefault="000F7718" w:rsidP="00C477F2">
      <w:pPr>
        <w:pStyle w:val="Nessunaspaziatura"/>
        <w:jc w:val="center"/>
        <w:rPr>
          <w:rFonts w:cstheme="minorHAnsi"/>
          <w:b/>
          <w:sz w:val="28"/>
          <w:szCs w:val="28"/>
        </w:rPr>
      </w:pPr>
    </w:p>
    <w:p w:rsidR="000F7718" w:rsidRDefault="000F7718" w:rsidP="00C477F2">
      <w:pPr>
        <w:pStyle w:val="Nessunaspaziatura"/>
        <w:jc w:val="center"/>
        <w:rPr>
          <w:rFonts w:cstheme="minorHAnsi"/>
          <w:b/>
          <w:sz w:val="28"/>
          <w:szCs w:val="28"/>
        </w:rPr>
      </w:pPr>
    </w:p>
    <w:p w:rsidR="000F7718" w:rsidRDefault="000F7718" w:rsidP="00C477F2">
      <w:pPr>
        <w:pStyle w:val="Nessunaspaziatura"/>
        <w:jc w:val="center"/>
        <w:rPr>
          <w:rFonts w:cstheme="minorHAnsi"/>
          <w:b/>
          <w:sz w:val="28"/>
          <w:szCs w:val="28"/>
        </w:rPr>
      </w:pPr>
    </w:p>
    <w:p w:rsidR="000F7718" w:rsidRDefault="000F7718" w:rsidP="00C477F2">
      <w:pPr>
        <w:pStyle w:val="Nessunaspaziatura"/>
        <w:jc w:val="center"/>
        <w:rPr>
          <w:rFonts w:cstheme="minorHAnsi"/>
          <w:b/>
          <w:sz w:val="28"/>
          <w:szCs w:val="28"/>
        </w:rPr>
      </w:pPr>
    </w:p>
    <w:p w:rsidR="000F7718" w:rsidRPr="00126089" w:rsidRDefault="000F7718" w:rsidP="00C477F2">
      <w:pPr>
        <w:pStyle w:val="Nessunaspaziatura"/>
        <w:jc w:val="center"/>
        <w:rPr>
          <w:rFonts w:cstheme="minorHAnsi"/>
          <w:b/>
          <w:sz w:val="28"/>
          <w:szCs w:val="28"/>
        </w:rPr>
      </w:pPr>
    </w:p>
    <w:p w:rsidR="00C477F2" w:rsidRDefault="00C477F2" w:rsidP="00C477F2">
      <w:pPr>
        <w:pStyle w:val="Nessunaspaziatura"/>
        <w:jc w:val="center"/>
        <w:rPr>
          <w:rFonts w:cstheme="minorHAnsi"/>
          <w:b/>
          <w:sz w:val="28"/>
          <w:szCs w:val="28"/>
        </w:rPr>
      </w:pPr>
      <w:r w:rsidRPr="00126089">
        <w:rPr>
          <w:rFonts w:cstheme="minorHAnsi"/>
          <w:b/>
          <w:sz w:val="28"/>
          <w:szCs w:val="28"/>
        </w:rPr>
        <w:lastRenderedPageBreak/>
        <w:t>ELENCO DEGLI ALUNNI</w:t>
      </w:r>
    </w:p>
    <w:p w:rsidR="000767B2" w:rsidRDefault="000767B2" w:rsidP="00C477F2">
      <w:pPr>
        <w:pStyle w:val="Nessunaspaziatura"/>
        <w:jc w:val="center"/>
        <w:rPr>
          <w:rFonts w:cstheme="minorHAnsi"/>
          <w:b/>
          <w:sz w:val="28"/>
          <w:szCs w:val="28"/>
        </w:rPr>
      </w:pPr>
    </w:p>
    <w:p w:rsidR="000767B2" w:rsidRPr="00126089" w:rsidRDefault="000767B2" w:rsidP="00C477F2">
      <w:pPr>
        <w:pStyle w:val="Nessunaspaziatura"/>
        <w:jc w:val="center"/>
        <w:rPr>
          <w:rFonts w:cstheme="minorHAnsi"/>
          <w:b/>
          <w:sz w:val="28"/>
          <w:szCs w:val="28"/>
        </w:rPr>
      </w:pPr>
    </w:p>
    <w:p w:rsidR="00C477F2" w:rsidRPr="00126089" w:rsidRDefault="00D046B8" w:rsidP="00D046B8">
      <w:pPr>
        <w:pStyle w:val="Nessunaspaziatura"/>
        <w:rPr>
          <w:rFonts w:cstheme="minorHAnsi"/>
          <w:i/>
          <w:sz w:val="24"/>
          <w:szCs w:val="24"/>
        </w:rPr>
      </w:pPr>
      <w:r w:rsidRPr="00126089">
        <w:rPr>
          <w:rFonts w:cstheme="minorHAnsi"/>
          <w:i/>
          <w:sz w:val="24"/>
          <w:szCs w:val="24"/>
        </w:rPr>
        <w:t>1</w:t>
      </w:r>
      <w:r w:rsidRPr="00126089">
        <w:rPr>
          <w:rFonts w:cstheme="minorHAnsi"/>
          <w:i/>
          <w:sz w:val="24"/>
          <w:szCs w:val="24"/>
        </w:rPr>
        <w:tab/>
        <w:t>Bianchi Gioia</w:t>
      </w:r>
      <w:r w:rsidR="00620646">
        <w:rPr>
          <w:rFonts w:cstheme="minorHAnsi"/>
          <w:i/>
          <w:sz w:val="24"/>
          <w:szCs w:val="24"/>
        </w:rPr>
        <w:tab/>
      </w:r>
      <w:r w:rsidR="00620646">
        <w:rPr>
          <w:rFonts w:cstheme="minorHAnsi"/>
          <w:i/>
          <w:sz w:val="24"/>
          <w:szCs w:val="24"/>
        </w:rPr>
        <w:tab/>
        <w:t>dal Biennio Liceo Artistico</w:t>
      </w:r>
    </w:p>
    <w:p w:rsidR="00D046B8" w:rsidRPr="00126089" w:rsidRDefault="00D046B8" w:rsidP="00D046B8">
      <w:pPr>
        <w:pStyle w:val="Nessunaspaziatura"/>
        <w:rPr>
          <w:rFonts w:cstheme="minorHAnsi"/>
          <w:i/>
          <w:sz w:val="24"/>
          <w:szCs w:val="24"/>
        </w:rPr>
      </w:pPr>
      <w:r w:rsidRPr="00126089">
        <w:rPr>
          <w:rFonts w:cstheme="minorHAnsi"/>
          <w:i/>
          <w:sz w:val="24"/>
          <w:szCs w:val="24"/>
        </w:rPr>
        <w:t>2</w:t>
      </w:r>
      <w:r w:rsidRPr="00126089">
        <w:rPr>
          <w:rFonts w:cstheme="minorHAnsi"/>
          <w:i/>
          <w:sz w:val="24"/>
          <w:szCs w:val="24"/>
        </w:rPr>
        <w:tab/>
      </w:r>
      <w:proofErr w:type="spellStart"/>
      <w:r w:rsidRPr="00126089">
        <w:rPr>
          <w:rFonts w:cstheme="minorHAnsi"/>
          <w:i/>
          <w:sz w:val="24"/>
          <w:szCs w:val="24"/>
        </w:rPr>
        <w:t>Bozzini</w:t>
      </w:r>
      <w:proofErr w:type="spellEnd"/>
      <w:r w:rsidRPr="00126089">
        <w:rPr>
          <w:rFonts w:cstheme="minorHAnsi"/>
          <w:i/>
          <w:sz w:val="24"/>
          <w:szCs w:val="24"/>
        </w:rPr>
        <w:t xml:space="preserve"> Lavinia</w:t>
      </w:r>
      <w:r w:rsidR="00620646">
        <w:rPr>
          <w:rFonts w:cstheme="minorHAnsi"/>
          <w:i/>
          <w:sz w:val="24"/>
          <w:szCs w:val="24"/>
        </w:rPr>
        <w:tab/>
        <w:t>dal Biennio Liceo Artistico</w:t>
      </w:r>
    </w:p>
    <w:p w:rsidR="00D046B8" w:rsidRPr="00126089" w:rsidRDefault="00D046B8" w:rsidP="00D046B8">
      <w:pPr>
        <w:pStyle w:val="Nessunaspaziatura"/>
        <w:rPr>
          <w:rFonts w:cstheme="minorHAnsi"/>
          <w:i/>
          <w:sz w:val="24"/>
          <w:szCs w:val="24"/>
        </w:rPr>
      </w:pPr>
      <w:r w:rsidRPr="00126089">
        <w:rPr>
          <w:rFonts w:cstheme="minorHAnsi"/>
          <w:i/>
          <w:sz w:val="24"/>
          <w:szCs w:val="24"/>
        </w:rPr>
        <w:t>3</w:t>
      </w:r>
      <w:r w:rsidRPr="00126089">
        <w:rPr>
          <w:rFonts w:cstheme="minorHAnsi"/>
          <w:i/>
          <w:sz w:val="24"/>
          <w:szCs w:val="24"/>
        </w:rPr>
        <w:tab/>
      </w:r>
      <w:proofErr w:type="spellStart"/>
      <w:r w:rsidRPr="00126089">
        <w:rPr>
          <w:rFonts w:cstheme="minorHAnsi"/>
          <w:i/>
          <w:sz w:val="24"/>
          <w:szCs w:val="24"/>
        </w:rPr>
        <w:t>Brusa</w:t>
      </w:r>
      <w:proofErr w:type="spellEnd"/>
      <w:r w:rsidRPr="00126089">
        <w:rPr>
          <w:rFonts w:cstheme="minorHAnsi"/>
          <w:i/>
          <w:sz w:val="24"/>
          <w:szCs w:val="24"/>
        </w:rPr>
        <w:t xml:space="preserve"> Marco</w:t>
      </w:r>
      <w:r w:rsidR="00620646">
        <w:rPr>
          <w:rFonts w:cstheme="minorHAnsi"/>
          <w:i/>
          <w:sz w:val="24"/>
          <w:szCs w:val="24"/>
        </w:rPr>
        <w:tab/>
      </w:r>
      <w:r w:rsidR="00620646">
        <w:rPr>
          <w:rFonts w:cstheme="minorHAnsi"/>
          <w:i/>
          <w:sz w:val="24"/>
          <w:szCs w:val="24"/>
        </w:rPr>
        <w:tab/>
        <w:t>dal Biennio Liceo Artistico</w:t>
      </w:r>
    </w:p>
    <w:p w:rsidR="00D046B8" w:rsidRPr="00126089" w:rsidRDefault="00D046B8" w:rsidP="00D046B8">
      <w:pPr>
        <w:pStyle w:val="Nessunaspaziatura"/>
        <w:rPr>
          <w:rFonts w:cstheme="minorHAnsi"/>
          <w:i/>
          <w:sz w:val="24"/>
          <w:szCs w:val="24"/>
        </w:rPr>
      </w:pPr>
      <w:r w:rsidRPr="00126089">
        <w:rPr>
          <w:rFonts w:cstheme="minorHAnsi"/>
          <w:i/>
          <w:sz w:val="24"/>
          <w:szCs w:val="24"/>
        </w:rPr>
        <w:t>4</w:t>
      </w:r>
      <w:r w:rsidRPr="00126089">
        <w:rPr>
          <w:rFonts w:cstheme="minorHAnsi"/>
          <w:i/>
          <w:sz w:val="24"/>
          <w:szCs w:val="24"/>
        </w:rPr>
        <w:tab/>
      </w:r>
      <w:proofErr w:type="spellStart"/>
      <w:r w:rsidRPr="00126089">
        <w:rPr>
          <w:rFonts w:cstheme="minorHAnsi"/>
          <w:i/>
          <w:sz w:val="24"/>
          <w:szCs w:val="24"/>
        </w:rPr>
        <w:t>Cafieri</w:t>
      </w:r>
      <w:proofErr w:type="spellEnd"/>
      <w:r w:rsidRPr="00126089">
        <w:rPr>
          <w:rFonts w:cstheme="minorHAnsi"/>
          <w:i/>
          <w:sz w:val="24"/>
          <w:szCs w:val="24"/>
        </w:rPr>
        <w:t xml:space="preserve"> Andrea</w:t>
      </w:r>
      <w:r w:rsidR="00620646">
        <w:rPr>
          <w:rFonts w:cstheme="minorHAnsi"/>
          <w:i/>
          <w:sz w:val="24"/>
          <w:szCs w:val="24"/>
        </w:rPr>
        <w:tab/>
      </w:r>
      <w:r w:rsidR="00620646">
        <w:rPr>
          <w:rFonts w:cstheme="minorHAnsi"/>
          <w:i/>
          <w:sz w:val="24"/>
          <w:szCs w:val="24"/>
        </w:rPr>
        <w:tab/>
        <w:t>dal Biennio Liceo Artistico</w:t>
      </w:r>
    </w:p>
    <w:p w:rsidR="00D046B8" w:rsidRPr="00126089" w:rsidRDefault="00D046B8" w:rsidP="00D046B8">
      <w:pPr>
        <w:pStyle w:val="Nessunaspaziatura"/>
        <w:rPr>
          <w:rFonts w:cstheme="minorHAnsi"/>
          <w:i/>
          <w:sz w:val="24"/>
          <w:szCs w:val="24"/>
        </w:rPr>
      </w:pPr>
      <w:r w:rsidRPr="00126089">
        <w:rPr>
          <w:rFonts w:cstheme="minorHAnsi"/>
          <w:i/>
          <w:sz w:val="24"/>
          <w:szCs w:val="24"/>
        </w:rPr>
        <w:t>5</w:t>
      </w:r>
      <w:r w:rsidRPr="00126089">
        <w:rPr>
          <w:rFonts w:cstheme="minorHAnsi"/>
          <w:i/>
          <w:sz w:val="24"/>
          <w:szCs w:val="24"/>
        </w:rPr>
        <w:tab/>
        <w:t>Festa Silvia</w:t>
      </w:r>
      <w:r w:rsidR="00620646">
        <w:rPr>
          <w:rFonts w:cstheme="minorHAnsi"/>
          <w:i/>
          <w:sz w:val="24"/>
          <w:szCs w:val="24"/>
        </w:rPr>
        <w:tab/>
      </w:r>
      <w:r w:rsidR="00620646">
        <w:rPr>
          <w:rFonts w:cstheme="minorHAnsi"/>
          <w:i/>
          <w:sz w:val="24"/>
          <w:szCs w:val="24"/>
        </w:rPr>
        <w:tab/>
        <w:t>dal Biennio Liceo Artistico</w:t>
      </w:r>
    </w:p>
    <w:p w:rsidR="00D046B8" w:rsidRPr="00126089" w:rsidRDefault="00D046B8" w:rsidP="00D046B8">
      <w:pPr>
        <w:pStyle w:val="Nessunaspaziatura"/>
        <w:rPr>
          <w:rFonts w:cstheme="minorHAnsi"/>
          <w:i/>
          <w:sz w:val="24"/>
          <w:szCs w:val="24"/>
        </w:rPr>
      </w:pPr>
      <w:r w:rsidRPr="00126089">
        <w:rPr>
          <w:rFonts w:cstheme="minorHAnsi"/>
          <w:i/>
          <w:sz w:val="24"/>
          <w:szCs w:val="24"/>
        </w:rPr>
        <w:t>6</w:t>
      </w:r>
      <w:r w:rsidRPr="00126089">
        <w:rPr>
          <w:rFonts w:cstheme="minorHAnsi"/>
          <w:i/>
          <w:sz w:val="24"/>
          <w:szCs w:val="24"/>
        </w:rPr>
        <w:tab/>
        <w:t>Fiori Arianna</w:t>
      </w:r>
      <w:r w:rsidR="00620646">
        <w:rPr>
          <w:rFonts w:cstheme="minorHAnsi"/>
          <w:i/>
          <w:sz w:val="24"/>
          <w:szCs w:val="24"/>
        </w:rPr>
        <w:tab/>
      </w:r>
      <w:r w:rsidR="00620646">
        <w:rPr>
          <w:rFonts w:cstheme="minorHAnsi"/>
          <w:i/>
          <w:sz w:val="24"/>
          <w:szCs w:val="24"/>
        </w:rPr>
        <w:tab/>
        <w:t>dal Biennio Liceo Artistico</w:t>
      </w:r>
    </w:p>
    <w:p w:rsidR="00D046B8" w:rsidRPr="00126089" w:rsidRDefault="00D046B8" w:rsidP="00D046B8">
      <w:pPr>
        <w:pStyle w:val="Nessunaspaziatura"/>
        <w:rPr>
          <w:rFonts w:cstheme="minorHAnsi"/>
          <w:i/>
          <w:sz w:val="24"/>
          <w:szCs w:val="24"/>
        </w:rPr>
      </w:pPr>
      <w:r w:rsidRPr="00126089">
        <w:rPr>
          <w:rFonts w:cstheme="minorHAnsi"/>
          <w:i/>
          <w:sz w:val="24"/>
          <w:szCs w:val="24"/>
        </w:rPr>
        <w:t>7</w:t>
      </w:r>
      <w:r w:rsidRPr="00126089">
        <w:rPr>
          <w:rFonts w:cstheme="minorHAnsi"/>
          <w:i/>
          <w:sz w:val="24"/>
          <w:szCs w:val="24"/>
        </w:rPr>
        <w:tab/>
        <w:t>Franco Ilaria</w:t>
      </w:r>
      <w:r w:rsidR="00620646">
        <w:rPr>
          <w:rFonts w:cstheme="minorHAnsi"/>
          <w:i/>
          <w:sz w:val="24"/>
          <w:szCs w:val="24"/>
        </w:rPr>
        <w:tab/>
      </w:r>
      <w:r w:rsidR="00620646">
        <w:rPr>
          <w:rFonts w:cstheme="minorHAnsi"/>
          <w:i/>
          <w:sz w:val="24"/>
          <w:szCs w:val="24"/>
        </w:rPr>
        <w:tab/>
        <w:t>dal Biennio Liceo Artistico</w:t>
      </w:r>
    </w:p>
    <w:p w:rsidR="00D046B8" w:rsidRPr="00126089" w:rsidRDefault="00D046B8" w:rsidP="00D046B8">
      <w:pPr>
        <w:pStyle w:val="Nessunaspaziatura"/>
        <w:rPr>
          <w:rFonts w:cstheme="minorHAnsi"/>
          <w:i/>
          <w:sz w:val="24"/>
          <w:szCs w:val="24"/>
        </w:rPr>
      </w:pPr>
      <w:r w:rsidRPr="00126089">
        <w:rPr>
          <w:rFonts w:cstheme="minorHAnsi"/>
          <w:i/>
          <w:sz w:val="24"/>
          <w:szCs w:val="24"/>
        </w:rPr>
        <w:t>8</w:t>
      </w:r>
      <w:r w:rsidRPr="00126089">
        <w:rPr>
          <w:rFonts w:cstheme="minorHAnsi"/>
          <w:i/>
          <w:sz w:val="24"/>
          <w:szCs w:val="24"/>
        </w:rPr>
        <w:tab/>
      </w:r>
      <w:proofErr w:type="spellStart"/>
      <w:r w:rsidRPr="00126089">
        <w:rPr>
          <w:rFonts w:cstheme="minorHAnsi"/>
          <w:i/>
          <w:sz w:val="24"/>
          <w:szCs w:val="24"/>
        </w:rPr>
        <w:t>Frroku</w:t>
      </w:r>
      <w:proofErr w:type="spellEnd"/>
      <w:r w:rsidR="00797CE4">
        <w:rPr>
          <w:rFonts w:cstheme="minorHAnsi"/>
          <w:i/>
          <w:sz w:val="24"/>
          <w:szCs w:val="24"/>
        </w:rPr>
        <w:t xml:space="preserve"> </w:t>
      </w:r>
      <w:proofErr w:type="spellStart"/>
      <w:r w:rsidRPr="00126089">
        <w:rPr>
          <w:rFonts w:cstheme="minorHAnsi"/>
          <w:i/>
          <w:sz w:val="24"/>
          <w:szCs w:val="24"/>
        </w:rPr>
        <w:t>Jurgena</w:t>
      </w:r>
      <w:proofErr w:type="spellEnd"/>
      <w:r w:rsidR="00620646">
        <w:rPr>
          <w:rFonts w:cstheme="minorHAnsi"/>
          <w:i/>
          <w:sz w:val="24"/>
          <w:szCs w:val="24"/>
        </w:rPr>
        <w:tab/>
        <w:t>dal Biennio Liceo Artistico</w:t>
      </w:r>
    </w:p>
    <w:p w:rsidR="00D046B8" w:rsidRPr="00126089" w:rsidRDefault="00D046B8" w:rsidP="00D046B8">
      <w:pPr>
        <w:pStyle w:val="Nessunaspaziatura"/>
        <w:rPr>
          <w:rFonts w:cstheme="minorHAnsi"/>
          <w:i/>
          <w:sz w:val="24"/>
          <w:szCs w:val="24"/>
        </w:rPr>
      </w:pPr>
      <w:r w:rsidRPr="00126089">
        <w:rPr>
          <w:rFonts w:cstheme="minorHAnsi"/>
          <w:i/>
          <w:sz w:val="24"/>
          <w:szCs w:val="24"/>
        </w:rPr>
        <w:t>9</w:t>
      </w:r>
      <w:r w:rsidRPr="00126089">
        <w:rPr>
          <w:rFonts w:cstheme="minorHAnsi"/>
          <w:i/>
          <w:sz w:val="24"/>
          <w:szCs w:val="24"/>
        </w:rPr>
        <w:tab/>
      </w:r>
      <w:proofErr w:type="spellStart"/>
      <w:r w:rsidRPr="00126089">
        <w:rPr>
          <w:rFonts w:cstheme="minorHAnsi"/>
          <w:i/>
          <w:sz w:val="24"/>
          <w:szCs w:val="24"/>
        </w:rPr>
        <w:t>Gheda</w:t>
      </w:r>
      <w:proofErr w:type="spellEnd"/>
      <w:r w:rsidR="00797CE4">
        <w:rPr>
          <w:rFonts w:cstheme="minorHAnsi"/>
          <w:i/>
          <w:sz w:val="24"/>
          <w:szCs w:val="24"/>
        </w:rPr>
        <w:t xml:space="preserve"> </w:t>
      </w:r>
      <w:proofErr w:type="spellStart"/>
      <w:r w:rsidRPr="00126089">
        <w:rPr>
          <w:rFonts w:cstheme="minorHAnsi"/>
          <w:i/>
          <w:sz w:val="24"/>
          <w:szCs w:val="24"/>
        </w:rPr>
        <w:t>Erikca</w:t>
      </w:r>
      <w:proofErr w:type="spellEnd"/>
      <w:r w:rsidR="00620646">
        <w:rPr>
          <w:rFonts w:cstheme="minorHAnsi"/>
          <w:i/>
          <w:sz w:val="24"/>
          <w:szCs w:val="24"/>
        </w:rPr>
        <w:tab/>
      </w:r>
      <w:r w:rsidR="00620646">
        <w:rPr>
          <w:rFonts w:cstheme="minorHAnsi"/>
          <w:i/>
          <w:sz w:val="24"/>
          <w:szCs w:val="24"/>
        </w:rPr>
        <w:tab/>
      </w:r>
      <w:r w:rsidR="0029567C">
        <w:rPr>
          <w:rFonts w:cstheme="minorHAnsi"/>
          <w:i/>
          <w:sz w:val="24"/>
          <w:szCs w:val="24"/>
        </w:rPr>
        <w:t>dalla Terza al Liceo</w:t>
      </w:r>
    </w:p>
    <w:p w:rsidR="00D046B8" w:rsidRPr="00126089" w:rsidRDefault="00D046B8" w:rsidP="00D046B8">
      <w:pPr>
        <w:pStyle w:val="Nessunaspaziatura"/>
        <w:rPr>
          <w:rFonts w:cstheme="minorHAnsi"/>
          <w:i/>
          <w:sz w:val="24"/>
          <w:szCs w:val="24"/>
        </w:rPr>
      </w:pPr>
      <w:r w:rsidRPr="00126089">
        <w:rPr>
          <w:rFonts w:cstheme="minorHAnsi"/>
          <w:i/>
          <w:sz w:val="24"/>
          <w:szCs w:val="24"/>
        </w:rPr>
        <w:t>10</w:t>
      </w:r>
      <w:r w:rsidRPr="00126089">
        <w:rPr>
          <w:rFonts w:cstheme="minorHAnsi"/>
          <w:i/>
          <w:sz w:val="24"/>
          <w:szCs w:val="24"/>
        </w:rPr>
        <w:tab/>
        <w:t>Magni Andrea</w:t>
      </w:r>
      <w:r w:rsidR="00D5738C">
        <w:rPr>
          <w:rFonts w:cstheme="minorHAnsi"/>
          <w:i/>
          <w:sz w:val="24"/>
          <w:szCs w:val="24"/>
        </w:rPr>
        <w:tab/>
      </w:r>
      <w:r w:rsidR="00D5738C">
        <w:rPr>
          <w:rFonts w:cstheme="minorHAnsi"/>
          <w:i/>
          <w:sz w:val="24"/>
          <w:szCs w:val="24"/>
        </w:rPr>
        <w:tab/>
      </w:r>
      <w:r w:rsidR="00620646">
        <w:rPr>
          <w:rFonts w:cstheme="minorHAnsi"/>
          <w:i/>
          <w:sz w:val="24"/>
          <w:szCs w:val="24"/>
        </w:rPr>
        <w:t xml:space="preserve">dal Biennio Liceo Artistico e terzo anno da </w:t>
      </w:r>
      <w:proofErr w:type="spellStart"/>
      <w:r w:rsidR="00620646">
        <w:rPr>
          <w:rFonts w:cstheme="minorHAnsi"/>
          <w:i/>
          <w:sz w:val="24"/>
          <w:szCs w:val="24"/>
        </w:rPr>
        <w:t>ind</w:t>
      </w:r>
      <w:proofErr w:type="spellEnd"/>
      <w:r w:rsidR="00620646">
        <w:rPr>
          <w:rFonts w:cstheme="minorHAnsi"/>
          <w:i/>
          <w:sz w:val="24"/>
          <w:szCs w:val="24"/>
        </w:rPr>
        <w:t>. Design</w:t>
      </w:r>
    </w:p>
    <w:p w:rsidR="00D046B8" w:rsidRPr="00126089" w:rsidRDefault="00D046B8" w:rsidP="00D046B8">
      <w:pPr>
        <w:pStyle w:val="Nessunaspaziatura"/>
        <w:rPr>
          <w:rFonts w:cstheme="minorHAnsi"/>
          <w:i/>
          <w:sz w:val="24"/>
          <w:szCs w:val="24"/>
        </w:rPr>
      </w:pPr>
      <w:r w:rsidRPr="00126089">
        <w:rPr>
          <w:rFonts w:cstheme="minorHAnsi"/>
          <w:i/>
          <w:sz w:val="24"/>
          <w:szCs w:val="24"/>
        </w:rPr>
        <w:t>11</w:t>
      </w:r>
      <w:r w:rsidRPr="00126089">
        <w:rPr>
          <w:rFonts w:cstheme="minorHAnsi"/>
          <w:i/>
          <w:sz w:val="24"/>
          <w:szCs w:val="24"/>
        </w:rPr>
        <w:tab/>
        <w:t>Mannarino Eleonora</w:t>
      </w:r>
      <w:r w:rsidR="00620646">
        <w:rPr>
          <w:rFonts w:cstheme="minorHAnsi"/>
          <w:i/>
          <w:sz w:val="24"/>
          <w:szCs w:val="24"/>
        </w:rPr>
        <w:tab/>
        <w:t>dal Biennio Liceo Artistico</w:t>
      </w:r>
    </w:p>
    <w:p w:rsidR="00D046B8" w:rsidRPr="00126089" w:rsidRDefault="00D046B8" w:rsidP="00D046B8">
      <w:pPr>
        <w:pStyle w:val="Nessunaspaziatura"/>
        <w:rPr>
          <w:rFonts w:cstheme="minorHAnsi"/>
          <w:i/>
          <w:sz w:val="24"/>
          <w:szCs w:val="24"/>
        </w:rPr>
      </w:pPr>
      <w:r w:rsidRPr="00126089">
        <w:rPr>
          <w:rFonts w:cstheme="minorHAnsi"/>
          <w:i/>
          <w:sz w:val="24"/>
          <w:szCs w:val="24"/>
        </w:rPr>
        <w:t>12</w:t>
      </w:r>
      <w:r w:rsidRPr="00126089">
        <w:rPr>
          <w:rFonts w:cstheme="minorHAnsi"/>
          <w:i/>
          <w:sz w:val="24"/>
          <w:szCs w:val="24"/>
        </w:rPr>
        <w:tab/>
      </w:r>
      <w:proofErr w:type="spellStart"/>
      <w:r w:rsidRPr="00126089">
        <w:rPr>
          <w:rFonts w:cstheme="minorHAnsi"/>
          <w:i/>
          <w:sz w:val="24"/>
          <w:szCs w:val="24"/>
        </w:rPr>
        <w:t>Mic</w:t>
      </w:r>
      <w:proofErr w:type="spellEnd"/>
      <w:r w:rsidR="00797CE4">
        <w:rPr>
          <w:rFonts w:cstheme="minorHAnsi"/>
          <w:i/>
          <w:sz w:val="24"/>
          <w:szCs w:val="24"/>
        </w:rPr>
        <w:t xml:space="preserve"> </w:t>
      </w:r>
      <w:proofErr w:type="spellStart"/>
      <w:r w:rsidRPr="00126089">
        <w:rPr>
          <w:rFonts w:cstheme="minorHAnsi"/>
          <w:i/>
          <w:sz w:val="24"/>
          <w:szCs w:val="24"/>
        </w:rPr>
        <w:t>Izabella</w:t>
      </w:r>
      <w:proofErr w:type="spellEnd"/>
      <w:r w:rsidR="00620646">
        <w:rPr>
          <w:rFonts w:cstheme="minorHAnsi"/>
          <w:i/>
          <w:sz w:val="24"/>
          <w:szCs w:val="24"/>
        </w:rPr>
        <w:tab/>
      </w:r>
      <w:r w:rsidR="00620646">
        <w:rPr>
          <w:rFonts w:cstheme="minorHAnsi"/>
          <w:i/>
          <w:sz w:val="24"/>
          <w:szCs w:val="24"/>
        </w:rPr>
        <w:tab/>
        <w:t>dal Biennio Liceo Artistico</w:t>
      </w:r>
    </w:p>
    <w:p w:rsidR="00D046B8" w:rsidRPr="00126089" w:rsidRDefault="00D046B8" w:rsidP="00D046B8">
      <w:pPr>
        <w:pStyle w:val="Nessunaspaziatura"/>
        <w:rPr>
          <w:rFonts w:cstheme="minorHAnsi"/>
          <w:i/>
          <w:sz w:val="24"/>
          <w:szCs w:val="24"/>
        </w:rPr>
      </w:pPr>
      <w:r w:rsidRPr="00126089">
        <w:rPr>
          <w:rFonts w:cstheme="minorHAnsi"/>
          <w:i/>
          <w:sz w:val="24"/>
          <w:szCs w:val="24"/>
        </w:rPr>
        <w:t>13</w:t>
      </w:r>
      <w:r w:rsidRPr="00126089">
        <w:rPr>
          <w:rFonts w:cstheme="minorHAnsi"/>
          <w:i/>
          <w:sz w:val="24"/>
          <w:szCs w:val="24"/>
        </w:rPr>
        <w:tab/>
        <w:t>Miglio Laura</w:t>
      </w:r>
      <w:r w:rsidR="00620646">
        <w:rPr>
          <w:rFonts w:cstheme="minorHAnsi"/>
          <w:i/>
          <w:sz w:val="24"/>
          <w:szCs w:val="24"/>
        </w:rPr>
        <w:tab/>
      </w:r>
      <w:r w:rsidR="00620646">
        <w:rPr>
          <w:rFonts w:cstheme="minorHAnsi"/>
          <w:i/>
          <w:sz w:val="24"/>
          <w:szCs w:val="24"/>
        </w:rPr>
        <w:tab/>
        <w:t>dal Biennio Liceo Artistico</w:t>
      </w:r>
    </w:p>
    <w:p w:rsidR="00D046B8" w:rsidRPr="00126089" w:rsidRDefault="00D046B8" w:rsidP="00D046B8">
      <w:pPr>
        <w:pStyle w:val="Nessunaspaziatura"/>
        <w:rPr>
          <w:rFonts w:cstheme="minorHAnsi"/>
          <w:i/>
          <w:sz w:val="24"/>
          <w:szCs w:val="24"/>
        </w:rPr>
      </w:pPr>
      <w:r w:rsidRPr="00126089">
        <w:rPr>
          <w:rFonts w:cstheme="minorHAnsi"/>
          <w:i/>
          <w:sz w:val="24"/>
          <w:szCs w:val="24"/>
        </w:rPr>
        <w:t>14</w:t>
      </w:r>
      <w:r w:rsidRPr="00126089">
        <w:rPr>
          <w:rFonts w:cstheme="minorHAnsi"/>
          <w:i/>
          <w:sz w:val="24"/>
          <w:szCs w:val="24"/>
        </w:rPr>
        <w:tab/>
      </w:r>
      <w:proofErr w:type="spellStart"/>
      <w:r w:rsidRPr="00126089">
        <w:rPr>
          <w:rFonts w:cstheme="minorHAnsi"/>
          <w:i/>
          <w:sz w:val="24"/>
          <w:szCs w:val="24"/>
        </w:rPr>
        <w:t>Murdica</w:t>
      </w:r>
      <w:proofErr w:type="spellEnd"/>
      <w:r w:rsidRPr="00126089">
        <w:rPr>
          <w:rFonts w:cstheme="minorHAnsi"/>
          <w:i/>
          <w:sz w:val="24"/>
          <w:szCs w:val="24"/>
        </w:rPr>
        <w:t xml:space="preserve"> Isabella</w:t>
      </w:r>
      <w:r w:rsidR="00620646">
        <w:rPr>
          <w:rFonts w:cstheme="minorHAnsi"/>
          <w:i/>
          <w:sz w:val="24"/>
          <w:szCs w:val="24"/>
        </w:rPr>
        <w:tab/>
        <w:t>dal Biennio Liceo Artistico</w:t>
      </w:r>
    </w:p>
    <w:p w:rsidR="00D046B8" w:rsidRPr="00126089" w:rsidRDefault="00797CE4" w:rsidP="00D046B8">
      <w:pPr>
        <w:pStyle w:val="Nessunaspaziatura"/>
        <w:rPr>
          <w:rFonts w:cstheme="minorHAnsi"/>
          <w:i/>
          <w:sz w:val="24"/>
          <w:szCs w:val="24"/>
        </w:rPr>
      </w:pPr>
      <w:r>
        <w:rPr>
          <w:rFonts w:cstheme="minorHAnsi"/>
          <w:i/>
          <w:sz w:val="24"/>
          <w:szCs w:val="24"/>
        </w:rPr>
        <w:t>15</w:t>
      </w:r>
      <w:r>
        <w:rPr>
          <w:rFonts w:cstheme="minorHAnsi"/>
          <w:i/>
          <w:sz w:val="24"/>
          <w:szCs w:val="24"/>
        </w:rPr>
        <w:tab/>
      </w:r>
      <w:proofErr w:type="spellStart"/>
      <w:r>
        <w:rPr>
          <w:rFonts w:cstheme="minorHAnsi"/>
          <w:i/>
          <w:sz w:val="24"/>
          <w:szCs w:val="24"/>
        </w:rPr>
        <w:t>Muttarini</w:t>
      </w:r>
      <w:proofErr w:type="spellEnd"/>
      <w:r>
        <w:rPr>
          <w:rFonts w:cstheme="minorHAnsi"/>
          <w:i/>
          <w:sz w:val="24"/>
          <w:szCs w:val="24"/>
        </w:rPr>
        <w:t xml:space="preserve"> F</w:t>
      </w:r>
      <w:r w:rsidR="00D046B8" w:rsidRPr="00126089">
        <w:rPr>
          <w:rFonts w:cstheme="minorHAnsi"/>
          <w:i/>
          <w:sz w:val="24"/>
          <w:szCs w:val="24"/>
        </w:rPr>
        <w:t>ederico</w:t>
      </w:r>
      <w:r w:rsidR="00620646">
        <w:rPr>
          <w:rFonts w:cstheme="minorHAnsi"/>
          <w:i/>
          <w:sz w:val="24"/>
          <w:szCs w:val="24"/>
        </w:rPr>
        <w:tab/>
        <w:t>dal Biennio Liceo Artistico</w:t>
      </w:r>
    </w:p>
    <w:p w:rsidR="00D046B8" w:rsidRPr="00126089" w:rsidRDefault="00D046B8" w:rsidP="00D046B8">
      <w:pPr>
        <w:pStyle w:val="Nessunaspaziatura"/>
        <w:rPr>
          <w:rFonts w:cstheme="minorHAnsi"/>
          <w:i/>
          <w:sz w:val="24"/>
          <w:szCs w:val="24"/>
        </w:rPr>
      </w:pPr>
      <w:r w:rsidRPr="00126089">
        <w:rPr>
          <w:rFonts w:cstheme="minorHAnsi"/>
          <w:i/>
          <w:sz w:val="24"/>
          <w:szCs w:val="24"/>
        </w:rPr>
        <w:t>16</w:t>
      </w:r>
      <w:r w:rsidRPr="00126089">
        <w:rPr>
          <w:rFonts w:cstheme="minorHAnsi"/>
          <w:i/>
          <w:sz w:val="24"/>
          <w:szCs w:val="24"/>
        </w:rPr>
        <w:tab/>
      </w:r>
      <w:proofErr w:type="spellStart"/>
      <w:r w:rsidRPr="00126089">
        <w:rPr>
          <w:rFonts w:cstheme="minorHAnsi"/>
          <w:i/>
          <w:sz w:val="24"/>
          <w:szCs w:val="24"/>
        </w:rPr>
        <w:t>Panebianco</w:t>
      </w:r>
      <w:proofErr w:type="spellEnd"/>
      <w:r w:rsidRPr="00126089">
        <w:rPr>
          <w:rFonts w:cstheme="minorHAnsi"/>
          <w:i/>
          <w:sz w:val="24"/>
          <w:szCs w:val="24"/>
        </w:rPr>
        <w:t xml:space="preserve"> Riccardo</w:t>
      </w:r>
      <w:r w:rsidR="0029567C">
        <w:rPr>
          <w:rFonts w:cstheme="minorHAnsi"/>
          <w:i/>
          <w:sz w:val="24"/>
          <w:szCs w:val="24"/>
        </w:rPr>
        <w:tab/>
        <w:t>biennio Copernico e Olivelli dalla Terza Liceo</w:t>
      </w:r>
    </w:p>
    <w:p w:rsidR="00D046B8" w:rsidRPr="00126089" w:rsidRDefault="00D046B8" w:rsidP="00D046B8">
      <w:pPr>
        <w:pStyle w:val="Nessunaspaziatura"/>
        <w:rPr>
          <w:rFonts w:cstheme="minorHAnsi"/>
          <w:i/>
          <w:sz w:val="24"/>
          <w:szCs w:val="24"/>
        </w:rPr>
      </w:pPr>
      <w:r w:rsidRPr="00126089">
        <w:rPr>
          <w:rFonts w:cstheme="minorHAnsi"/>
          <w:i/>
          <w:sz w:val="24"/>
          <w:szCs w:val="24"/>
        </w:rPr>
        <w:t>17</w:t>
      </w:r>
      <w:r w:rsidRPr="00126089">
        <w:rPr>
          <w:rFonts w:cstheme="minorHAnsi"/>
          <w:i/>
          <w:sz w:val="24"/>
          <w:szCs w:val="24"/>
        </w:rPr>
        <w:tab/>
        <w:t>Pepe Giulia Grazia</w:t>
      </w:r>
      <w:r w:rsidR="00620646">
        <w:rPr>
          <w:rFonts w:cstheme="minorHAnsi"/>
          <w:i/>
          <w:sz w:val="24"/>
          <w:szCs w:val="24"/>
        </w:rPr>
        <w:tab/>
        <w:t>dal Biennio Liceo Artistico</w:t>
      </w:r>
    </w:p>
    <w:p w:rsidR="00D046B8" w:rsidRPr="00126089" w:rsidRDefault="00D046B8" w:rsidP="00D046B8">
      <w:pPr>
        <w:pStyle w:val="Nessunaspaziatura"/>
        <w:rPr>
          <w:rFonts w:cstheme="minorHAnsi"/>
          <w:i/>
          <w:sz w:val="24"/>
          <w:szCs w:val="24"/>
        </w:rPr>
      </w:pPr>
      <w:r w:rsidRPr="00126089">
        <w:rPr>
          <w:rFonts w:cstheme="minorHAnsi"/>
          <w:i/>
          <w:sz w:val="24"/>
          <w:szCs w:val="24"/>
        </w:rPr>
        <w:t>18</w:t>
      </w:r>
      <w:r w:rsidRPr="00126089">
        <w:rPr>
          <w:rFonts w:cstheme="minorHAnsi"/>
          <w:i/>
          <w:sz w:val="24"/>
          <w:szCs w:val="24"/>
        </w:rPr>
        <w:tab/>
        <w:t>Poni Federico</w:t>
      </w:r>
      <w:r w:rsidR="00620646">
        <w:rPr>
          <w:rFonts w:cstheme="minorHAnsi"/>
          <w:i/>
          <w:sz w:val="24"/>
          <w:szCs w:val="24"/>
        </w:rPr>
        <w:tab/>
      </w:r>
      <w:r w:rsidR="00620646">
        <w:rPr>
          <w:rFonts w:cstheme="minorHAnsi"/>
          <w:i/>
          <w:sz w:val="24"/>
          <w:szCs w:val="24"/>
        </w:rPr>
        <w:tab/>
      </w:r>
      <w:r w:rsidR="0029567C">
        <w:rPr>
          <w:rFonts w:cstheme="minorHAnsi"/>
          <w:i/>
          <w:sz w:val="24"/>
          <w:szCs w:val="24"/>
        </w:rPr>
        <w:t>Liceo Scientifico Copernico e Raffaello Sanzio dalla Terza a Liceo</w:t>
      </w:r>
    </w:p>
    <w:p w:rsidR="00D046B8" w:rsidRPr="00126089" w:rsidRDefault="00D046B8" w:rsidP="00D046B8">
      <w:pPr>
        <w:pStyle w:val="Nessunaspaziatura"/>
        <w:rPr>
          <w:rFonts w:cstheme="minorHAnsi"/>
          <w:i/>
          <w:sz w:val="24"/>
          <w:szCs w:val="24"/>
        </w:rPr>
      </w:pPr>
      <w:r w:rsidRPr="00126089">
        <w:rPr>
          <w:rFonts w:cstheme="minorHAnsi"/>
          <w:i/>
          <w:sz w:val="24"/>
          <w:szCs w:val="24"/>
        </w:rPr>
        <w:t>19</w:t>
      </w:r>
      <w:r w:rsidRPr="00126089">
        <w:rPr>
          <w:rFonts w:cstheme="minorHAnsi"/>
          <w:i/>
          <w:sz w:val="24"/>
          <w:szCs w:val="24"/>
        </w:rPr>
        <w:tab/>
      </w:r>
      <w:proofErr w:type="spellStart"/>
      <w:r w:rsidRPr="00126089">
        <w:rPr>
          <w:rFonts w:cstheme="minorHAnsi"/>
          <w:i/>
          <w:sz w:val="24"/>
          <w:szCs w:val="24"/>
        </w:rPr>
        <w:t>Romanoni</w:t>
      </w:r>
      <w:proofErr w:type="spellEnd"/>
      <w:r w:rsidRPr="00126089">
        <w:rPr>
          <w:rFonts w:cstheme="minorHAnsi"/>
          <w:i/>
          <w:sz w:val="24"/>
          <w:szCs w:val="24"/>
        </w:rPr>
        <w:t xml:space="preserve"> Corinna</w:t>
      </w:r>
      <w:r w:rsidR="00620646">
        <w:rPr>
          <w:rFonts w:cstheme="minorHAnsi"/>
          <w:i/>
          <w:sz w:val="24"/>
          <w:szCs w:val="24"/>
        </w:rPr>
        <w:tab/>
        <w:t>dal quarto anno di L</w:t>
      </w:r>
      <w:r w:rsidR="00C87915">
        <w:rPr>
          <w:rFonts w:cstheme="minorHAnsi"/>
          <w:i/>
          <w:sz w:val="24"/>
          <w:szCs w:val="24"/>
        </w:rPr>
        <w:t>i</w:t>
      </w:r>
      <w:r w:rsidR="00620646">
        <w:rPr>
          <w:rFonts w:cstheme="minorHAnsi"/>
          <w:i/>
          <w:sz w:val="24"/>
          <w:szCs w:val="24"/>
        </w:rPr>
        <w:t>ceo Scientifico</w:t>
      </w:r>
      <w:r w:rsidR="0029567C">
        <w:rPr>
          <w:rFonts w:cstheme="minorHAnsi"/>
          <w:i/>
          <w:sz w:val="24"/>
          <w:szCs w:val="24"/>
        </w:rPr>
        <w:t xml:space="preserve"> Copernico</w:t>
      </w:r>
    </w:p>
    <w:p w:rsidR="00D046B8" w:rsidRPr="00126089" w:rsidRDefault="00D046B8" w:rsidP="00D046B8">
      <w:pPr>
        <w:pStyle w:val="Nessunaspaziatura"/>
        <w:rPr>
          <w:rFonts w:cstheme="minorHAnsi"/>
          <w:i/>
          <w:sz w:val="24"/>
          <w:szCs w:val="24"/>
        </w:rPr>
      </w:pPr>
      <w:r w:rsidRPr="00126089">
        <w:rPr>
          <w:rFonts w:cstheme="minorHAnsi"/>
          <w:i/>
          <w:sz w:val="24"/>
          <w:szCs w:val="24"/>
        </w:rPr>
        <w:t>20</w:t>
      </w:r>
      <w:r w:rsidRPr="00126089">
        <w:rPr>
          <w:rFonts w:cstheme="minorHAnsi"/>
          <w:i/>
          <w:sz w:val="24"/>
          <w:szCs w:val="24"/>
        </w:rPr>
        <w:tab/>
        <w:t>Schiera Giorgia</w:t>
      </w:r>
      <w:r w:rsidR="00620646">
        <w:rPr>
          <w:rFonts w:cstheme="minorHAnsi"/>
          <w:i/>
          <w:sz w:val="24"/>
          <w:szCs w:val="24"/>
        </w:rPr>
        <w:tab/>
        <w:t>dal Biennio Liceo Artistico</w:t>
      </w:r>
    </w:p>
    <w:p w:rsidR="00D046B8" w:rsidRPr="00126089" w:rsidRDefault="00D046B8" w:rsidP="00D046B8">
      <w:pPr>
        <w:pStyle w:val="Nessunaspaziatura"/>
        <w:rPr>
          <w:rFonts w:cstheme="minorHAnsi"/>
          <w:i/>
          <w:sz w:val="24"/>
          <w:szCs w:val="24"/>
        </w:rPr>
      </w:pPr>
      <w:r w:rsidRPr="00126089">
        <w:rPr>
          <w:rFonts w:cstheme="minorHAnsi"/>
          <w:i/>
          <w:sz w:val="24"/>
          <w:szCs w:val="24"/>
        </w:rPr>
        <w:t>21</w:t>
      </w:r>
      <w:r w:rsidRPr="00126089">
        <w:rPr>
          <w:rFonts w:cstheme="minorHAnsi"/>
          <w:i/>
          <w:sz w:val="24"/>
          <w:szCs w:val="24"/>
        </w:rPr>
        <w:tab/>
        <w:t>Sciortino Giada</w:t>
      </w:r>
      <w:r w:rsidR="00620646">
        <w:rPr>
          <w:rFonts w:cstheme="minorHAnsi"/>
          <w:i/>
          <w:sz w:val="24"/>
          <w:szCs w:val="24"/>
        </w:rPr>
        <w:tab/>
        <w:t>dal Biennio Liceo Artistico</w:t>
      </w:r>
    </w:p>
    <w:p w:rsidR="00D046B8" w:rsidRPr="00FF2BDE" w:rsidRDefault="00D046B8" w:rsidP="00FF2BDE">
      <w:pPr>
        <w:pStyle w:val="Nessunaspaziatura"/>
        <w:rPr>
          <w:rFonts w:cstheme="minorHAnsi"/>
          <w:i/>
          <w:sz w:val="24"/>
          <w:szCs w:val="24"/>
        </w:rPr>
      </w:pPr>
      <w:r w:rsidRPr="00126089">
        <w:rPr>
          <w:rFonts w:cstheme="minorHAnsi"/>
          <w:i/>
          <w:sz w:val="24"/>
          <w:szCs w:val="24"/>
        </w:rPr>
        <w:t>22</w:t>
      </w:r>
      <w:r w:rsidRPr="00126089">
        <w:rPr>
          <w:rFonts w:cstheme="minorHAnsi"/>
          <w:i/>
          <w:sz w:val="24"/>
          <w:szCs w:val="24"/>
        </w:rPr>
        <w:tab/>
        <w:t>Segato Andrea</w:t>
      </w:r>
      <w:r w:rsidR="00620646">
        <w:rPr>
          <w:rFonts w:cstheme="minorHAnsi"/>
          <w:i/>
          <w:sz w:val="24"/>
          <w:szCs w:val="24"/>
        </w:rPr>
        <w:tab/>
        <w:t>dal Biennio Liceo Artistico</w:t>
      </w:r>
    </w:p>
    <w:p w:rsidR="00C477F2" w:rsidRPr="00126089" w:rsidRDefault="00C477F2" w:rsidP="00C477F2">
      <w:pPr>
        <w:pStyle w:val="Nessunaspaziatura"/>
        <w:jc w:val="center"/>
        <w:rPr>
          <w:rFonts w:cstheme="minorHAnsi"/>
          <w:b/>
          <w:sz w:val="28"/>
          <w:szCs w:val="28"/>
        </w:rPr>
      </w:pPr>
    </w:p>
    <w:p w:rsidR="00C477F2" w:rsidRDefault="00C477F2" w:rsidP="00C477F2">
      <w:pPr>
        <w:pStyle w:val="Nessunaspaziatura"/>
        <w:jc w:val="center"/>
        <w:rPr>
          <w:rFonts w:cstheme="minorHAnsi"/>
          <w:b/>
          <w:sz w:val="28"/>
          <w:szCs w:val="28"/>
        </w:rPr>
      </w:pPr>
      <w:r w:rsidRPr="00126089">
        <w:rPr>
          <w:rFonts w:cstheme="minorHAnsi"/>
          <w:b/>
          <w:sz w:val="28"/>
          <w:szCs w:val="28"/>
        </w:rPr>
        <w:t>PROFILO DELLA CLASSE</w:t>
      </w:r>
    </w:p>
    <w:p w:rsidR="00FF2BDE" w:rsidRPr="00126089" w:rsidRDefault="00FF2BDE" w:rsidP="00C477F2">
      <w:pPr>
        <w:pStyle w:val="Nessunaspaziatura"/>
        <w:jc w:val="center"/>
        <w:rPr>
          <w:rFonts w:cstheme="minorHAnsi"/>
          <w:b/>
          <w:sz w:val="28"/>
          <w:szCs w:val="28"/>
        </w:rPr>
      </w:pPr>
    </w:p>
    <w:p w:rsidR="00851CC4" w:rsidRPr="00126089" w:rsidRDefault="00A86B38" w:rsidP="00A86B38">
      <w:pPr>
        <w:pStyle w:val="Nessunaspaziatura"/>
        <w:rPr>
          <w:rFonts w:cstheme="minorHAnsi"/>
          <w:sz w:val="24"/>
          <w:szCs w:val="24"/>
        </w:rPr>
      </w:pPr>
      <w:r w:rsidRPr="00126089">
        <w:rPr>
          <w:rFonts w:cstheme="minorHAnsi"/>
          <w:sz w:val="24"/>
          <w:szCs w:val="24"/>
        </w:rPr>
        <w:t>La Classe V DL, composta da 16 studentesse e 6 studenti, è il prodotto di una fusione avvenuta all’inizio del terzo anno del ciclo di studi e di una serie di inserimenti di alunni respinti negli anni precedenti</w:t>
      </w:r>
      <w:r w:rsidR="00643159" w:rsidRPr="00126089">
        <w:rPr>
          <w:rFonts w:cstheme="minorHAnsi"/>
          <w:sz w:val="24"/>
          <w:szCs w:val="24"/>
        </w:rPr>
        <w:t>, e provenienti da altre classi</w:t>
      </w:r>
      <w:r w:rsidRPr="00126089">
        <w:rPr>
          <w:rFonts w:cstheme="minorHAnsi"/>
          <w:sz w:val="24"/>
          <w:szCs w:val="24"/>
        </w:rPr>
        <w:t xml:space="preserve">. </w:t>
      </w:r>
    </w:p>
    <w:p w:rsidR="00A6396A" w:rsidRPr="00126089" w:rsidRDefault="00667308" w:rsidP="00A86B38">
      <w:pPr>
        <w:pStyle w:val="Nessunaspaziatura"/>
        <w:rPr>
          <w:rFonts w:cstheme="minorHAnsi"/>
          <w:sz w:val="24"/>
          <w:szCs w:val="24"/>
        </w:rPr>
      </w:pPr>
      <w:r w:rsidRPr="00126089">
        <w:rPr>
          <w:rFonts w:cstheme="minorHAnsi"/>
          <w:sz w:val="24"/>
          <w:szCs w:val="24"/>
        </w:rPr>
        <w:t>Nell’anno scolastico 2013/2014 la cl</w:t>
      </w:r>
      <w:r w:rsidR="00753FB2" w:rsidRPr="00126089">
        <w:rPr>
          <w:rFonts w:cstheme="minorHAnsi"/>
          <w:sz w:val="24"/>
          <w:szCs w:val="24"/>
        </w:rPr>
        <w:t xml:space="preserve">asse consisteva di </w:t>
      </w:r>
      <w:r w:rsidR="00A6396A" w:rsidRPr="00126089">
        <w:rPr>
          <w:rFonts w:cstheme="minorHAnsi"/>
          <w:sz w:val="24"/>
          <w:szCs w:val="24"/>
        </w:rPr>
        <w:t>20</w:t>
      </w:r>
      <w:r w:rsidR="00753FB2" w:rsidRPr="00126089">
        <w:rPr>
          <w:rFonts w:cstheme="minorHAnsi"/>
          <w:sz w:val="24"/>
          <w:szCs w:val="24"/>
        </w:rPr>
        <w:t xml:space="preserve"> alunni: ai 6 alunni del </w:t>
      </w:r>
      <w:r w:rsidRPr="00126089">
        <w:rPr>
          <w:rFonts w:cstheme="minorHAnsi"/>
          <w:sz w:val="24"/>
          <w:szCs w:val="24"/>
        </w:rPr>
        <w:t xml:space="preserve">nucleo originario di </w:t>
      </w:r>
      <w:r w:rsidR="00F4542D" w:rsidRPr="00126089">
        <w:rPr>
          <w:rFonts w:cstheme="minorHAnsi"/>
          <w:sz w:val="24"/>
          <w:szCs w:val="24"/>
        </w:rPr>
        <w:t>2D L si</w:t>
      </w:r>
      <w:r w:rsidR="003A5902" w:rsidRPr="00126089">
        <w:rPr>
          <w:rFonts w:cstheme="minorHAnsi"/>
          <w:sz w:val="24"/>
          <w:szCs w:val="24"/>
        </w:rPr>
        <w:t xml:space="preserve"> </w:t>
      </w:r>
      <w:r w:rsidR="00F4542D" w:rsidRPr="00126089">
        <w:rPr>
          <w:rFonts w:cstheme="minorHAnsi"/>
          <w:sz w:val="24"/>
          <w:szCs w:val="24"/>
        </w:rPr>
        <w:t xml:space="preserve">sono aggiunti 6 </w:t>
      </w:r>
      <w:r w:rsidRPr="00126089">
        <w:rPr>
          <w:rFonts w:cstheme="minorHAnsi"/>
          <w:sz w:val="24"/>
          <w:szCs w:val="24"/>
        </w:rPr>
        <w:t xml:space="preserve">alunni provenienti dalla 2^ </w:t>
      </w:r>
      <w:r w:rsidR="00F4542D" w:rsidRPr="00126089">
        <w:rPr>
          <w:rFonts w:cstheme="minorHAnsi"/>
          <w:sz w:val="24"/>
          <w:szCs w:val="24"/>
        </w:rPr>
        <w:t>C L, 4 alunni provenienti dalla 2 A L</w:t>
      </w:r>
      <w:r w:rsidRPr="00126089">
        <w:rPr>
          <w:rFonts w:cstheme="minorHAnsi"/>
          <w:sz w:val="24"/>
          <w:szCs w:val="24"/>
        </w:rPr>
        <w:t xml:space="preserve">, </w:t>
      </w:r>
      <w:r w:rsidR="00A6396A" w:rsidRPr="00126089">
        <w:rPr>
          <w:rFonts w:cstheme="minorHAnsi"/>
          <w:sz w:val="24"/>
          <w:szCs w:val="24"/>
        </w:rPr>
        <w:t xml:space="preserve">un alunno proveniente dalla classe </w:t>
      </w:r>
      <w:r w:rsidR="00A86B38" w:rsidRPr="00126089">
        <w:rPr>
          <w:rFonts w:cstheme="minorHAnsi"/>
          <w:sz w:val="24"/>
          <w:szCs w:val="24"/>
        </w:rPr>
        <w:t>3E</w:t>
      </w:r>
      <w:r w:rsidR="00A6396A" w:rsidRPr="00126089">
        <w:rPr>
          <w:rFonts w:cstheme="minorHAnsi"/>
          <w:sz w:val="24"/>
          <w:szCs w:val="24"/>
        </w:rPr>
        <w:t xml:space="preserve">L, </w:t>
      </w:r>
      <w:r w:rsidRPr="00126089">
        <w:rPr>
          <w:rFonts w:cstheme="minorHAnsi"/>
          <w:sz w:val="24"/>
          <w:szCs w:val="24"/>
        </w:rPr>
        <w:t xml:space="preserve">un alunno </w:t>
      </w:r>
      <w:r w:rsidR="00F4542D" w:rsidRPr="00126089">
        <w:rPr>
          <w:rFonts w:cstheme="minorHAnsi"/>
          <w:sz w:val="24"/>
          <w:szCs w:val="24"/>
        </w:rPr>
        <w:t xml:space="preserve">dal liceo Scientifico </w:t>
      </w:r>
      <w:r w:rsidR="00854F4B" w:rsidRPr="00126089">
        <w:rPr>
          <w:rFonts w:cstheme="minorHAnsi"/>
          <w:sz w:val="24"/>
          <w:szCs w:val="24"/>
        </w:rPr>
        <w:t>Olivelli, 1 alunno dall’ITIS Feltrinelli Milano, 1 alunno dal liceo Artistico Michelangelo</w:t>
      </w:r>
      <w:r w:rsidRPr="00126089">
        <w:rPr>
          <w:rFonts w:cstheme="minorHAnsi"/>
          <w:sz w:val="24"/>
          <w:szCs w:val="24"/>
        </w:rPr>
        <w:t>.</w:t>
      </w:r>
    </w:p>
    <w:p w:rsidR="00753FB2" w:rsidRPr="00126089" w:rsidRDefault="00753FB2" w:rsidP="00667308">
      <w:pPr>
        <w:jc w:val="both"/>
        <w:rPr>
          <w:rFonts w:cstheme="minorHAnsi"/>
          <w:sz w:val="24"/>
          <w:szCs w:val="24"/>
        </w:rPr>
      </w:pPr>
      <w:r w:rsidRPr="00126089">
        <w:rPr>
          <w:rFonts w:cstheme="minorHAnsi"/>
          <w:sz w:val="24"/>
          <w:szCs w:val="24"/>
        </w:rPr>
        <w:t xml:space="preserve">Nell’anno 2014/2015 alla classe di 20 alunni si sono aggiunti 2 alunni: 1 proveniente dalla 4 AL e uno proveniente dal liceo Copernico </w:t>
      </w:r>
    </w:p>
    <w:p w:rsidR="00A86B38" w:rsidRPr="00126089" w:rsidRDefault="00A86B38" w:rsidP="00851CC4">
      <w:pPr>
        <w:rPr>
          <w:rFonts w:cstheme="minorHAnsi"/>
          <w:color w:val="000000" w:themeColor="text1"/>
        </w:rPr>
      </w:pPr>
      <w:r w:rsidRPr="00126089">
        <w:rPr>
          <w:rFonts w:cstheme="minorHAnsi"/>
          <w:color w:val="000000" w:themeColor="text1"/>
        </w:rPr>
        <w:t xml:space="preserve">Tutti questi fattori hanno determinato una </w:t>
      </w:r>
      <w:r w:rsidRPr="00126089">
        <w:rPr>
          <w:rFonts w:cstheme="minorHAnsi"/>
          <w:color w:val="000000" w:themeColor="text1"/>
          <w:u w:val="single"/>
        </w:rPr>
        <w:t>realtà</w:t>
      </w:r>
      <w:r w:rsidRPr="00126089">
        <w:rPr>
          <w:rFonts w:cstheme="minorHAnsi"/>
          <w:color w:val="000000" w:themeColor="text1"/>
        </w:rPr>
        <w:t xml:space="preserve"> estremamente </w:t>
      </w:r>
      <w:r w:rsidRPr="00126089">
        <w:rPr>
          <w:rFonts w:cstheme="minorHAnsi"/>
          <w:color w:val="000000" w:themeColor="text1"/>
          <w:u w:val="single"/>
        </w:rPr>
        <w:t xml:space="preserve">eterogenea </w:t>
      </w:r>
      <w:r w:rsidRPr="00126089">
        <w:rPr>
          <w:rFonts w:cstheme="minorHAnsi"/>
          <w:color w:val="000000" w:themeColor="text1"/>
        </w:rPr>
        <w:t xml:space="preserve">in cui identità molto diverse tra loro hanno fatto fatica, e tuttora ancora faticano, </w:t>
      </w:r>
      <w:r w:rsidR="00E71CD4" w:rsidRPr="00126089">
        <w:rPr>
          <w:rFonts w:cstheme="minorHAnsi"/>
          <w:color w:val="000000" w:themeColor="text1"/>
        </w:rPr>
        <w:t>a</w:t>
      </w:r>
      <w:r w:rsidRPr="00126089">
        <w:rPr>
          <w:rFonts w:cstheme="minorHAnsi"/>
          <w:color w:val="000000" w:themeColor="text1"/>
        </w:rPr>
        <w:t xml:space="preserve"> convivere in modo sereno</w:t>
      </w:r>
      <w:r w:rsidR="00386F29" w:rsidRPr="00126089">
        <w:rPr>
          <w:rFonts w:cstheme="minorHAnsi"/>
          <w:color w:val="000000" w:themeColor="text1"/>
        </w:rPr>
        <w:t>.</w:t>
      </w:r>
    </w:p>
    <w:p w:rsidR="00386F29" w:rsidRPr="00126089" w:rsidRDefault="00386F29" w:rsidP="00851CC4">
      <w:pPr>
        <w:rPr>
          <w:rFonts w:cstheme="minorHAnsi"/>
          <w:color w:val="000000" w:themeColor="text1"/>
        </w:rPr>
      </w:pPr>
      <w:r w:rsidRPr="00126089">
        <w:rPr>
          <w:rFonts w:cstheme="minorHAnsi"/>
          <w:color w:val="000000" w:themeColor="text1"/>
        </w:rPr>
        <w:t>Il contesto relazionale attuale è accettabile, sebbene i rapporti tra gli studenti non siano sempre costruttivi: la classe stenta a trovare una propria identità comune e appare, piuttosto, come la somma di molte individualità che hanno imparato a tollerarsi.</w:t>
      </w:r>
    </w:p>
    <w:p w:rsidR="006D53E1" w:rsidRPr="00126089" w:rsidRDefault="00386F29" w:rsidP="006D53E1">
      <w:pPr>
        <w:rPr>
          <w:rFonts w:cstheme="minorHAnsi"/>
          <w:color w:val="000000" w:themeColor="text1"/>
        </w:rPr>
      </w:pPr>
      <w:r w:rsidRPr="00126089">
        <w:rPr>
          <w:rFonts w:cstheme="minorHAnsi"/>
          <w:color w:val="000000" w:themeColor="text1"/>
        </w:rPr>
        <w:t>Anche il rapporto con i docenti è stato caratterizzato dall’incostanza: i ragazzi hanno avuto bisogno di essere motivati allo studio, sollecitati al rispetto dei propri doveri, interessati di lezione in lezione, a volte semplicemente cercando di assecondare i loro interessi, altre volte ricorrendo a rimproveri più severi.</w:t>
      </w:r>
    </w:p>
    <w:p w:rsidR="00D906B5" w:rsidRPr="00126089" w:rsidRDefault="00D906B5" w:rsidP="006D53E1">
      <w:pPr>
        <w:rPr>
          <w:rFonts w:cstheme="minorHAnsi"/>
          <w:color w:val="000000" w:themeColor="text1"/>
        </w:rPr>
      </w:pPr>
      <w:r w:rsidRPr="00126089">
        <w:rPr>
          <w:rFonts w:cstheme="minorHAnsi"/>
        </w:rPr>
        <w:lastRenderedPageBreak/>
        <w:t xml:space="preserve">I docenti hanno sempre concordemente assunto un atteggiamento disponibile e collaborativo per rafforzare la fiducia dei ragazzi in sé stessi e nei confronti della scuola ed hanno cercato di sollecitare la </w:t>
      </w:r>
      <w:r w:rsidR="00E71CD4" w:rsidRPr="00126089">
        <w:rPr>
          <w:rFonts w:cstheme="minorHAnsi"/>
        </w:rPr>
        <w:t xml:space="preserve">loro </w:t>
      </w:r>
      <w:r w:rsidRPr="00126089">
        <w:rPr>
          <w:rFonts w:cstheme="minorHAnsi"/>
        </w:rPr>
        <w:t xml:space="preserve">crescita culturale e umana. </w:t>
      </w:r>
    </w:p>
    <w:p w:rsidR="00D906B5" w:rsidRPr="00126089" w:rsidRDefault="00D906B5" w:rsidP="00D906B5">
      <w:pPr>
        <w:pStyle w:val="NormaleWeb"/>
        <w:spacing w:before="120" w:beforeAutospacing="0" w:after="0" w:afterAutospacing="0"/>
        <w:rPr>
          <w:rFonts w:asciiTheme="minorHAnsi" w:hAnsiTheme="minorHAnsi" w:cstheme="minorHAnsi"/>
        </w:rPr>
      </w:pPr>
      <w:r w:rsidRPr="00126089">
        <w:rPr>
          <w:rFonts w:asciiTheme="minorHAnsi" w:eastAsiaTheme="minorHAnsi" w:hAnsiTheme="minorHAnsi" w:cstheme="minorHAnsi"/>
          <w:lang w:eastAsia="en-US"/>
        </w:rPr>
        <w:t>Va segnalato che  nel corso del triennio tutti gli alunni hanno sempre partecipato con interesse alle attività e alle iniziative progettuali proposte nei vari ambiti</w:t>
      </w:r>
      <w:r w:rsidR="00667308" w:rsidRPr="00126089">
        <w:rPr>
          <w:rFonts w:asciiTheme="minorHAnsi" w:hAnsiTheme="minorHAnsi" w:cstheme="minorHAnsi"/>
        </w:rPr>
        <w:t>, legate sia all’indirizzo di studi intrapreso sia all'arr</w:t>
      </w:r>
      <w:r w:rsidRPr="00126089">
        <w:rPr>
          <w:rFonts w:asciiTheme="minorHAnsi" w:hAnsiTheme="minorHAnsi" w:cstheme="minorHAnsi"/>
        </w:rPr>
        <w:t xml:space="preserve">icchimento culturale e sociale. Inoltre </w:t>
      </w:r>
      <w:r w:rsidR="00667308" w:rsidRPr="00126089">
        <w:rPr>
          <w:rFonts w:asciiTheme="minorHAnsi" w:hAnsiTheme="minorHAnsi" w:cstheme="minorHAnsi"/>
        </w:rPr>
        <w:t>alcuni alunni si sono distinti per la responsabilità e la motivazione con cui hanno affrontato gli impegni presi.</w:t>
      </w:r>
    </w:p>
    <w:p w:rsidR="00D906B5" w:rsidRPr="00126089" w:rsidRDefault="00D906B5" w:rsidP="00D906B5">
      <w:pPr>
        <w:pStyle w:val="NormaleWeb"/>
        <w:spacing w:before="120" w:beforeAutospacing="0" w:after="0" w:afterAutospacing="0"/>
        <w:rPr>
          <w:rFonts w:asciiTheme="minorHAnsi" w:hAnsiTheme="minorHAnsi" w:cstheme="minorHAnsi"/>
        </w:rPr>
      </w:pPr>
    </w:p>
    <w:p w:rsidR="00FB1F5C" w:rsidRPr="00126089" w:rsidRDefault="00FB1F5C" w:rsidP="00FB1F5C">
      <w:pPr>
        <w:jc w:val="both"/>
        <w:rPr>
          <w:rFonts w:cstheme="minorHAnsi"/>
          <w:sz w:val="24"/>
          <w:szCs w:val="24"/>
        </w:rPr>
      </w:pPr>
      <w:r w:rsidRPr="00126089">
        <w:rPr>
          <w:rFonts w:cstheme="minorHAnsi"/>
          <w:sz w:val="24"/>
          <w:szCs w:val="24"/>
        </w:rPr>
        <w:t xml:space="preserve">In generale, il quadro che appare al termine del quinquennio può essere in questo modo riassunto: alcuni ragazzi, ancora, alla fine del loro corso di studi, hanno bisogno di essere sollecitati a rispettare le regole, alla puntualità nello svolgimento delle consegne, a evitare di selezionare le discipline da affrontare e i compiti da svolgere. Un’altra componente di studenti, invece, pur mantenendo un comportamento più adeguato, fa fatica a </w:t>
      </w:r>
      <w:r w:rsidRPr="00126089">
        <w:rPr>
          <w:rFonts w:cstheme="minorHAnsi"/>
          <w:sz w:val="24"/>
          <w:szCs w:val="24"/>
          <w:u w:val="single"/>
        </w:rPr>
        <w:t>reggere</w:t>
      </w:r>
      <w:r w:rsidRPr="00126089">
        <w:rPr>
          <w:rFonts w:cstheme="minorHAnsi"/>
          <w:sz w:val="24"/>
          <w:szCs w:val="24"/>
        </w:rPr>
        <w:t xml:space="preserve"> il carico di lavoro domestico assegnato </w:t>
      </w:r>
      <w:proofErr w:type="spellStart"/>
      <w:r w:rsidRPr="00126089">
        <w:rPr>
          <w:rFonts w:cstheme="minorHAnsi"/>
          <w:sz w:val="24"/>
          <w:szCs w:val="24"/>
        </w:rPr>
        <w:t>e,di</w:t>
      </w:r>
      <w:proofErr w:type="spellEnd"/>
      <w:r w:rsidRPr="00126089">
        <w:rPr>
          <w:rFonts w:cstheme="minorHAnsi"/>
          <w:sz w:val="24"/>
          <w:szCs w:val="24"/>
        </w:rPr>
        <w:t xml:space="preserve"> conseguenza, ottiene , poi, prestazioni scolastiche altalenanti.</w:t>
      </w:r>
    </w:p>
    <w:p w:rsidR="00FB1F5C" w:rsidRPr="00126089" w:rsidRDefault="00FB1F5C" w:rsidP="00FB1F5C">
      <w:pPr>
        <w:jc w:val="both"/>
        <w:rPr>
          <w:rFonts w:cstheme="minorHAnsi"/>
          <w:sz w:val="24"/>
          <w:szCs w:val="24"/>
        </w:rPr>
      </w:pPr>
      <w:r w:rsidRPr="00126089">
        <w:rPr>
          <w:rFonts w:cstheme="minorHAnsi"/>
          <w:sz w:val="24"/>
          <w:szCs w:val="24"/>
        </w:rPr>
        <w:t>Infine, invece, u</w:t>
      </w:r>
      <w:r w:rsidR="00E71CD4" w:rsidRPr="00126089">
        <w:rPr>
          <w:rFonts w:cstheme="minorHAnsi"/>
          <w:sz w:val="24"/>
          <w:szCs w:val="24"/>
        </w:rPr>
        <w:t>n esiguo numero di studenti, ha</w:t>
      </w:r>
      <w:r w:rsidRPr="00126089">
        <w:rPr>
          <w:rFonts w:cstheme="minorHAnsi"/>
          <w:sz w:val="24"/>
          <w:szCs w:val="24"/>
        </w:rPr>
        <w:t xml:space="preserve"> acquisito un buon metodo di lavoro e dimostra un comportamento e una motivazione allo studio adatti alle richieste fatte. Tuttavia, allargando l’orizzonte interpretativo, va riconosciuto che, in genera</w:t>
      </w:r>
      <w:r w:rsidR="00C12B33" w:rsidRPr="00126089">
        <w:rPr>
          <w:rFonts w:cstheme="minorHAnsi"/>
          <w:sz w:val="24"/>
          <w:szCs w:val="24"/>
        </w:rPr>
        <w:t>le</w:t>
      </w:r>
      <w:r w:rsidRPr="00126089">
        <w:rPr>
          <w:rFonts w:cstheme="minorHAnsi"/>
          <w:sz w:val="24"/>
          <w:szCs w:val="24"/>
        </w:rPr>
        <w:t xml:space="preserve">, rispetto agli anni precedenti, </w:t>
      </w:r>
      <w:r w:rsidRPr="00126089">
        <w:rPr>
          <w:rFonts w:cstheme="minorHAnsi"/>
          <w:sz w:val="24"/>
          <w:szCs w:val="24"/>
          <w:u w:val="single"/>
        </w:rPr>
        <w:t>un percorso formativo è stato compiuto</w:t>
      </w:r>
      <w:r w:rsidRPr="00126089">
        <w:rPr>
          <w:rFonts w:cstheme="minorHAnsi"/>
          <w:sz w:val="24"/>
          <w:szCs w:val="24"/>
        </w:rPr>
        <w:t xml:space="preserve"> e realizzato e, oggi, si possono riscontrare miglioramenti</w:t>
      </w:r>
      <w:r w:rsidR="00C12B33" w:rsidRPr="00126089">
        <w:rPr>
          <w:rFonts w:cstheme="minorHAnsi"/>
          <w:sz w:val="24"/>
          <w:szCs w:val="24"/>
        </w:rPr>
        <w:t xml:space="preserve"> </w:t>
      </w:r>
      <w:r w:rsidRPr="00126089">
        <w:rPr>
          <w:rFonts w:cstheme="minorHAnsi"/>
          <w:sz w:val="24"/>
          <w:szCs w:val="24"/>
        </w:rPr>
        <w:t>sia sul piano del profitto che su quello comportamentale</w:t>
      </w:r>
      <w:r w:rsidR="00C12B33" w:rsidRPr="00126089">
        <w:rPr>
          <w:rFonts w:cstheme="minorHAnsi"/>
          <w:sz w:val="24"/>
          <w:szCs w:val="24"/>
        </w:rPr>
        <w:t>. In particolare è necessario sottolineare che la conquista più significativa ottenuta da questo gruppo di ragazzi consiste proprio nell’autoconsapevolezza delle proprie difficoltà e debolezze che vengono ormai riconosciute e sulle quali si è sempre più frequentemente riscontrata la volontà di lavorare per sanarle o almeno ridurle.</w:t>
      </w:r>
    </w:p>
    <w:p w:rsidR="00C12B33" w:rsidRPr="00126089" w:rsidRDefault="00C12B33" w:rsidP="00FB1F5C">
      <w:pPr>
        <w:jc w:val="both"/>
        <w:rPr>
          <w:rFonts w:cstheme="minorHAnsi"/>
          <w:sz w:val="24"/>
          <w:szCs w:val="24"/>
        </w:rPr>
      </w:pPr>
      <w:r w:rsidRPr="00126089">
        <w:rPr>
          <w:rFonts w:cstheme="minorHAnsi"/>
          <w:sz w:val="24"/>
          <w:szCs w:val="24"/>
        </w:rPr>
        <w:t xml:space="preserve">Vi sono due studenti </w:t>
      </w:r>
      <w:r w:rsidR="00D906B5" w:rsidRPr="00126089">
        <w:rPr>
          <w:rFonts w:cstheme="minorHAnsi"/>
          <w:sz w:val="24"/>
          <w:szCs w:val="24"/>
        </w:rPr>
        <w:t>con bisogni educativi speciali (BES), per tali alunni si rimanda ai fascicoli personali, contenenti la documentazione completa</w:t>
      </w:r>
      <w:r w:rsidR="006D53E1" w:rsidRPr="00126089">
        <w:rPr>
          <w:rFonts w:cstheme="minorHAnsi"/>
          <w:sz w:val="24"/>
          <w:szCs w:val="24"/>
        </w:rPr>
        <w:t>.</w:t>
      </w:r>
    </w:p>
    <w:p w:rsidR="00FB1F5C" w:rsidRDefault="00FB1F5C" w:rsidP="00667308">
      <w:pPr>
        <w:jc w:val="both"/>
        <w:rPr>
          <w:rFonts w:cstheme="minorHAnsi"/>
          <w:sz w:val="24"/>
          <w:szCs w:val="24"/>
        </w:rPr>
      </w:pPr>
    </w:p>
    <w:p w:rsidR="00A158E8" w:rsidRDefault="00A158E8" w:rsidP="00667308">
      <w:pPr>
        <w:jc w:val="both"/>
        <w:rPr>
          <w:rFonts w:cstheme="minorHAnsi"/>
          <w:sz w:val="24"/>
          <w:szCs w:val="24"/>
        </w:rPr>
      </w:pPr>
    </w:p>
    <w:p w:rsidR="00A158E8" w:rsidRDefault="00A158E8" w:rsidP="00667308">
      <w:pPr>
        <w:jc w:val="both"/>
        <w:rPr>
          <w:rFonts w:cstheme="minorHAnsi"/>
          <w:sz w:val="24"/>
          <w:szCs w:val="24"/>
        </w:rPr>
      </w:pPr>
    </w:p>
    <w:p w:rsidR="00A158E8" w:rsidRDefault="00A158E8" w:rsidP="00667308">
      <w:pPr>
        <w:jc w:val="both"/>
        <w:rPr>
          <w:rFonts w:cstheme="minorHAnsi"/>
          <w:sz w:val="24"/>
          <w:szCs w:val="24"/>
        </w:rPr>
      </w:pPr>
    </w:p>
    <w:p w:rsidR="00A158E8" w:rsidRDefault="00A158E8" w:rsidP="00667308">
      <w:pPr>
        <w:jc w:val="both"/>
        <w:rPr>
          <w:rFonts w:cstheme="minorHAnsi"/>
          <w:sz w:val="24"/>
          <w:szCs w:val="24"/>
        </w:rPr>
      </w:pPr>
    </w:p>
    <w:p w:rsidR="00A158E8" w:rsidRDefault="00A158E8" w:rsidP="00667308">
      <w:pPr>
        <w:jc w:val="both"/>
        <w:rPr>
          <w:rFonts w:cstheme="minorHAnsi"/>
          <w:sz w:val="24"/>
          <w:szCs w:val="24"/>
        </w:rPr>
      </w:pPr>
    </w:p>
    <w:p w:rsidR="00C477F2" w:rsidRDefault="00C477F2" w:rsidP="00C477F2">
      <w:pPr>
        <w:pStyle w:val="Nessunaspaziatura"/>
        <w:jc w:val="center"/>
        <w:rPr>
          <w:rFonts w:cstheme="minorHAnsi"/>
          <w:sz w:val="24"/>
          <w:szCs w:val="24"/>
        </w:rPr>
      </w:pPr>
    </w:p>
    <w:p w:rsidR="00A158E8" w:rsidRDefault="00A158E8" w:rsidP="00C477F2">
      <w:pPr>
        <w:pStyle w:val="Nessunaspaziatura"/>
        <w:jc w:val="center"/>
        <w:rPr>
          <w:rFonts w:cstheme="minorHAnsi"/>
          <w:b/>
          <w:sz w:val="28"/>
          <w:szCs w:val="28"/>
        </w:rPr>
      </w:pPr>
    </w:p>
    <w:p w:rsidR="00FF2BDE" w:rsidRDefault="00FF2BDE" w:rsidP="00C477F2">
      <w:pPr>
        <w:pStyle w:val="Nessunaspaziatura"/>
        <w:jc w:val="center"/>
        <w:rPr>
          <w:rFonts w:cstheme="minorHAnsi"/>
          <w:b/>
          <w:sz w:val="28"/>
          <w:szCs w:val="28"/>
        </w:rPr>
      </w:pPr>
    </w:p>
    <w:p w:rsidR="00FF2BDE" w:rsidRDefault="00FF2BDE" w:rsidP="00C477F2">
      <w:pPr>
        <w:pStyle w:val="Nessunaspaziatura"/>
        <w:jc w:val="center"/>
        <w:rPr>
          <w:rFonts w:cstheme="minorHAnsi"/>
          <w:b/>
          <w:sz w:val="28"/>
          <w:szCs w:val="28"/>
        </w:rPr>
      </w:pPr>
    </w:p>
    <w:p w:rsidR="000F7718" w:rsidRDefault="000F7718" w:rsidP="00C477F2">
      <w:pPr>
        <w:pStyle w:val="Nessunaspaziatura"/>
        <w:jc w:val="center"/>
        <w:rPr>
          <w:rFonts w:cstheme="minorHAnsi"/>
          <w:b/>
          <w:sz w:val="28"/>
          <w:szCs w:val="28"/>
        </w:rPr>
      </w:pPr>
    </w:p>
    <w:p w:rsidR="000F7718" w:rsidRDefault="000F7718" w:rsidP="00C477F2">
      <w:pPr>
        <w:pStyle w:val="Nessunaspaziatura"/>
        <w:jc w:val="center"/>
        <w:rPr>
          <w:rFonts w:cstheme="minorHAnsi"/>
          <w:b/>
          <w:sz w:val="28"/>
          <w:szCs w:val="28"/>
        </w:rPr>
      </w:pPr>
    </w:p>
    <w:p w:rsidR="000F7718" w:rsidRDefault="000F7718" w:rsidP="00C477F2">
      <w:pPr>
        <w:pStyle w:val="Nessunaspaziatura"/>
        <w:jc w:val="center"/>
        <w:rPr>
          <w:rFonts w:cstheme="minorHAnsi"/>
          <w:b/>
          <w:sz w:val="28"/>
          <w:szCs w:val="28"/>
        </w:rPr>
      </w:pPr>
    </w:p>
    <w:p w:rsidR="00FF2BDE" w:rsidRDefault="00FF2BDE" w:rsidP="00C477F2">
      <w:pPr>
        <w:pStyle w:val="Nessunaspaziatura"/>
        <w:jc w:val="center"/>
        <w:rPr>
          <w:rFonts w:cstheme="minorHAnsi"/>
          <w:b/>
          <w:sz w:val="28"/>
          <w:szCs w:val="28"/>
        </w:rPr>
      </w:pPr>
    </w:p>
    <w:p w:rsidR="00C477F2" w:rsidRPr="00126089" w:rsidRDefault="00C477F2" w:rsidP="00C477F2">
      <w:pPr>
        <w:pStyle w:val="Nessunaspaziatura"/>
        <w:jc w:val="center"/>
        <w:rPr>
          <w:rFonts w:cstheme="minorHAnsi"/>
          <w:b/>
          <w:sz w:val="28"/>
          <w:szCs w:val="28"/>
        </w:rPr>
      </w:pPr>
      <w:r w:rsidRPr="00126089">
        <w:rPr>
          <w:rFonts w:cstheme="minorHAnsi"/>
          <w:b/>
          <w:sz w:val="28"/>
          <w:szCs w:val="28"/>
        </w:rPr>
        <w:lastRenderedPageBreak/>
        <w:t>ATTIVITÀ SVOLTE NEL TRIENNIO</w:t>
      </w:r>
      <w:r w:rsidR="00C973AA" w:rsidRPr="00126089">
        <w:rPr>
          <w:rFonts w:cstheme="minorHAnsi"/>
          <w:b/>
          <w:sz w:val="28"/>
          <w:szCs w:val="28"/>
        </w:rPr>
        <w:t xml:space="preserve"> </w:t>
      </w:r>
    </w:p>
    <w:p w:rsidR="00C477F2" w:rsidRPr="00126089" w:rsidRDefault="00C477F2" w:rsidP="00C477F2">
      <w:pPr>
        <w:pStyle w:val="Nessunaspaziatura"/>
        <w:jc w:val="center"/>
        <w:rPr>
          <w:rFonts w:cstheme="minorHAnsi"/>
          <w:b/>
          <w:sz w:val="28"/>
          <w:szCs w:val="28"/>
        </w:rPr>
      </w:pPr>
    </w:p>
    <w:tbl>
      <w:tblPr>
        <w:tblStyle w:val="Grigliatabella"/>
        <w:tblW w:w="5000" w:type="pct"/>
        <w:tblLook w:val="04A0" w:firstRow="1" w:lastRow="0" w:firstColumn="1" w:lastColumn="0" w:noHBand="0" w:noVBand="1"/>
      </w:tblPr>
      <w:tblGrid>
        <w:gridCol w:w="2253"/>
        <w:gridCol w:w="4316"/>
        <w:gridCol w:w="3285"/>
      </w:tblGrid>
      <w:tr w:rsidR="00AA10D1" w:rsidRPr="00126089" w:rsidTr="00A158E8">
        <w:tc>
          <w:tcPr>
            <w:tcW w:w="1143" w:type="pct"/>
            <w:vMerge w:val="restart"/>
            <w:vAlign w:val="center"/>
          </w:tcPr>
          <w:p w:rsidR="00AA10D1" w:rsidRPr="00126089" w:rsidRDefault="00AA10D1" w:rsidP="008B47F7">
            <w:pPr>
              <w:pStyle w:val="Nessunaspaziatura"/>
              <w:jc w:val="center"/>
              <w:rPr>
                <w:rFonts w:cstheme="minorHAnsi"/>
                <w:b/>
                <w:sz w:val="28"/>
                <w:szCs w:val="28"/>
              </w:rPr>
            </w:pPr>
            <w:r w:rsidRPr="00126089">
              <w:rPr>
                <w:rFonts w:cstheme="minorHAnsi"/>
                <w:b/>
                <w:sz w:val="28"/>
                <w:szCs w:val="28"/>
              </w:rPr>
              <w:t>ANNO SCOLASTICO</w:t>
            </w:r>
          </w:p>
          <w:p w:rsidR="00AA10D1" w:rsidRPr="00126089" w:rsidRDefault="00AA10D1" w:rsidP="008B47F7">
            <w:pPr>
              <w:pStyle w:val="Nessunaspaziatura"/>
              <w:jc w:val="center"/>
              <w:rPr>
                <w:rFonts w:cstheme="minorHAnsi"/>
                <w:b/>
                <w:sz w:val="28"/>
                <w:szCs w:val="28"/>
              </w:rPr>
            </w:pPr>
            <w:r w:rsidRPr="00126089">
              <w:rPr>
                <w:rFonts w:cstheme="minorHAnsi"/>
                <w:b/>
                <w:sz w:val="28"/>
                <w:szCs w:val="28"/>
              </w:rPr>
              <w:t>2013/2014</w:t>
            </w:r>
          </w:p>
        </w:tc>
        <w:tc>
          <w:tcPr>
            <w:tcW w:w="2190" w:type="pct"/>
          </w:tcPr>
          <w:p w:rsidR="00AA10D1" w:rsidRPr="00126089" w:rsidRDefault="00AA10D1" w:rsidP="00C477F2">
            <w:pPr>
              <w:pStyle w:val="Nessunaspaziatura"/>
              <w:jc w:val="center"/>
              <w:rPr>
                <w:rFonts w:cstheme="minorHAnsi"/>
                <w:b/>
                <w:sz w:val="28"/>
                <w:szCs w:val="28"/>
              </w:rPr>
            </w:pPr>
            <w:r w:rsidRPr="00126089">
              <w:rPr>
                <w:rFonts w:cstheme="minorHAnsi"/>
                <w:b/>
                <w:sz w:val="28"/>
                <w:szCs w:val="28"/>
              </w:rPr>
              <w:t>EVENTO</w:t>
            </w:r>
          </w:p>
        </w:tc>
        <w:tc>
          <w:tcPr>
            <w:tcW w:w="1667" w:type="pct"/>
          </w:tcPr>
          <w:p w:rsidR="00AA10D1" w:rsidRPr="00126089" w:rsidRDefault="00AA10D1" w:rsidP="00C477F2">
            <w:pPr>
              <w:pStyle w:val="Nessunaspaziatura"/>
              <w:jc w:val="center"/>
              <w:rPr>
                <w:rFonts w:cstheme="minorHAnsi"/>
                <w:b/>
                <w:sz w:val="28"/>
                <w:szCs w:val="28"/>
              </w:rPr>
            </w:pPr>
            <w:r w:rsidRPr="00126089">
              <w:rPr>
                <w:rFonts w:cstheme="minorHAnsi"/>
                <w:b/>
                <w:sz w:val="28"/>
                <w:szCs w:val="28"/>
              </w:rPr>
              <w:t>MATERIE COINVOLTE</w:t>
            </w:r>
          </w:p>
        </w:tc>
      </w:tr>
      <w:tr w:rsidR="00AA10D1" w:rsidRPr="00126089" w:rsidTr="00A158E8">
        <w:tc>
          <w:tcPr>
            <w:tcW w:w="1143" w:type="pct"/>
            <w:vMerge/>
          </w:tcPr>
          <w:p w:rsidR="00AA10D1" w:rsidRPr="00126089" w:rsidRDefault="00AA10D1" w:rsidP="00C477F2">
            <w:pPr>
              <w:pStyle w:val="Nessunaspaziatura"/>
              <w:jc w:val="center"/>
              <w:rPr>
                <w:rFonts w:cstheme="minorHAnsi"/>
                <w:b/>
                <w:sz w:val="28"/>
                <w:szCs w:val="28"/>
              </w:rPr>
            </w:pPr>
          </w:p>
        </w:tc>
        <w:tc>
          <w:tcPr>
            <w:tcW w:w="2190" w:type="pct"/>
          </w:tcPr>
          <w:p w:rsidR="00AA10D1" w:rsidRPr="00126089" w:rsidRDefault="00AA10D1" w:rsidP="00C477F2">
            <w:pPr>
              <w:pStyle w:val="Nessunaspaziatura"/>
              <w:jc w:val="center"/>
              <w:rPr>
                <w:rFonts w:cstheme="minorHAnsi"/>
                <w:sz w:val="24"/>
                <w:szCs w:val="24"/>
              </w:rPr>
            </w:pPr>
            <w:r w:rsidRPr="00126089">
              <w:rPr>
                <w:rFonts w:cstheme="minorHAnsi"/>
                <w:sz w:val="24"/>
                <w:szCs w:val="24"/>
              </w:rPr>
              <w:t>GIOCANDIA (PAVIA)</w:t>
            </w:r>
          </w:p>
          <w:p w:rsidR="00AA10D1" w:rsidRPr="00126089" w:rsidRDefault="00AA10D1" w:rsidP="008B47F7">
            <w:pPr>
              <w:pStyle w:val="Nessunaspaziatura"/>
              <w:jc w:val="center"/>
              <w:rPr>
                <w:rFonts w:cstheme="minorHAnsi"/>
                <w:sz w:val="24"/>
                <w:szCs w:val="24"/>
              </w:rPr>
            </w:pPr>
            <w:r w:rsidRPr="00126089">
              <w:rPr>
                <w:rFonts w:cstheme="minorHAnsi"/>
                <w:sz w:val="24"/>
                <w:szCs w:val="24"/>
              </w:rPr>
              <w:t>Allestimento scenografico tridimensionale di Re e Regina per manifestazione scacchi</w:t>
            </w:r>
          </w:p>
        </w:tc>
        <w:tc>
          <w:tcPr>
            <w:tcW w:w="1667" w:type="pct"/>
          </w:tcPr>
          <w:p w:rsidR="00AA10D1" w:rsidRPr="00126089" w:rsidRDefault="00AA10D1" w:rsidP="00C477F2">
            <w:pPr>
              <w:pStyle w:val="Nessunaspaziatura"/>
              <w:jc w:val="center"/>
              <w:rPr>
                <w:rFonts w:cstheme="minorHAnsi"/>
                <w:sz w:val="24"/>
                <w:szCs w:val="24"/>
              </w:rPr>
            </w:pPr>
            <w:r w:rsidRPr="00126089">
              <w:rPr>
                <w:rFonts w:cstheme="minorHAnsi"/>
                <w:sz w:val="24"/>
                <w:szCs w:val="24"/>
              </w:rPr>
              <w:t>Materie di indirizzo</w:t>
            </w:r>
          </w:p>
          <w:p w:rsidR="00AA10D1" w:rsidRPr="00126089" w:rsidRDefault="00AA10D1" w:rsidP="00C477F2">
            <w:pPr>
              <w:pStyle w:val="Nessunaspaziatura"/>
              <w:jc w:val="center"/>
              <w:rPr>
                <w:rFonts w:cstheme="minorHAnsi"/>
                <w:sz w:val="24"/>
                <w:szCs w:val="24"/>
              </w:rPr>
            </w:pPr>
            <w:r w:rsidRPr="00126089">
              <w:rPr>
                <w:rFonts w:cstheme="minorHAnsi"/>
                <w:sz w:val="24"/>
                <w:szCs w:val="24"/>
              </w:rPr>
              <w:t>Tutta la classe</w:t>
            </w:r>
          </w:p>
        </w:tc>
      </w:tr>
      <w:tr w:rsidR="00AA10D1" w:rsidRPr="00126089" w:rsidTr="00A158E8">
        <w:tc>
          <w:tcPr>
            <w:tcW w:w="1143" w:type="pct"/>
            <w:vMerge/>
          </w:tcPr>
          <w:p w:rsidR="00AA10D1" w:rsidRPr="00126089" w:rsidRDefault="00AA10D1" w:rsidP="00C477F2">
            <w:pPr>
              <w:pStyle w:val="Nessunaspaziatura"/>
              <w:jc w:val="center"/>
              <w:rPr>
                <w:rFonts w:cstheme="minorHAnsi"/>
                <w:b/>
                <w:sz w:val="28"/>
                <w:szCs w:val="28"/>
              </w:rPr>
            </w:pPr>
          </w:p>
        </w:tc>
        <w:tc>
          <w:tcPr>
            <w:tcW w:w="2190" w:type="pct"/>
          </w:tcPr>
          <w:p w:rsidR="00AA10D1" w:rsidRPr="00126089" w:rsidRDefault="00AA10D1" w:rsidP="00C477F2">
            <w:pPr>
              <w:pStyle w:val="Nessunaspaziatura"/>
              <w:jc w:val="center"/>
              <w:rPr>
                <w:rFonts w:cstheme="minorHAnsi"/>
                <w:sz w:val="24"/>
                <w:szCs w:val="24"/>
              </w:rPr>
            </w:pPr>
            <w:r w:rsidRPr="00126089">
              <w:rPr>
                <w:rFonts w:cstheme="minorHAnsi"/>
                <w:sz w:val="24"/>
                <w:szCs w:val="24"/>
              </w:rPr>
              <w:t>Costruzione gioco per EXPO</w:t>
            </w:r>
          </w:p>
        </w:tc>
        <w:tc>
          <w:tcPr>
            <w:tcW w:w="1667" w:type="pct"/>
          </w:tcPr>
          <w:p w:rsidR="00AA10D1" w:rsidRPr="00126089" w:rsidRDefault="00AA10D1" w:rsidP="00C477F2">
            <w:pPr>
              <w:pStyle w:val="Nessunaspaziatura"/>
              <w:jc w:val="center"/>
              <w:rPr>
                <w:rFonts w:cstheme="minorHAnsi"/>
                <w:sz w:val="24"/>
                <w:szCs w:val="24"/>
              </w:rPr>
            </w:pPr>
            <w:r w:rsidRPr="00126089">
              <w:rPr>
                <w:rFonts w:cstheme="minorHAnsi"/>
                <w:sz w:val="24"/>
                <w:szCs w:val="24"/>
              </w:rPr>
              <w:t>Materie di indirizzo ed Italiano</w:t>
            </w:r>
          </w:p>
          <w:p w:rsidR="00AA10D1" w:rsidRPr="00126089" w:rsidRDefault="00AA10D1" w:rsidP="00C477F2">
            <w:pPr>
              <w:pStyle w:val="Nessunaspaziatura"/>
              <w:jc w:val="center"/>
              <w:rPr>
                <w:rFonts w:cstheme="minorHAnsi"/>
                <w:sz w:val="24"/>
                <w:szCs w:val="24"/>
              </w:rPr>
            </w:pPr>
            <w:r w:rsidRPr="00126089">
              <w:rPr>
                <w:rFonts w:cstheme="minorHAnsi"/>
                <w:sz w:val="24"/>
                <w:szCs w:val="24"/>
              </w:rPr>
              <w:t>Tutta la classe</w:t>
            </w:r>
          </w:p>
        </w:tc>
      </w:tr>
      <w:tr w:rsidR="00AA10D1" w:rsidRPr="00126089" w:rsidTr="00A158E8">
        <w:tc>
          <w:tcPr>
            <w:tcW w:w="1143" w:type="pct"/>
            <w:vMerge/>
          </w:tcPr>
          <w:p w:rsidR="00AA10D1" w:rsidRPr="00126089" w:rsidRDefault="00AA10D1" w:rsidP="00C477F2">
            <w:pPr>
              <w:pStyle w:val="Nessunaspaziatura"/>
              <w:jc w:val="center"/>
              <w:rPr>
                <w:rFonts w:cstheme="minorHAnsi"/>
                <w:b/>
                <w:sz w:val="28"/>
                <w:szCs w:val="28"/>
              </w:rPr>
            </w:pPr>
          </w:p>
        </w:tc>
        <w:tc>
          <w:tcPr>
            <w:tcW w:w="2190" w:type="pct"/>
          </w:tcPr>
          <w:p w:rsidR="00AA10D1" w:rsidRPr="00126089" w:rsidRDefault="00AA10D1" w:rsidP="00E71CD4">
            <w:pPr>
              <w:pStyle w:val="Nessunaspaziatura"/>
              <w:jc w:val="center"/>
              <w:rPr>
                <w:rFonts w:cstheme="minorHAnsi"/>
                <w:sz w:val="24"/>
                <w:szCs w:val="24"/>
              </w:rPr>
            </w:pPr>
            <w:r w:rsidRPr="00126089">
              <w:rPr>
                <w:rFonts w:cstheme="minorHAnsi"/>
                <w:sz w:val="24"/>
                <w:szCs w:val="24"/>
              </w:rPr>
              <w:t>Scenografie di quinte per spettacolo teatrale Lucia di Lammer</w:t>
            </w:r>
            <w:r w:rsidR="00E537BA">
              <w:rPr>
                <w:rFonts w:cstheme="minorHAnsi"/>
                <w:sz w:val="24"/>
                <w:szCs w:val="24"/>
              </w:rPr>
              <w:t>m</w:t>
            </w:r>
            <w:r w:rsidRPr="00126089">
              <w:rPr>
                <w:rFonts w:cstheme="minorHAnsi"/>
                <w:sz w:val="24"/>
                <w:szCs w:val="24"/>
              </w:rPr>
              <w:t>oor (per teatro don Bosco – Pavia)</w:t>
            </w:r>
          </w:p>
        </w:tc>
        <w:tc>
          <w:tcPr>
            <w:tcW w:w="1667" w:type="pct"/>
          </w:tcPr>
          <w:p w:rsidR="00AA10D1" w:rsidRPr="00126089" w:rsidRDefault="00AA10D1" w:rsidP="00C477F2">
            <w:pPr>
              <w:pStyle w:val="Nessunaspaziatura"/>
              <w:jc w:val="center"/>
              <w:rPr>
                <w:rFonts w:cstheme="minorHAnsi"/>
                <w:sz w:val="24"/>
                <w:szCs w:val="24"/>
              </w:rPr>
            </w:pPr>
            <w:r w:rsidRPr="00126089">
              <w:rPr>
                <w:rFonts w:cstheme="minorHAnsi"/>
                <w:sz w:val="24"/>
                <w:szCs w:val="24"/>
              </w:rPr>
              <w:t>Storia dell’arte</w:t>
            </w:r>
          </w:p>
          <w:p w:rsidR="00AA10D1" w:rsidRPr="00126089" w:rsidRDefault="00AA10D1" w:rsidP="00C477F2">
            <w:pPr>
              <w:pStyle w:val="Nessunaspaziatura"/>
              <w:jc w:val="center"/>
              <w:rPr>
                <w:rFonts w:cstheme="minorHAnsi"/>
                <w:sz w:val="24"/>
                <w:szCs w:val="24"/>
              </w:rPr>
            </w:pPr>
            <w:r w:rsidRPr="00126089">
              <w:rPr>
                <w:rFonts w:cstheme="minorHAnsi"/>
                <w:sz w:val="24"/>
                <w:szCs w:val="24"/>
              </w:rPr>
              <w:t>Materie di indirizzo</w:t>
            </w:r>
          </w:p>
          <w:p w:rsidR="00AA10D1" w:rsidRPr="00126089" w:rsidRDefault="00AA10D1" w:rsidP="00C477F2">
            <w:pPr>
              <w:pStyle w:val="Nessunaspaziatura"/>
              <w:jc w:val="center"/>
              <w:rPr>
                <w:rFonts w:cstheme="minorHAnsi"/>
                <w:sz w:val="24"/>
                <w:szCs w:val="24"/>
              </w:rPr>
            </w:pPr>
            <w:r w:rsidRPr="00126089">
              <w:rPr>
                <w:rFonts w:cstheme="minorHAnsi"/>
                <w:sz w:val="24"/>
                <w:szCs w:val="24"/>
              </w:rPr>
              <w:t>Tutta la classe</w:t>
            </w:r>
          </w:p>
        </w:tc>
      </w:tr>
      <w:tr w:rsidR="00AA10D1" w:rsidRPr="00126089" w:rsidTr="00A158E8">
        <w:tc>
          <w:tcPr>
            <w:tcW w:w="1143" w:type="pct"/>
            <w:vMerge/>
          </w:tcPr>
          <w:p w:rsidR="00AA10D1" w:rsidRPr="00126089" w:rsidRDefault="00AA10D1" w:rsidP="00C477F2">
            <w:pPr>
              <w:pStyle w:val="Nessunaspaziatura"/>
              <w:jc w:val="center"/>
              <w:rPr>
                <w:rFonts w:cstheme="minorHAnsi"/>
                <w:b/>
                <w:sz w:val="28"/>
                <w:szCs w:val="28"/>
              </w:rPr>
            </w:pPr>
          </w:p>
        </w:tc>
        <w:tc>
          <w:tcPr>
            <w:tcW w:w="2190" w:type="pct"/>
          </w:tcPr>
          <w:p w:rsidR="00AA10D1" w:rsidRPr="00126089" w:rsidRDefault="00AA10D1" w:rsidP="008B47F7">
            <w:pPr>
              <w:pStyle w:val="Nessunaspaziatura"/>
              <w:jc w:val="center"/>
              <w:rPr>
                <w:rFonts w:cstheme="minorHAnsi"/>
                <w:sz w:val="24"/>
                <w:szCs w:val="24"/>
              </w:rPr>
            </w:pPr>
            <w:proofErr w:type="spellStart"/>
            <w:r w:rsidRPr="00126089">
              <w:rPr>
                <w:rFonts w:cstheme="minorHAnsi"/>
                <w:sz w:val="24"/>
                <w:szCs w:val="24"/>
              </w:rPr>
              <w:t>CarnevAll</w:t>
            </w:r>
            <w:proofErr w:type="spellEnd"/>
            <w:r w:rsidRPr="00126089">
              <w:rPr>
                <w:rFonts w:cstheme="minorHAnsi"/>
                <w:sz w:val="24"/>
                <w:szCs w:val="24"/>
              </w:rPr>
              <w:t xml:space="preserve"> (carro per associazione carnevale di Pavia)</w:t>
            </w:r>
          </w:p>
        </w:tc>
        <w:tc>
          <w:tcPr>
            <w:tcW w:w="1667" w:type="pct"/>
          </w:tcPr>
          <w:p w:rsidR="00AA10D1" w:rsidRPr="00126089" w:rsidRDefault="00AA10D1" w:rsidP="00C477F2">
            <w:pPr>
              <w:pStyle w:val="Nessunaspaziatura"/>
              <w:jc w:val="center"/>
              <w:rPr>
                <w:rFonts w:cstheme="minorHAnsi"/>
                <w:sz w:val="24"/>
                <w:szCs w:val="24"/>
              </w:rPr>
            </w:pPr>
            <w:r w:rsidRPr="00126089">
              <w:rPr>
                <w:rFonts w:cstheme="minorHAnsi"/>
                <w:sz w:val="24"/>
                <w:szCs w:val="24"/>
              </w:rPr>
              <w:t>Materie di indirizzo</w:t>
            </w:r>
          </w:p>
          <w:p w:rsidR="00AA10D1" w:rsidRPr="00126089" w:rsidRDefault="00AA10D1" w:rsidP="00C477F2">
            <w:pPr>
              <w:pStyle w:val="Nessunaspaziatura"/>
              <w:jc w:val="center"/>
              <w:rPr>
                <w:rFonts w:cstheme="minorHAnsi"/>
                <w:sz w:val="24"/>
                <w:szCs w:val="24"/>
              </w:rPr>
            </w:pPr>
            <w:r w:rsidRPr="00126089">
              <w:rPr>
                <w:rFonts w:cstheme="minorHAnsi"/>
                <w:sz w:val="24"/>
                <w:szCs w:val="24"/>
              </w:rPr>
              <w:t>Tutta la classe</w:t>
            </w:r>
          </w:p>
        </w:tc>
      </w:tr>
      <w:tr w:rsidR="00AA10D1" w:rsidRPr="00126089" w:rsidTr="00A158E8">
        <w:tc>
          <w:tcPr>
            <w:tcW w:w="1143" w:type="pct"/>
            <w:vMerge/>
          </w:tcPr>
          <w:p w:rsidR="00AA10D1" w:rsidRPr="00126089" w:rsidRDefault="00AA10D1" w:rsidP="00C477F2">
            <w:pPr>
              <w:pStyle w:val="Nessunaspaziatura"/>
              <w:jc w:val="center"/>
              <w:rPr>
                <w:rFonts w:cstheme="minorHAnsi"/>
                <w:b/>
                <w:sz w:val="28"/>
                <w:szCs w:val="28"/>
              </w:rPr>
            </w:pPr>
          </w:p>
        </w:tc>
        <w:tc>
          <w:tcPr>
            <w:tcW w:w="2190" w:type="pct"/>
          </w:tcPr>
          <w:p w:rsidR="00AA10D1" w:rsidRPr="00126089" w:rsidRDefault="00AA10D1" w:rsidP="00C477F2">
            <w:pPr>
              <w:pStyle w:val="Nessunaspaziatura"/>
              <w:jc w:val="center"/>
              <w:rPr>
                <w:rFonts w:cstheme="minorHAnsi"/>
                <w:sz w:val="24"/>
                <w:szCs w:val="24"/>
              </w:rPr>
            </w:pPr>
            <w:r w:rsidRPr="00126089">
              <w:rPr>
                <w:rFonts w:cstheme="minorHAnsi"/>
                <w:sz w:val="24"/>
                <w:szCs w:val="24"/>
              </w:rPr>
              <w:t>“Volta nel cuore” sede</w:t>
            </w:r>
          </w:p>
          <w:p w:rsidR="00AA10D1" w:rsidRPr="00126089" w:rsidRDefault="00AA10D1" w:rsidP="00C477F2">
            <w:pPr>
              <w:pStyle w:val="Nessunaspaziatura"/>
              <w:jc w:val="center"/>
              <w:rPr>
                <w:rFonts w:cstheme="minorHAnsi"/>
                <w:sz w:val="24"/>
                <w:szCs w:val="24"/>
              </w:rPr>
            </w:pPr>
            <w:r w:rsidRPr="00126089">
              <w:rPr>
                <w:rFonts w:cstheme="minorHAnsi"/>
                <w:sz w:val="24"/>
                <w:szCs w:val="24"/>
              </w:rPr>
              <w:t>Allestimento</w:t>
            </w:r>
          </w:p>
        </w:tc>
        <w:tc>
          <w:tcPr>
            <w:tcW w:w="1667" w:type="pct"/>
          </w:tcPr>
          <w:p w:rsidR="00AA10D1" w:rsidRPr="00126089" w:rsidRDefault="00AA10D1" w:rsidP="00C477F2">
            <w:pPr>
              <w:pStyle w:val="Nessunaspaziatura"/>
              <w:jc w:val="center"/>
              <w:rPr>
                <w:rFonts w:cstheme="minorHAnsi"/>
                <w:sz w:val="24"/>
                <w:szCs w:val="24"/>
              </w:rPr>
            </w:pPr>
            <w:r w:rsidRPr="00126089">
              <w:rPr>
                <w:rFonts w:cstheme="minorHAnsi"/>
                <w:sz w:val="24"/>
                <w:szCs w:val="24"/>
              </w:rPr>
              <w:t>Materie di indirizzo</w:t>
            </w:r>
          </w:p>
          <w:p w:rsidR="00AA10D1" w:rsidRPr="00126089" w:rsidRDefault="00AA10D1" w:rsidP="00C477F2">
            <w:pPr>
              <w:pStyle w:val="Nessunaspaziatura"/>
              <w:jc w:val="center"/>
              <w:rPr>
                <w:rFonts w:cstheme="minorHAnsi"/>
                <w:sz w:val="24"/>
                <w:szCs w:val="24"/>
              </w:rPr>
            </w:pPr>
            <w:r w:rsidRPr="00126089">
              <w:rPr>
                <w:rFonts w:cstheme="minorHAnsi"/>
                <w:sz w:val="24"/>
                <w:szCs w:val="24"/>
              </w:rPr>
              <w:t>Alcuni studenti</w:t>
            </w:r>
          </w:p>
        </w:tc>
      </w:tr>
      <w:tr w:rsidR="00AA10D1" w:rsidRPr="00126089" w:rsidTr="00A158E8">
        <w:tc>
          <w:tcPr>
            <w:tcW w:w="1143" w:type="pct"/>
            <w:vMerge/>
          </w:tcPr>
          <w:p w:rsidR="00AA10D1" w:rsidRPr="00126089" w:rsidRDefault="00AA10D1" w:rsidP="00C477F2">
            <w:pPr>
              <w:pStyle w:val="Nessunaspaziatura"/>
              <w:jc w:val="center"/>
              <w:rPr>
                <w:rFonts w:cstheme="minorHAnsi"/>
                <w:b/>
                <w:sz w:val="28"/>
                <w:szCs w:val="28"/>
              </w:rPr>
            </w:pPr>
          </w:p>
        </w:tc>
        <w:tc>
          <w:tcPr>
            <w:tcW w:w="2190" w:type="pct"/>
          </w:tcPr>
          <w:p w:rsidR="00AA10D1" w:rsidRPr="00126089" w:rsidRDefault="00AA10D1" w:rsidP="00C477F2">
            <w:pPr>
              <w:pStyle w:val="Nessunaspaziatura"/>
              <w:jc w:val="center"/>
              <w:rPr>
                <w:rFonts w:cstheme="minorHAnsi"/>
                <w:sz w:val="24"/>
                <w:szCs w:val="24"/>
              </w:rPr>
            </w:pPr>
            <w:r w:rsidRPr="00126089">
              <w:rPr>
                <w:rFonts w:cstheme="minorHAnsi"/>
                <w:sz w:val="24"/>
                <w:szCs w:val="24"/>
              </w:rPr>
              <w:t xml:space="preserve">Progetto </w:t>
            </w:r>
            <w:proofErr w:type="spellStart"/>
            <w:r w:rsidRPr="00126089">
              <w:rPr>
                <w:rFonts w:cstheme="minorHAnsi"/>
                <w:sz w:val="24"/>
                <w:szCs w:val="24"/>
              </w:rPr>
              <w:t>kakytreeproject</w:t>
            </w:r>
            <w:proofErr w:type="spellEnd"/>
            <w:r w:rsidRPr="00126089">
              <w:rPr>
                <w:rFonts w:cstheme="minorHAnsi"/>
                <w:sz w:val="24"/>
                <w:szCs w:val="24"/>
              </w:rPr>
              <w:t xml:space="preserve"> (allestimento</w:t>
            </w:r>
            <w:r>
              <w:rPr>
                <w:rFonts w:cstheme="minorHAnsi"/>
                <w:sz w:val="24"/>
                <w:szCs w:val="24"/>
              </w:rPr>
              <w:t>)</w:t>
            </w:r>
            <w:r w:rsidRPr="00126089">
              <w:rPr>
                <w:rFonts w:cstheme="minorHAnsi"/>
                <w:sz w:val="24"/>
                <w:szCs w:val="24"/>
              </w:rPr>
              <w:t xml:space="preserve"> sede)</w:t>
            </w:r>
          </w:p>
        </w:tc>
        <w:tc>
          <w:tcPr>
            <w:tcW w:w="1667" w:type="pct"/>
          </w:tcPr>
          <w:p w:rsidR="00AA10D1" w:rsidRPr="00126089" w:rsidRDefault="00AA10D1" w:rsidP="00C477F2">
            <w:pPr>
              <w:pStyle w:val="Nessunaspaziatura"/>
              <w:jc w:val="center"/>
              <w:rPr>
                <w:rFonts w:cstheme="minorHAnsi"/>
                <w:sz w:val="24"/>
                <w:szCs w:val="24"/>
              </w:rPr>
            </w:pPr>
            <w:r w:rsidRPr="00126089">
              <w:rPr>
                <w:rFonts w:cstheme="minorHAnsi"/>
                <w:sz w:val="24"/>
                <w:szCs w:val="24"/>
              </w:rPr>
              <w:t>Tutta la classe</w:t>
            </w:r>
          </w:p>
        </w:tc>
      </w:tr>
      <w:tr w:rsidR="00AA10D1" w:rsidRPr="00126089" w:rsidTr="00A158E8">
        <w:tc>
          <w:tcPr>
            <w:tcW w:w="1143" w:type="pct"/>
            <w:vMerge/>
          </w:tcPr>
          <w:p w:rsidR="00AA10D1" w:rsidRPr="00126089" w:rsidRDefault="00AA10D1" w:rsidP="00C477F2">
            <w:pPr>
              <w:pStyle w:val="Nessunaspaziatura"/>
              <w:jc w:val="center"/>
              <w:rPr>
                <w:rFonts w:cstheme="minorHAnsi"/>
                <w:b/>
                <w:sz w:val="28"/>
                <w:szCs w:val="28"/>
              </w:rPr>
            </w:pPr>
          </w:p>
        </w:tc>
        <w:tc>
          <w:tcPr>
            <w:tcW w:w="2190" w:type="pct"/>
          </w:tcPr>
          <w:p w:rsidR="00AA10D1" w:rsidRPr="00126089" w:rsidRDefault="00AA10D1" w:rsidP="00E71CD4">
            <w:pPr>
              <w:pStyle w:val="Nessunaspaziatura"/>
              <w:jc w:val="center"/>
              <w:rPr>
                <w:rFonts w:cstheme="minorHAnsi"/>
                <w:sz w:val="24"/>
                <w:szCs w:val="24"/>
              </w:rPr>
            </w:pPr>
            <w:r w:rsidRPr="00126089">
              <w:rPr>
                <w:rFonts w:cstheme="minorHAnsi"/>
                <w:sz w:val="24"/>
                <w:szCs w:val="24"/>
              </w:rPr>
              <w:t>Learning week “Oltre il Sipario”</w:t>
            </w:r>
          </w:p>
        </w:tc>
        <w:tc>
          <w:tcPr>
            <w:tcW w:w="1667" w:type="pct"/>
          </w:tcPr>
          <w:p w:rsidR="00AA10D1" w:rsidRPr="00126089" w:rsidRDefault="00AA10D1" w:rsidP="00C477F2">
            <w:pPr>
              <w:pStyle w:val="Nessunaspaziatura"/>
              <w:jc w:val="center"/>
              <w:rPr>
                <w:rFonts w:cstheme="minorHAnsi"/>
                <w:sz w:val="24"/>
                <w:szCs w:val="24"/>
              </w:rPr>
            </w:pPr>
            <w:r w:rsidRPr="00126089">
              <w:rPr>
                <w:rFonts w:cstheme="minorHAnsi"/>
                <w:sz w:val="24"/>
                <w:szCs w:val="24"/>
              </w:rPr>
              <w:t>Personale esterno</w:t>
            </w:r>
          </w:p>
          <w:p w:rsidR="00AA10D1" w:rsidRPr="00126089" w:rsidRDefault="00AA10D1" w:rsidP="00C477F2">
            <w:pPr>
              <w:pStyle w:val="Nessunaspaziatura"/>
              <w:jc w:val="center"/>
              <w:rPr>
                <w:rFonts w:cstheme="minorHAnsi"/>
                <w:sz w:val="24"/>
                <w:szCs w:val="24"/>
              </w:rPr>
            </w:pPr>
            <w:r w:rsidRPr="00126089">
              <w:rPr>
                <w:rFonts w:cstheme="minorHAnsi"/>
                <w:sz w:val="24"/>
                <w:szCs w:val="24"/>
              </w:rPr>
              <w:t>Materie di indirizzo</w:t>
            </w:r>
          </w:p>
          <w:p w:rsidR="00AA10D1" w:rsidRPr="00126089" w:rsidRDefault="00AA10D1" w:rsidP="00C477F2">
            <w:pPr>
              <w:pStyle w:val="Nessunaspaziatura"/>
              <w:jc w:val="center"/>
              <w:rPr>
                <w:rFonts w:cstheme="minorHAnsi"/>
                <w:sz w:val="24"/>
                <w:szCs w:val="24"/>
              </w:rPr>
            </w:pPr>
            <w:r w:rsidRPr="00126089">
              <w:rPr>
                <w:rFonts w:cstheme="minorHAnsi"/>
                <w:sz w:val="24"/>
                <w:szCs w:val="24"/>
              </w:rPr>
              <w:t>Storia dell’Arte</w:t>
            </w:r>
          </w:p>
          <w:p w:rsidR="00AA10D1" w:rsidRPr="00126089" w:rsidRDefault="00AA10D1" w:rsidP="00C477F2">
            <w:pPr>
              <w:pStyle w:val="Nessunaspaziatura"/>
              <w:jc w:val="center"/>
              <w:rPr>
                <w:rFonts w:cstheme="minorHAnsi"/>
                <w:sz w:val="24"/>
                <w:szCs w:val="24"/>
              </w:rPr>
            </w:pPr>
            <w:r w:rsidRPr="00126089">
              <w:rPr>
                <w:rFonts w:cstheme="minorHAnsi"/>
                <w:sz w:val="24"/>
                <w:szCs w:val="24"/>
              </w:rPr>
              <w:t>(tutta la classe)</w:t>
            </w:r>
          </w:p>
        </w:tc>
      </w:tr>
      <w:tr w:rsidR="00AA10D1" w:rsidRPr="00126089" w:rsidTr="00A158E8">
        <w:tc>
          <w:tcPr>
            <w:tcW w:w="1143" w:type="pct"/>
            <w:vMerge/>
          </w:tcPr>
          <w:p w:rsidR="00AA10D1" w:rsidRPr="00126089" w:rsidRDefault="00AA10D1" w:rsidP="00C477F2">
            <w:pPr>
              <w:pStyle w:val="Nessunaspaziatura"/>
              <w:jc w:val="center"/>
              <w:rPr>
                <w:rFonts w:cstheme="minorHAnsi"/>
                <w:b/>
                <w:sz w:val="28"/>
                <w:szCs w:val="28"/>
              </w:rPr>
            </w:pPr>
          </w:p>
        </w:tc>
        <w:tc>
          <w:tcPr>
            <w:tcW w:w="2190" w:type="pct"/>
          </w:tcPr>
          <w:p w:rsidR="00AA10D1" w:rsidRPr="00126089" w:rsidRDefault="00AA10D1" w:rsidP="00C477F2">
            <w:pPr>
              <w:pStyle w:val="Nessunaspaziatura"/>
              <w:jc w:val="center"/>
              <w:rPr>
                <w:rFonts w:cstheme="minorHAnsi"/>
                <w:sz w:val="24"/>
                <w:szCs w:val="24"/>
              </w:rPr>
            </w:pPr>
            <w:r w:rsidRPr="00126089">
              <w:rPr>
                <w:rFonts w:cstheme="minorHAnsi"/>
                <w:sz w:val="24"/>
                <w:szCs w:val="24"/>
              </w:rPr>
              <w:t xml:space="preserve">Opera lirica “Tancredi” presso il Teatro </w:t>
            </w:r>
            <w:proofErr w:type="spellStart"/>
            <w:r w:rsidRPr="00126089">
              <w:rPr>
                <w:rFonts w:cstheme="minorHAnsi"/>
                <w:sz w:val="24"/>
                <w:szCs w:val="24"/>
              </w:rPr>
              <w:t>Fraschini</w:t>
            </w:r>
            <w:proofErr w:type="spellEnd"/>
          </w:p>
        </w:tc>
        <w:tc>
          <w:tcPr>
            <w:tcW w:w="1667" w:type="pct"/>
          </w:tcPr>
          <w:p w:rsidR="00AA10D1" w:rsidRPr="00126089" w:rsidRDefault="00AA10D1" w:rsidP="00C477F2">
            <w:pPr>
              <w:pStyle w:val="Nessunaspaziatura"/>
              <w:jc w:val="center"/>
              <w:rPr>
                <w:rFonts w:cstheme="minorHAnsi"/>
                <w:sz w:val="24"/>
                <w:szCs w:val="24"/>
              </w:rPr>
            </w:pPr>
            <w:r w:rsidRPr="00126089">
              <w:rPr>
                <w:rFonts w:cstheme="minorHAnsi"/>
                <w:sz w:val="24"/>
                <w:szCs w:val="24"/>
              </w:rPr>
              <w:t>Materie letterarie</w:t>
            </w:r>
          </w:p>
          <w:p w:rsidR="00AA10D1" w:rsidRPr="00126089" w:rsidRDefault="00AA10D1" w:rsidP="00C477F2">
            <w:pPr>
              <w:pStyle w:val="Nessunaspaziatura"/>
              <w:jc w:val="center"/>
              <w:rPr>
                <w:rFonts w:cstheme="minorHAnsi"/>
                <w:sz w:val="24"/>
                <w:szCs w:val="24"/>
              </w:rPr>
            </w:pPr>
            <w:r w:rsidRPr="00126089">
              <w:rPr>
                <w:rFonts w:cstheme="minorHAnsi"/>
                <w:sz w:val="24"/>
                <w:szCs w:val="24"/>
              </w:rPr>
              <w:t>Tutta la classe</w:t>
            </w:r>
          </w:p>
        </w:tc>
      </w:tr>
      <w:tr w:rsidR="00AA10D1" w:rsidRPr="00126089" w:rsidTr="00A158E8">
        <w:tc>
          <w:tcPr>
            <w:tcW w:w="1143" w:type="pct"/>
            <w:vMerge/>
          </w:tcPr>
          <w:p w:rsidR="00AA10D1" w:rsidRPr="00126089" w:rsidRDefault="00AA10D1" w:rsidP="00C477F2">
            <w:pPr>
              <w:pStyle w:val="Nessunaspaziatura"/>
              <w:jc w:val="center"/>
              <w:rPr>
                <w:rFonts w:cstheme="minorHAnsi"/>
                <w:b/>
                <w:sz w:val="28"/>
                <w:szCs w:val="28"/>
              </w:rPr>
            </w:pPr>
          </w:p>
        </w:tc>
        <w:tc>
          <w:tcPr>
            <w:tcW w:w="2190" w:type="pct"/>
          </w:tcPr>
          <w:p w:rsidR="00AA10D1" w:rsidRPr="00126089" w:rsidRDefault="00AA10D1" w:rsidP="00C477F2">
            <w:pPr>
              <w:pStyle w:val="Nessunaspaziatura"/>
              <w:jc w:val="center"/>
              <w:rPr>
                <w:rFonts w:cstheme="minorHAnsi"/>
                <w:sz w:val="24"/>
                <w:szCs w:val="24"/>
              </w:rPr>
            </w:pPr>
            <w:r w:rsidRPr="00126089">
              <w:rPr>
                <w:rFonts w:cstheme="minorHAnsi"/>
                <w:sz w:val="24"/>
                <w:szCs w:val="24"/>
              </w:rPr>
              <w:t>Balletto “</w:t>
            </w:r>
            <w:proofErr w:type="spellStart"/>
            <w:r w:rsidRPr="00126089">
              <w:rPr>
                <w:rFonts w:cstheme="minorHAnsi"/>
                <w:sz w:val="24"/>
                <w:szCs w:val="24"/>
              </w:rPr>
              <w:t>Jewells</w:t>
            </w:r>
            <w:proofErr w:type="spellEnd"/>
            <w:r w:rsidRPr="00126089">
              <w:rPr>
                <w:rFonts w:cstheme="minorHAnsi"/>
                <w:sz w:val="24"/>
                <w:szCs w:val="24"/>
              </w:rPr>
              <w:t xml:space="preserve">” e  “Quartetto d’archi” presso il teatro La Scala di Milano di </w:t>
            </w:r>
          </w:p>
        </w:tc>
        <w:tc>
          <w:tcPr>
            <w:tcW w:w="1667" w:type="pct"/>
          </w:tcPr>
          <w:p w:rsidR="00AA10D1" w:rsidRPr="00126089" w:rsidRDefault="00AA10D1" w:rsidP="00C477F2">
            <w:pPr>
              <w:pStyle w:val="Nessunaspaziatura"/>
              <w:jc w:val="center"/>
              <w:rPr>
                <w:rFonts w:cstheme="minorHAnsi"/>
                <w:sz w:val="24"/>
                <w:szCs w:val="24"/>
              </w:rPr>
            </w:pPr>
            <w:r w:rsidRPr="00126089">
              <w:rPr>
                <w:rFonts w:cstheme="minorHAnsi"/>
                <w:sz w:val="24"/>
                <w:szCs w:val="24"/>
              </w:rPr>
              <w:t>Materie letterarie</w:t>
            </w:r>
          </w:p>
          <w:p w:rsidR="00AA10D1" w:rsidRPr="00126089" w:rsidRDefault="00AA10D1" w:rsidP="00C477F2">
            <w:pPr>
              <w:pStyle w:val="Nessunaspaziatura"/>
              <w:jc w:val="center"/>
              <w:rPr>
                <w:rFonts w:cstheme="minorHAnsi"/>
                <w:sz w:val="24"/>
                <w:szCs w:val="24"/>
              </w:rPr>
            </w:pPr>
            <w:r w:rsidRPr="00126089">
              <w:rPr>
                <w:rFonts w:cstheme="minorHAnsi"/>
                <w:sz w:val="24"/>
                <w:szCs w:val="24"/>
              </w:rPr>
              <w:t>Un gruppo di alunni</w:t>
            </w:r>
          </w:p>
        </w:tc>
      </w:tr>
      <w:tr w:rsidR="00AA10D1" w:rsidRPr="00126089" w:rsidTr="00A158E8">
        <w:tc>
          <w:tcPr>
            <w:tcW w:w="1143" w:type="pct"/>
            <w:vMerge/>
          </w:tcPr>
          <w:p w:rsidR="00AA10D1" w:rsidRPr="00126089" w:rsidRDefault="00AA10D1" w:rsidP="00C477F2">
            <w:pPr>
              <w:pStyle w:val="Nessunaspaziatura"/>
              <w:jc w:val="center"/>
              <w:rPr>
                <w:rFonts w:cstheme="minorHAnsi"/>
                <w:b/>
                <w:sz w:val="28"/>
                <w:szCs w:val="28"/>
              </w:rPr>
            </w:pPr>
          </w:p>
        </w:tc>
        <w:tc>
          <w:tcPr>
            <w:tcW w:w="2190" w:type="pct"/>
          </w:tcPr>
          <w:p w:rsidR="00AA10D1" w:rsidRPr="00126089" w:rsidRDefault="00AA10D1" w:rsidP="00C477F2">
            <w:pPr>
              <w:pStyle w:val="Nessunaspaziatura"/>
              <w:jc w:val="center"/>
              <w:rPr>
                <w:rFonts w:cstheme="minorHAnsi"/>
                <w:sz w:val="24"/>
                <w:szCs w:val="24"/>
              </w:rPr>
            </w:pPr>
            <w:r>
              <w:rPr>
                <w:rFonts w:cstheme="minorHAnsi"/>
                <w:sz w:val="24"/>
                <w:szCs w:val="24"/>
              </w:rPr>
              <w:t>Lettorato con Docente Madrelingua Inglese</w:t>
            </w:r>
          </w:p>
        </w:tc>
        <w:tc>
          <w:tcPr>
            <w:tcW w:w="1667" w:type="pct"/>
          </w:tcPr>
          <w:p w:rsidR="00AA10D1" w:rsidRDefault="00AA10D1" w:rsidP="00C477F2">
            <w:pPr>
              <w:pStyle w:val="Nessunaspaziatura"/>
              <w:jc w:val="center"/>
              <w:rPr>
                <w:rFonts w:cstheme="minorHAnsi"/>
                <w:sz w:val="24"/>
                <w:szCs w:val="24"/>
              </w:rPr>
            </w:pPr>
            <w:r>
              <w:rPr>
                <w:rFonts w:cstheme="minorHAnsi"/>
                <w:sz w:val="24"/>
                <w:szCs w:val="24"/>
              </w:rPr>
              <w:t>Inglese</w:t>
            </w:r>
          </w:p>
          <w:p w:rsidR="00AA10D1" w:rsidRPr="00126089" w:rsidRDefault="00AA10D1" w:rsidP="00C477F2">
            <w:pPr>
              <w:pStyle w:val="Nessunaspaziatura"/>
              <w:jc w:val="center"/>
              <w:rPr>
                <w:rFonts w:cstheme="minorHAnsi"/>
                <w:sz w:val="24"/>
                <w:szCs w:val="24"/>
              </w:rPr>
            </w:pPr>
            <w:r>
              <w:rPr>
                <w:rFonts w:cstheme="minorHAnsi"/>
                <w:sz w:val="24"/>
                <w:szCs w:val="24"/>
              </w:rPr>
              <w:t>Tutta la classe</w:t>
            </w:r>
          </w:p>
        </w:tc>
      </w:tr>
      <w:tr w:rsidR="00AA10D1" w:rsidRPr="00126089" w:rsidTr="00A158E8">
        <w:tc>
          <w:tcPr>
            <w:tcW w:w="1143" w:type="pct"/>
            <w:vMerge w:val="restart"/>
            <w:vAlign w:val="center"/>
          </w:tcPr>
          <w:p w:rsidR="00AA10D1" w:rsidRPr="00126089" w:rsidRDefault="00AA10D1" w:rsidP="00AA10D1">
            <w:pPr>
              <w:pStyle w:val="Nessunaspaziatura"/>
              <w:jc w:val="center"/>
              <w:rPr>
                <w:rFonts w:cstheme="minorHAnsi"/>
                <w:b/>
                <w:sz w:val="28"/>
                <w:szCs w:val="28"/>
              </w:rPr>
            </w:pPr>
            <w:r w:rsidRPr="00126089">
              <w:rPr>
                <w:rFonts w:cstheme="minorHAnsi"/>
                <w:b/>
                <w:sz w:val="28"/>
                <w:szCs w:val="28"/>
              </w:rPr>
              <w:t>ANNO SCOLASTICO</w:t>
            </w:r>
          </w:p>
          <w:p w:rsidR="00AA10D1" w:rsidRPr="00126089" w:rsidRDefault="00AA10D1" w:rsidP="00AA10D1">
            <w:pPr>
              <w:pStyle w:val="Nessunaspaziatura"/>
              <w:jc w:val="center"/>
              <w:rPr>
                <w:rFonts w:cstheme="minorHAnsi"/>
                <w:b/>
                <w:sz w:val="28"/>
                <w:szCs w:val="28"/>
              </w:rPr>
            </w:pPr>
            <w:r w:rsidRPr="00126089">
              <w:rPr>
                <w:rFonts w:cstheme="minorHAnsi"/>
                <w:b/>
                <w:sz w:val="28"/>
                <w:szCs w:val="28"/>
              </w:rPr>
              <w:t>2014/2015</w:t>
            </w:r>
          </w:p>
        </w:tc>
        <w:tc>
          <w:tcPr>
            <w:tcW w:w="2190" w:type="pct"/>
          </w:tcPr>
          <w:p w:rsidR="00AA10D1" w:rsidRPr="00126089" w:rsidRDefault="00AA10D1" w:rsidP="00C477F2">
            <w:pPr>
              <w:pStyle w:val="Nessunaspaziatura"/>
              <w:jc w:val="center"/>
              <w:rPr>
                <w:rFonts w:cstheme="minorHAnsi"/>
                <w:sz w:val="24"/>
                <w:szCs w:val="24"/>
              </w:rPr>
            </w:pPr>
            <w:r w:rsidRPr="00126089">
              <w:rPr>
                <w:rFonts w:cstheme="minorHAnsi"/>
                <w:sz w:val="24"/>
                <w:szCs w:val="24"/>
              </w:rPr>
              <w:t>Scenografia per spettacolo per scuole elementari</w:t>
            </w:r>
          </w:p>
          <w:p w:rsidR="00AA10D1" w:rsidRPr="00126089" w:rsidRDefault="00AA10D1" w:rsidP="00C477F2">
            <w:pPr>
              <w:pStyle w:val="Nessunaspaziatura"/>
              <w:jc w:val="center"/>
              <w:rPr>
                <w:rFonts w:cstheme="minorHAnsi"/>
                <w:sz w:val="24"/>
                <w:szCs w:val="24"/>
              </w:rPr>
            </w:pPr>
            <w:r w:rsidRPr="00126089">
              <w:rPr>
                <w:rFonts w:cstheme="minorHAnsi"/>
                <w:sz w:val="24"/>
                <w:szCs w:val="24"/>
              </w:rPr>
              <w:t>“Che sorpresa nel calendario”</w:t>
            </w:r>
          </w:p>
          <w:p w:rsidR="00AA10D1" w:rsidRPr="00126089" w:rsidRDefault="00AA10D1" w:rsidP="00C477F2">
            <w:pPr>
              <w:pStyle w:val="Nessunaspaziatura"/>
              <w:jc w:val="center"/>
              <w:rPr>
                <w:rFonts w:cstheme="minorHAnsi"/>
                <w:sz w:val="24"/>
                <w:szCs w:val="24"/>
              </w:rPr>
            </w:pPr>
            <w:r w:rsidRPr="00126089">
              <w:rPr>
                <w:rFonts w:cstheme="minorHAnsi"/>
                <w:sz w:val="24"/>
                <w:szCs w:val="24"/>
              </w:rPr>
              <w:t>Compagnia teatrale TEATRODIPIETRA</w:t>
            </w:r>
          </w:p>
        </w:tc>
        <w:tc>
          <w:tcPr>
            <w:tcW w:w="1667" w:type="pct"/>
          </w:tcPr>
          <w:p w:rsidR="00AA10D1" w:rsidRPr="00126089" w:rsidRDefault="00AA10D1" w:rsidP="00C477F2">
            <w:pPr>
              <w:pStyle w:val="Nessunaspaziatura"/>
              <w:jc w:val="center"/>
              <w:rPr>
                <w:rFonts w:cstheme="minorHAnsi"/>
                <w:sz w:val="24"/>
                <w:szCs w:val="24"/>
              </w:rPr>
            </w:pPr>
            <w:r w:rsidRPr="00126089">
              <w:rPr>
                <w:rFonts w:cstheme="minorHAnsi"/>
                <w:sz w:val="24"/>
                <w:szCs w:val="24"/>
              </w:rPr>
              <w:t>Progettazione scenografica</w:t>
            </w:r>
          </w:p>
          <w:p w:rsidR="00AA10D1" w:rsidRPr="00126089" w:rsidRDefault="00AA10D1" w:rsidP="00C477F2">
            <w:pPr>
              <w:pStyle w:val="Nessunaspaziatura"/>
              <w:jc w:val="center"/>
              <w:rPr>
                <w:rFonts w:cstheme="minorHAnsi"/>
                <w:sz w:val="24"/>
                <w:szCs w:val="24"/>
              </w:rPr>
            </w:pPr>
            <w:r w:rsidRPr="00126089">
              <w:rPr>
                <w:rFonts w:cstheme="minorHAnsi"/>
                <w:sz w:val="24"/>
                <w:szCs w:val="24"/>
              </w:rPr>
              <w:t>Laboratorio di scenografia</w:t>
            </w:r>
          </w:p>
          <w:p w:rsidR="00AA10D1" w:rsidRPr="00126089" w:rsidRDefault="00AA10D1" w:rsidP="00C477F2">
            <w:pPr>
              <w:pStyle w:val="Nessunaspaziatura"/>
              <w:jc w:val="center"/>
              <w:rPr>
                <w:rFonts w:cstheme="minorHAnsi"/>
                <w:sz w:val="24"/>
                <w:szCs w:val="24"/>
              </w:rPr>
            </w:pPr>
            <w:r w:rsidRPr="00126089">
              <w:rPr>
                <w:rFonts w:cstheme="minorHAnsi"/>
                <w:sz w:val="24"/>
                <w:szCs w:val="24"/>
              </w:rPr>
              <w:t>(tutta la classe)</w:t>
            </w:r>
          </w:p>
        </w:tc>
      </w:tr>
      <w:tr w:rsidR="00AA10D1" w:rsidRPr="00126089" w:rsidTr="00A158E8">
        <w:tc>
          <w:tcPr>
            <w:tcW w:w="1143" w:type="pct"/>
            <w:vMerge/>
          </w:tcPr>
          <w:p w:rsidR="00AA10D1" w:rsidRPr="00126089" w:rsidRDefault="00AA10D1" w:rsidP="00C477F2">
            <w:pPr>
              <w:pStyle w:val="Nessunaspaziatura"/>
              <w:jc w:val="center"/>
              <w:rPr>
                <w:rFonts w:cstheme="minorHAnsi"/>
                <w:b/>
                <w:sz w:val="28"/>
                <w:szCs w:val="28"/>
              </w:rPr>
            </w:pPr>
          </w:p>
        </w:tc>
        <w:tc>
          <w:tcPr>
            <w:tcW w:w="2190" w:type="pct"/>
            <w:vAlign w:val="center"/>
          </w:tcPr>
          <w:p w:rsidR="00AA10D1" w:rsidRDefault="00AA10D1" w:rsidP="00A158E8">
            <w:pPr>
              <w:rPr>
                <w:rFonts w:ascii="Verdana" w:eastAsia="Times New Roman" w:hAnsi="Verdana" w:cs="Arial"/>
                <w:sz w:val="20"/>
                <w:szCs w:val="20"/>
                <w:lang w:eastAsia="it-IT"/>
              </w:rPr>
            </w:pPr>
            <w:r>
              <w:rPr>
                <w:rFonts w:ascii="Verdana" w:eastAsia="Times New Roman" w:hAnsi="Verdana" w:cs="Arial"/>
                <w:sz w:val="20"/>
                <w:szCs w:val="20"/>
                <w:lang w:eastAsia="it-IT"/>
              </w:rPr>
              <w:t>I</w:t>
            </w:r>
            <w:r w:rsidRPr="002C37A0">
              <w:rPr>
                <w:rFonts w:ascii="Verdana" w:eastAsia="Times New Roman" w:hAnsi="Verdana" w:cs="Arial"/>
                <w:sz w:val="20"/>
                <w:szCs w:val="20"/>
                <w:lang w:eastAsia="it-IT"/>
              </w:rPr>
              <w:t xml:space="preserve">nvito all'opera </w:t>
            </w:r>
            <w:r>
              <w:rPr>
                <w:rFonts w:ascii="Verdana" w:eastAsia="Times New Roman" w:hAnsi="Verdana" w:cs="Arial"/>
                <w:sz w:val="20"/>
                <w:szCs w:val="20"/>
                <w:lang w:eastAsia="it-IT"/>
              </w:rPr>
              <w:t>“</w:t>
            </w:r>
            <w:r w:rsidRPr="002C37A0">
              <w:rPr>
                <w:rFonts w:ascii="Verdana" w:eastAsia="Times New Roman" w:hAnsi="Verdana" w:cs="Arial"/>
                <w:sz w:val="20"/>
                <w:szCs w:val="20"/>
                <w:lang w:eastAsia="it-IT"/>
              </w:rPr>
              <w:t xml:space="preserve">I racconti di </w:t>
            </w:r>
            <w:proofErr w:type="spellStart"/>
            <w:r w:rsidRPr="002C37A0">
              <w:rPr>
                <w:rFonts w:ascii="Verdana" w:eastAsia="Times New Roman" w:hAnsi="Verdana" w:cs="Arial"/>
                <w:sz w:val="20"/>
                <w:szCs w:val="20"/>
                <w:lang w:eastAsia="it-IT"/>
              </w:rPr>
              <w:t>hoffman</w:t>
            </w:r>
            <w:proofErr w:type="spellEnd"/>
            <w:r>
              <w:rPr>
                <w:rFonts w:ascii="Verdana" w:eastAsia="Times New Roman" w:hAnsi="Verdana" w:cs="Arial"/>
                <w:sz w:val="20"/>
                <w:szCs w:val="20"/>
                <w:lang w:eastAsia="it-IT"/>
              </w:rPr>
              <w:t>”</w:t>
            </w:r>
          </w:p>
          <w:p w:rsidR="00AA10D1" w:rsidRPr="002C37A0" w:rsidRDefault="00AA10D1" w:rsidP="00A158E8">
            <w:pPr>
              <w:rPr>
                <w:rFonts w:ascii="Verdana" w:eastAsia="Times New Roman" w:hAnsi="Verdana" w:cs="Arial"/>
                <w:sz w:val="20"/>
                <w:szCs w:val="20"/>
                <w:lang w:eastAsia="it-IT"/>
              </w:rPr>
            </w:pPr>
            <w:r>
              <w:rPr>
                <w:rFonts w:ascii="Verdana" w:eastAsia="Times New Roman" w:hAnsi="Verdana" w:cs="Arial"/>
                <w:sz w:val="20"/>
                <w:szCs w:val="20"/>
                <w:lang w:eastAsia="it-IT"/>
              </w:rPr>
              <w:t xml:space="preserve">Teatro </w:t>
            </w:r>
            <w:proofErr w:type="spellStart"/>
            <w:r>
              <w:rPr>
                <w:rFonts w:ascii="Verdana" w:eastAsia="Times New Roman" w:hAnsi="Verdana" w:cs="Arial"/>
                <w:sz w:val="20"/>
                <w:szCs w:val="20"/>
                <w:lang w:eastAsia="it-IT"/>
              </w:rPr>
              <w:t>Fraschini</w:t>
            </w:r>
            <w:proofErr w:type="spellEnd"/>
          </w:p>
        </w:tc>
        <w:tc>
          <w:tcPr>
            <w:tcW w:w="1667" w:type="pct"/>
            <w:vAlign w:val="center"/>
          </w:tcPr>
          <w:p w:rsidR="00AA10D1" w:rsidRPr="002C37A0" w:rsidRDefault="00AA10D1" w:rsidP="00A158E8">
            <w:pPr>
              <w:rPr>
                <w:rFonts w:ascii="Verdana" w:eastAsia="Times New Roman" w:hAnsi="Verdana" w:cs="Arial"/>
                <w:sz w:val="20"/>
                <w:szCs w:val="20"/>
                <w:lang w:eastAsia="it-IT"/>
              </w:rPr>
            </w:pPr>
            <w:r>
              <w:rPr>
                <w:rFonts w:ascii="Verdana" w:eastAsia="Times New Roman" w:hAnsi="Verdana" w:cs="Arial"/>
                <w:sz w:val="20"/>
                <w:szCs w:val="20"/>
                <w:lang w:eastAsia="it-IT"/>
              </w:rPr>
              <w:t>Tutta la classe</w:t>
            </w:r>
          </w:p>
        </w:tc>
      </w:tr>
      <w:tr w:rsidR="00AA10D1" w:rsidRPr="00126089" w:rsidTr="00A158E8">
        <w:tc>
          <w:tcPr>
            <w:tcW w:w="1143" w:type="pct"/>
            <w:vMerge/>
          </w:tcPr>
          <w:p w:rsidR="00AA10D1" w:rsidRPr="00126089" w:rsidRDefault="00AA10D1" w:rsidP="00C477F2">
            <w:pPr>
              <w:pStyle w:val="Nessunaspaziatura"/>
              <w:jc w:val="center"/>
              <w:rPr>
                <w:rFonts w:cstheme="minorHAnsi"/>
                <w:b/>
                <w:sz w:val="28"/>
                <w:szCs w:val="28"/>
              </w:rPr>
            </w:pPr>
          </w:p>
        </w:tc>
        <w:tc>
          <w:tcPr>
            <w:tcW w:w="2190" w:type="pct"/>
            <w:vAlign w:val="center"/>
          </w:tcPr>
          <w:p w:rsidR="00AA10D1" w:rsidRDefault="00AA10D1" w:rsidP="006113CB">
            <w:pPr>
              <w:rPr>
                <w:rFonts w:ascii="Verdana" w:eastAsia="Times New Roman" w:hAnsi="Verdana" w:cs="Arial"/>
                <w:sz w:val="20"/>
                <w:szCs w:val="20"/>
                <w:lang w:eastAsia="it-IT"/>
              </w:rPr>
            </w:pPr>
            <w:proofErr w:type="spellStart"/>
            <w:r w:rsidRPr="006113CB">
              <w:rPr>
                <w:rFonts w:ascii="Verdana" w:eastAsia="Times New Roman" w:hAnsi="Verdana" w:cs="Arial"/>
                <w:sz w:val="20"/>
                <w:szCs w:val="20"/>
                <w:lang w:eastAsia="it-IT"/>
              </w:rPr>
              <w:t>docufilm</w:t>
            </w:r>
            <w:proofErr w:type="spellEnd"/>
            <w:r w:rsidRPr="006113CB">
              <w:rPr>
                <w:rFonts w:ascii="Verdana" w:eastAsia="Times New Roman" w:hAnsi="Verdana" w:cs="Arial"/>
                <w:sz w:val="20"/>
                <w:szCs w:val="20"/>
                <w:lang w:eastAsia="it-IT"/>
              </w:rPr>
              <w:t>-</w:t>
            </w:r>
            <w:r>
              <w:rPr>
                <w:rFonts w:ascii="Verdana" w:eastAsia="Times New Roman" w:hAnsi="Verdana" w:cs="Arial"/>
                <w:sz w:val="20"/>
                <w:szCs w:val="20"/>
                <w:lang w:eastAsia="it-IT"/>
              </w:rPr>
              <w:t>“</w:t>
            </w:r>
            <w:r w:rsidRPr="006113CB">
              <w:rPr>
                <w:rFonts w:ascii="Verdana" w:eastAsia="Times New Roman" w:hAnsi="Verdana" w:cs="Arial"/>
                <w:sz w:val="20"/>
                <w:szCs w:val="20"/>
                <w:lang w:eastAsia="it-IT"/>
              </w:rPr>
              <w:t>Io sto con la sposa</w:t>
            </w:r>
            <w:r>
              <w:rPr>
                <w:rFonts w:ascii="Verdana" w:eastAsia="Times New Roman" w:hAnsi="Verdana" w:cs="Arial"/>
                <w:sz w:val="20"/>
                <w:szCs w:val="20"/>
                <w:lang w:eastAsia="it-IT"/>
              </w:rPr>
              <w:t>”</w:t>
            </w:r>
          </w:p>
          <w:p w:rsidR="00AA10D1" w:rsidRDefault="00AA10D1" w:rsidP="006113CB">
            <w:pPr>
              <w:rPr>
                <w:rFonts w:ascii="Verdana" w:eastAsia="Times New Roman" w:hAnsi="Verdana" w:cs="Arial"/>
                <w:sz w:val="20"/>
                <w:szCs w:val="20"/>
                <w:lang w:eastAsia="it-IT"/>
              </w:rPr>
            </w:pPr>
            <w:r w:rsidRPr="006113CB">
              <w:rPr>
                <w:rFonts w:ascii="Verdana" w:eastAsia="Times New Roman" w:hAnsi="Verdana" w:cs="Arial"/>
                <w:sz w:val="20"/>
                <w:szCs w:val="20"/>
                <w:lang w:eastAsia="it-IT"/>
              </w:rPr>
              <w:t xml:space="preserve">regia </w:t>
            </w:r>
            <w:proofErr w:type="spellStart"/>
            <w:r w:rsidRPr="006113CB">
              <w:rPr>
                <w:rFonts w:ascii="Verdana" w:eastAsia="Times New Roman" w:hAnsi="Verdana" w:cs="Arial"/>
                <w:sz w:val="20"/>
                <w:szCs w:val="20"/>
                <w:lang w:eastAsia="it-IT"/>
              </w:rPr>
              <w:t>G.Del</w:t>
            </w:r>
            <w:proofErr w:type="spellEnd"/>
            <w:r w:rsidRPr="006113CB">
              <w:rPr>
                <w:rFonts w:ascii="Verdana" w:eastAsia="Times New Roman" w:hAnsi="Verdana" w:cs="Arial"/>
                <w:sz w:val="20"/>
                <w:szCs w:val="20"/>
                <w:lang w:eastAsia="it-IT"/>
              </w:rPr>
              <w:t xml:space="preserve"> Grande</w:t>
            </w:r>
          </w:p>
        </w:tc>
        <w:tc>
          <w:tcPr>
            <w:tcW w:w="1667" w:type="pct"/>
            <w:vAlign w:val="center"/>
          </w:tcPr>
          <w:p w:rsidR="00AA10D1" w:rsidRDefault="00AA10D1" w:rsidP="00A158E8">
            <w:pPr>
              <w:rPr>
                <w:rFonts w:ascii="Verdana" w:eastAsia="Times New Roman" w:hAnsi="Verdana" w:cs="Arial"/>
                <w:sz w:val="20"/>
                <w:szCs w:val="20"/>
                <w:lang w:eastAsia="it-IT"/>
              </w:rPr>
            </w:pPr>
            <w:r>
              <w:rPr>
                <w:rFonts w:ascii="Verdana" w:eastAsia="Times New Roman" w:hAnsi="Verdana" w:cs="Arial"/>
                <w:sz w:val="20"/>
                <w:szCs w:val="20"/>
                <w:lang w:eastAsia="it-IT"/>
              </w:rPr>
              <w:t>Tutta la classe</w:t>
            </w:r>
          </w:p>
        </w:tc>
      </w:tr>
      <w:tr w:rsidR="00AA10D1" w:rsidRPr="00126089" w:rsidTr="00A158E8">
        <w:tc>
          <w:tcPr>
            <w:tcW w:w="1143" w:type="pct"/>
            <w:vMerge/>
          </w:tcPr>
          <w:p w:rsidR="00AA10D1" w:rsidRPr="00126089" w:rsidRDefault="00AA10D1" w:rsidP="00C477F2">
            <w:pPr>
              <w:pStyle w:val="Nessunaspaziatura"/>
              <w:jc w:val="center"/>
              <w:rPr>
                <w:rFonts w:cstheme="minorHAnsi"/>
                <w:b/>
                <w:sz w:val="28"/>
                <w:szCs w:val="28"/>
              </w:rPr>
            </w:pPr>
          </w:p>
        </w:tc>
        <w:tc>
          <w:tcPr>
            <w:tcW w:w="2190" w:type="pct"/>
            <w:vAlign w:val="center"/>
          </w:tcPr>
          <w:p w:rsidR="00AA10D1" w:rsidRPr="002C37A0" w:rsidRDefault="00AA10D1" w:rsidP="00A158E8">
            <w:pPr>
              <w:rPr>
                <w:rFonts w:ascii="Verdana" w:eastAsia="Times New Roman" w:hAnsi="Verdana" w:cs="Arial"/>
                <w:sz w:val="20"/>
                <w:szCs w:val="20"/>
                <w:lang w:eastAsia="it-IT"/>
              </w:rPr>
            </w:pPr>
            <w:r w:rsidRPr="002C37A0">
              <w:rPr>
                <w:rFonts w:ascii="Verdana" w:eastAsia="Times New Roman" w:hAnsi="Verdana" w:cs="Arial"/>
                <w:sz w:val="20"/>
                <w:szCs w:val="20"/>
                <w:lang w:eastAsia="it-IT"/>
              </w:rPr>
              <w:t>BIBLIOVOLTA</w:t>
            </w:r>
          </w:p>
        </w:tc>
        <w:tc>
          <w:tcPr>
            <w:tcW w:w="1667" w:type="pct"/>
            <w:vAlign w:val="center"/>
          </w:tcPr>
          <w:p w:rsidR="00AA10D1" w:rsidRPr="002C37A0" w:rsidRDefault="00AA10D1" w:rsidP="00A158E8">
            <w:pPr>
              <w:rPr>
                <w:rFonts w:ascii="Verdana" w:eastAsia="Times New Roman" w:hAnsi="Verdana" w:cs="Arial"/>
                <w:sz w:val="20"/>
                <w:szCs w:val="20"/>
                <w:lang w:eastAsia="it-IT"/>
              </w:rPr>
            </w:pPr>
            <w:r w:rsidRPr="002C37A0">
              <w:rPr>
                <w:rFonts w:ascii="Verdana" w:eastAsia="Times New Roman" w:hAnsi="Verdana" w:cs="Arial"/>
                <w:sz w:val="20"/>
                <w:szCs w:val="20"/>
                <w:lang w:eastAsia="it-IT"/>
              </w:rPr>
              <w:t xml:space="preserve">apertura e prestito </w:t>
            </w:r>
            <w:proofErr w:type="spellStart"/>
            <w:r w:rsidRPr="002C37A0">
              <w:rPr>
                <w:rFonts w:ascii="Verdana" w:eastAsia="Times New Roman" w:hAnsi="Verdana" w:cs="Arial"/>
                <w:sz w:val="20"/>
                <w:szCs w:val="20"/>
                <w:lang w:eastAsia="it-IT"/>
              </w:rPr>
              <w:t>Murdica</w:t>
            </w:r>
            <w:proofErr w:type="spellEnd"/>
            <w:r w:rsidRPr="002C37A0">
              <w:rPr>
                <w:rFonts w:ascii="Verdana" w:eastAsia="Times New Roman" w:hAnsi="Verdana" w:cs="Arial"/>
                <w:sz w:val="20"/>
                <w:szCs w:val="20"/>
                <w:lang w:eastAsia="it-IT"/>
              </w:rPr>
              <w:t xml:space="preserve"> e Festa</w:t>
            </w:r>
          </w:p>
        </w:tc>
      </w:tr>
      <w:tr w:rsidR="00AA10D1" w:rsidRPr="00126089" w:rsidTr="00A158E8">
        <w:tc>
          <w:tcPr>
            <w:tcW w:w="1143" w:type="pct"/>
            <w:vMerge/>
          </w:tcPr>
          <w:p w:rsidR="00AA10D1" w:rsidRPr="00126089" w:rsidRDefault="00AA10D1" w:rsidP="00C477F2">
            <w:pPr>
              <w:pStyle w:val="Nessunaspaziatura"/>
              <w:jc w:val="center"/>
              <w:rPr>
                <w:rFonts w:cstheme="minorHAnsi"/>
                <w:b/>
                <w:sz w:val="28"/>
                <w:szCs w:val="28"/>
              </w:rPr>
            </w:pPr>
          </w:p>
        </w:tc>
        <w:tc>
          <w:tcPr>
            <w:tcW w:w="2190" w:type="pct"/>
            <w:vAlign w:val="center"/>
          </w:tcPr>
          <w:p w:rsidR="00AA10D1" w:rsidRDefault="00AA10D1" w:rsidP="00A158E8">
            <w:pPr>
              <w:rPr>
                <w:rFonts w:ascii="Verdana" w:eastAsia="Times New Roman" w:hAnsi="Verdana" w:cs="Arial"/>
                <w:sz w:val="20"/>
                <w:szCs w:val="20"/>
                <w:lang w:eastAsia="it-IT"/>
              </w:rPr>
            </w:pPr>
            <w:r w:rsidRPr="006113CB">
              <w:rPr>
                <w:rFonts w:ascii="Verdana" w:eastAsia="Times New Roman" w:hAnsi="Verdana" w:cs="Arial"/>
                <w:sz w:val="20"/>
                <w:szCs w:val="20"/>
                <w:lang w:eastAsia="it-IT"/>
              </w:rPr>
              <w:t>progetto lettura</w:t>
            </w:r>
            <w:r w:rsidRPr="006113CB">
              <w:rPr>
                <w:rFonts w:ascii="Verdana" w:eastAsia="Times New Roman" w:hAnsi="Verdana" w:cs="Arial"/>
                <w:sz w:val="20"/>
                <w:szCs w:val="20"/>
                <w:lang w:eastAsia="it-IT"/>
              </w:rPr>
              <w:tab/>
              <w:t>COSI' SI LEGGE ALL'ISTITUTO VOLTA</w:t>
            </w:r>
          </w:p>
          <w:p w:rsidR="00AA10D1" w:rsidRDefault="00AA10D1" w:rsidP="00A158E8">
            <w:pPr>
              <w:rPr>
                <w:rFonts w:ascii="Verdana" w:eastAsia="Times New Roman" w:hAnsi="Verdana" w:cs="Arial"/>
                <w:sz w:val="20"/>
                <w:szCs w:val="20"/>
                <w:lang w:eastAsia="it-IT"/>
              </w:rPr>
            </w:pPr>
            <w:r>
              <w:rPr>
                <w:rFonts w:ascii="Verdana" w:eastAsia="Times New Roman" w:hAnsi="Verdana" w:cs="Arial"/>
                <w:sz w:val="20"/>
                <w:szCs w:val="20"/>
                <w:lang w:eastAsia="it-IT"/>
              </w:rPr>
              <w:t xml:space="preserve">lettura e </w:t>
            </w:r>
            <w:proofErr w:type="spellStart"/>
            <w:r>
              <w:rPr>
                <w:rFonts w:ascii="Verdana" w:eastAsia="Times New Roman" w:hAnsi="Verdana" w:cs="Arial"/>
                <w:sz w:val="20"/>
                <w:szCs w:val="20"/>
                <w:lang w:eastAsia="it-IT"/>
              </w:rPr>
              <w:t>prod</w:t>
            </w:r>
            <w:proofErr w:type="spellEnd"/>
            <w:r>
              <w:rPr>
                <w:rFonts w:ascii="Verdana" w:eastAsia="Times New Roman" w:hAnsi="Verdana" w:cs="Arial"/>
                <w:sz w:val="20"/>
                <w:szCs w:val="20"/>
                <w:lang w:eastAsia="it-IT"/>
              </w:rPr>
              <w:t>. Video “I cento Passi”</w:t>
            </w:r>
          </w:p>
        </w:tc>
        <w:tc>
          <w:tcPr>
            <w:tcW w:w="1667" w:type="pct"/>
            <w:vAlign w:val="center"/>
          </w:tcPr>
          <w:p w:rsidR="00AA10D1" w:rsidRDefault="00AA10D1" w:rsidP="00A158E8">
            <w:pPr>
              <w:rPr>
                <w:rFonts w:ascii="Verdana" w:eastAsia="Times New Roman" w:hAnsi="Verdana" w:cs="Arial"/>
                <w:sz w:val="20"/>
                <w:szCs w:val="20"/>
                <w:lang w:eastAsia="it-IT"/>
              </w:rPr>
            </w:pPr>
            <w:r>
              <w:rPr>
                <w:rFonts w:ascii="Verdana" w:eastAsia="Times New Roman" w:hAnsi="Verdana" w:cs="Arial"/>
                <w:sz w:val="20"/>
                <w:szCs w:val="20"/>
                <w:lang w:eastAsia="it-IT"/>
              </w:rPr>
              <w:t>Tutta la classe</w:t>
            </w:r>
          </w:p>
        </w:tc>
      </w:tr>
      <w:tr w:rsidR="00AA10D1" w:rsidRPr="00126089" w:rsidTr="00A158E8">
        <w:tc>
          <w:tcPr>
            <w:tcW w:w="1143" w:type="pct"/>
            <w:vMerge/>
          </w:tcPr>
          <w:p w:rsidR="00AA10D1" w:rsidRPr="00126089" w:rsidRDefault="00AA10D1" w:rsidP="00C477F2">
            <w:pPr>
              <w:pStyle w:val="Nessunaspaziatura"/>
              <w:jc w:val="center"/>
              <w:rPr>
                <w:rFonts w:cstheme="minorHAnsi"/>
                <w:b/>
                <w:sz w:val="28"/>
                <w:szCs w:val="28"/>
              </w:rPr>
            </w:pPr>
          </w:p>
        </w:tc>
        <w:tc>
          <w:tcPr>
            <w:tcW w:w="2190" w:type="pct"/>
            <w:vAlign w:val="center"/>
          </w:tcPr>
          <w:p w:rsidR="00AA10D1" w:rsidRDefault="00AA10D1" w:rsidP="00A158E8">
            <w:pPr>
              <w:rPr>
                <w:rFonts w:ascii="Verdana" w:eastAsia="Times New Roman" w:hAnsi="Verdana" w:cs="Arial"/>
                <w:sz w:val="20"/>
                <w:szCs w:val="20"/>
                <w:lang w:eastAsia="it-IT"/>
              </w:rPr>
            </w:pPr>
            <w:r>
              <w:rPr>
                <w:rFonts w:ascii="Verdana" w:eastAsia="Times New Roman" w:hAnsi="Verdana" w:cs="Arial"/>
                <w:sz w:val="20"/>
                <w:szCs w:val="20"/>
                <w:lang w:eastAsia="it-IT"/>
              </w:rPr>
              <w:t>P</w:t>
            </w:r>
            <w:r w:rsidRPr="006113CB">
              <w:rPr>
                <w:rFonts w:ascii="Verdana" w:eastAsia="Times New Roman" w:hAnsi="Verdana" w:cs="Arial"/>
                <w:sz w:val="20"/>
                <w:szCs w:val="20"/>
                <w:lang w:eastAsia="it-IT"/>
              </w:rPr>
              <w:t>rogetto volontariato CSV</w:t>
            </w:r>
            <w:r w:rsidRPr="006113CB">
              <w:rPr>
                <w:rFonts w:ascii="Verdana" w:eastAsia="Times New Roman" w:hAnsi="Verdana" w:cs="Arial"/>
                <w:sz w:val="20"/>
                <w:szCs w:val="20"/>
                <w:lang w:eastAsia="it-IT"/>
              </w:rPr>
              <w:tab/>
            </w:r>
            <w:r>
              <w:rPr>
                <w:rFonts w:ascii="Verdana" w:eastAsia="Times New Roman" w:hAnsi="Verdana" w:cs="Arial"/>
                <w:sz w:val="20"/>
                <w:szCs w:val="20"/>
                <w:lang w:eastAsia="it-IT"/>
              </w:rPr>
              <w:t>“</w:t>
            </w:r>
            <w:r w:rsidRPr="006113CB">
              <w:rPr>
                <w:rFonts w:ascii="Verdana" w:eastAsia="Times New Roman" w:hAnsi="Verdana" w:cs="Arial"/>
                <w:sz w:val="20"/>
                <w:szCs w:val="20"/>
                <w:lang w:eastAsia="it-IT"/>
              </w:rPr>
              <w:t>molto più di un pacchetto regalo</w:t>
            </w:r>
            <w:r>
              <w:rPr>
                <w:rFonts w:ascii="Verdana" w:eastAsia="Times New Roman" w:hAnsi="Verdana" w:cs="Arial"/>
                <w:sz w:val="20"/>
                <w:szCs w:val="20"/>
                <w:lang w:eastAsia="it-IT"/>
              </w:rPr>
              <w:t>”</w:t>
            </w:r>
          </w:p>
          <w:p w:rsidR="00AA10D1" w:rsidRDefault="00AA10D1" w:rsidP="00A158E8">
            <w:pPr>
              <w:rPr>
                <w:rFonts w:ascii="Verdana" w:eastAsia="Times New Roman" w:hAnsi="Verdana" w:cs="Arial"/>
                <w:sz w:val="20"/>
                <w:szCs w:val="20"/>
                <w:lang w:eastAsia="it-IT"/>
              </w:rPr>
            </w:pPr>
            <w:r w:rsidRPr="006113CB">
              <w:rPr>
                <w:rFonts w:ascii="Verdana" w:eastAsia="Times New Roman" w:hAnsi="Verdana" w:cs="Arial"/>
                <w:sz w:val="20"/>
                <w:szCs w:val="20"/>
                <w:lang w:eastAsia="it-IT"/>
              </w:rPr>
              <w:t>Mani tese alla Feltrinelli</w:t>
            </w:r>
          </w:p>
        </w:tc>
        <w:tc>
          <w:tcPr>
            <w:tcW w:w="1667" w:type="pct"/>
            <w:vAlign w:val="center"/>
          </w:tcPr>
          <w:p w:rsidR="00AA10D1" w:rsidRDefault="00AA10D1" w:rsidP="00A158E8">
            <w:pPr>
              <w:rPr>
                <w:rFonts w:ascii="Verdana" w:eastAsia="Times New Roman" w:hAnsi="Verdana" w:cs="Arial"/>
                <w:sz w:val="20"/>
                <w:szCs w:val="20"/>
                <w:lang w:eastAsia="it-IT"/>
              </w:rPr>
            </w:pPr>
            <w:r>
              <w:rPr>
                <w:rFonts w:ascii="Verdana" w:eastAsia="Times New Roman" w:hAnsi="Verdana" w:cs="Arial"/>
                <w:sz w:val="20"/>
                <w:szCs w:val="20"/>
                <w:lang w:eastAsia="it-IT"/>
              </w:rPr>
              <w:t>Tutta la classe</w:t>
            </w:r>
          </w:p>
        </w:tc>
      </w:tr>
      <w:tr w:rsidR="00AA10D1" w:rsidRPr="00126089" w:rsidTr="00A158E8">
        <w:tc>
          <w:tcPr>
            <w:tcW w:w="1143" w:type="pct"/>
            <w:vMerge/>
          </w:tcPr>
          <w:p w:rsidR="00AA10D1" w:rsidRPr="00126089" w:rsidRDefault="00AA10D1" w:rsidP="00C477F2">
            <w:pPr>
              <w:pStyle w:val="Nessunaspaziatura"/>
              <w:jc w:val="center"/>
              <w:rPr>
                <w:rFonts w:cstheme="minorHAnsi"/>
                <w:b/>
                <w:sz w:val="28"/>
                <w:szCs w:val="28"/>
              </w:rPr>
            </w:pPr>
          </w:p>
        </w:tc>
        <w:tc>
          <w:tcPr>
            <w:tcW w:w="2190" w:type="pct"/>
            <w:vAlign w:val="center"/>
          </w:tcPr>
          <w:p w:rsidR="00AA10D1" w:rsidRDefault="00AA10D1" w:rsidP="00A158E8">
            <w:pPr>
              <w:rPr>
                <w:rFonts w:ascii="Verdana" w:eastAsia="Times New Roman" w:hAnsi="Verdana" w:cs="Arial"/>
                <w:sz w:val="20"/>
                <w:szCs w:val="20"/>
                <w:lang w:eastAsia="it-IT"/>
              </w:rPr>
            </w:pPr>
            <w:r w:rsidRPr="006113CB">
              <w:rPr>
                <w:rFonts w:ascii="Verdana" w:eastAsia="Times New Roman" w:hAnsi="Verdana" w:cs="Arial"/>
                <w:sz w:val="20"/>
                <w:szCs w:val="20"/>
                <w:lang w:eastAsia="it-IT"/>
              </w:rPr>
              <w:t>settimana del teatro</w:t>
            </w:r>
            <w:r w:rsidRPr="006113CB">
              <w:rPr>
                <w:rFonts w:ascii="Verdana" w:eastAsia="Times New Roman" w:hAnsi="Verdana" w:cs="Arial"/>
                <w:sz w:val="20"/>
                <w:szCs w:val="20"/>
                <w:lang w:eastAsia="it-IT"/>
              </w:rPr>
              <w:tab/>
            </w:r>
          </w:p>
          <w:p w:rsidR="00AA10D1" w:rsidRDefault="00AA10D1" w:rsidP="00A158E8">
            <w:pPr>
              <w:rPr>
                <w:rFonts w:ascii="Verdana" w:eastAsia="Times New Roman" w:hAnsi="Verdana" w:cs="Arial"/>
                <w:sz w:val="20"/>
                <w:szCs w:val="20"/>
                <w:lang w:eastAsia="it-IT"/>
              </w:rPr>
            </w:pPr>
            <w:r>
              <w:rPr>
                <w:rFonts w:ascii="Verdana" w:eastAsia="Times New Roman" w:hAnsi="Verdana" w:cs="Arial"/>
                <w:sz w:val="20"/>
                <w:szCs w:val="20"/>
                <w:lang w:eastAsia="it-IT"/>
              </w:rPr>
              <w:t>“</w:t>
            </w:r>
            <w:r w:rsidRPr="006113CB">
              <w:rPr>
                <w:rFonts w:ascii="Verdana" w:eastAsia="Times New Roman" w:hAnsi="Verdana" w:cs="Arial"/>
                <w:sz w:val="20"/>
                <w:szCs w:val="20"/>
                <w:lang w:eastAsia="it-IT"/>
              </w:rPr>
              <w:t>Le luci della ribalta</w:t>
            </w:r>
            <w:r>
              <w:rPr>
                <w:rFonts w:ascii="Verdana" w:eastAsia="Times New Roman" w:hAnsi="Verdana" w:cs="Arial"/>
                <w:sz w:val="20"/>
                <w:szCs w:val="20"/>
                <w:lang w:eastAsia="it-IT"/>
              </w:rPr>
              <w:t>”</w:t>
            </w:r>
          </w:p>
          <w:p w:rsidR="00AA10D1" w:rsidRDefault="00AA10D1" w:rsidP="006113CB">
            <w:pPr>
              <w:rPr>
                <w:rFonts w:ascii="Verdana" w:eastAsia="Times New Roman" w:hAnsi="Verdana" w:cs="Arial"/>
                <w:sz w:val="20"/>
                <w:szCs w:val="20"/>
                <w:lang w:eastAsia="it-IT"/>
              </w:rPr>
            </w:pPr>
            <w:r w:rsidRPr="006113CB">
              <w:rPr>
                <w:rFonts w:ascii="Verdana" w:eastAsia="Times New Roman" w:hAnsi="Verdana" w:cs="Arial"/>
                <w:sz w:val="20"/>
                <w:szCs w:val="20"/>
                <w:lang w:eastAsia="it-IT"/>
              </w:rPr>
              <w:t>Luca Antonucci</w:t>
            </w:r>
            <w:r>
              <w:rPr>
                <w:rFonts w:ascii="Verdana" w:eastAsia="Times New Roman" w:hAnsi="Verdana" w:cs="Arial"/>
                <w:sz w:val="20"/>
                <w:szCs w:val="20"/>
                <w:lang w:eastAsia="it-IT"/>
              </w:rPr>
              <w:t xml:space="preserve"> scenografo</w:t>
            </w:r>
          </w:p>
          <w:p w:rsidR="00AA10D1" w:rsidRDefault="00AA10D1" w:rsidP="006113CB">
            <w:pPr>
              <w:rPr>
                <w:rFonts w:ascii="Verdana" w:eastAsia="Times New Roman" w:hAnsi="Verdana" w:cs="Arial"/>
                <w:sz w:val="20"/>
                <w:szCs w:val="20"/>
                <w:lang w:eastAsia="it-IT"/>
              </w:rPr>
            </w:pPr>
            <w:r w:rsidRPr="006113CB">
              <w:rPr>
                <w:rFonts w:ascii="Verdana" w:eastAsia="Times New Roman" w:hAnsi="Verdana" w:cs="Arial"/>
                <w:sz w:val="20"/>
                <w:szCs w:val="20"/>
                <w:lang w:eastAsia="it-IT"/>
              </w:rPr>
              <w:t xml:space="preserve">Milton Fernandez </w:t>
            </w:r>
            <w:r>
              <w:rPr>
                <w:rFonts w:ascii="Verdana" w:eastAsia="Times New Roman" w:hAnsi="Verdana" w:cs="Arial"/>
                <w:sz w:val="20"/>
                <w:szCs w:val="20"/>
                <w:lang w:eastAsia="it-IT"/>
              </w:rPr>
              <w:t>scrittore</w:t>
            </w:r>
          </w:p>
          <w:p w:rsidR="00AA10D1" w:rsidRDefault="00AA10D1" w:rsidP="006113CB">
            <w:pPr>
              <w:rPr>
                <w:rFonts w:ascii="Verdana" w:eastAsia="Times New Roman" w:hAnsi="Verdana" w:cs="Arial"/>
                <w:sz w:val="20"/>
                <w:szCs w:val="20"/>
                <w:lang w:eastAsia="it-IT"/>
              </w:rPr>
            </w:pPr>
            <w:r w:rsidRPr="006113CB">
              <w:rPr>
                <w:rFonts w:ascii="Verdana" w:eastAsia="Times New Roman" w:hAnsi="Verdana" w:cs="Arial"/>
                <w:sz w:val="20"/>
                <w:szCs w:val="20"/>
                <w:lang w:eastAsia="it-IT"/>
              </w:rPr>
              <w:t>Beppe Soggetti</w:t>
            </w:r>
            <w:r>
              <w:rPr>
                <w:rFonts w:ascii="Verdana" w:eastAsia="Times New Roman" w:hAnsi="Verdana" w:cs="Arial"/>
                <w:sz w:val="20"/>
                <w:szCs w:val="20"/>
                <w:lang w:eastAsia="it-IT"/>
              </w:rPr>
              <w:t xml:space="preserve"> dir. Teatro </w:t>
            </w:r>
            <w:proofErr w:type="spellStart"/>
            <w:r>
              <w:rPr>
                <w:rFonts w:ascii="Verdana" w:eastAsia="Times New Roman" w:hAnsi="Verdana" w:cs="Arial"/>
                <w:sz w:val="20"/>
                <w:szCs w:val="20"/>
                <w:lang w:eastAsia="it-IT"/>
              </w:rPr>
              <w:t>fraschini</w:t>
            </w:r>
            <w:proofErr w:type="spellEnd"/>
          </w:p>
        </w:tc>
        <w:tc>
          <w:tcPr>
            <w:tcW w:w="1667" w:type="pct"/>
            <w:vAlign w:val="center"/>
          </w:tcPr>
          <w:p w:rsidR="00AA10D1" w:rsidRDefault="00AA10D1" w:rsidP="00A158E8">
            <w:pPr>
              <w:rPr>
                <w:rFonts w:ascii="Verdana" w:eastAsia="Times New Roman" w:hAnsi="Verdana" w:cs="Arial"/>
                <w:sz w:val="20"/>
                <w:szCs w:val="20"/>
                <w:lang w:eastAsia="it-IT"/>
              </w:rPr>
            </w:pPr>
            <w:r>
              <w:rPr>
                <w:rFonts w:ascii="Verdana" w:eastAsia="Times New Roman" w:hAnsi="Verdana" w:cs="Arial"/>
                <w:sz w:val="20"/>
                <w:szCs w:val="20"/>
                <w:lang w:eastAsia="it-IT"/>
              </w:rPr>
              <w:t>Tutta la classe</w:t>
            </w:r>
          </w:p>
        </w:tc>
      </w:tr>
      <w:tr w:rsidR="00AA10D1" w:rsidRPr="00126089" w:rsidTr="00A158E8">
        <w:tc>
          <w:tcPr>
            <w:tcW w:w="1143" w:type="pct"/>
            <w:vMerge/>
          </w:tcPr>
          <w:p w:rsidR="00AA10D1" w:rsidRPr="00126089" w:rsidRDefault="00AA10D1" w:rsidP="00C477F2">
            <w:pPr>
              <w:pStyle w:val="Nessunaspaziatura"/>
              <w:jc w:val="center"/>
              <w:rPr>
                <w:rFonts w:cstheme="minorHAnsi"/>
                <w:b/>
                <w:sz w:val="28"/>
                <w:szCs w:val="28"/>
              </w:rPr>
            </w:pPr>
          </w:p>
        </w:tc>
        <w:tc>
          <w:tcPr>
            <w:tcW w:w="2190" w:type="pct"/>
            <w:vAlign w:val="center"/>
          </w:tcPr>
          <w:p w:rsidR="00AA10D1" w:rsidRDefault="00AA10D1" w:rsidP="00A158E8">
            <w:pPr>
              <w:rPr>
                <w:rFonts w:ascii="Verdana" w:eastAsia="Times New Roman" w:hAnsi="Verdana" w:cs="Arial"/>
                <w:sz w:val="20"/>
                <w:szCs w:val="20"/>
                <w:lang w:eastAsia="it-IT"/>
              </w:rPr>
            </w:pPr>
          </w:p>
        </w:tc>
        <w:tc>
          <w:tcPr>
            <w:tcW w:w="1667" w:type="pct"/>
            <w:vAlign w:val="center"/>
          </w:tcPr>
          <w:p w:rsidR="00AA10D1" w:rsidRDefault="00AA10D1" w:rsidP="00A158E8">
            <w:pPr>
              <w:rPr>
                <w:rFonts w:ascii="Verdana" w:eastAsia="Times New Roman" w:hAnsi="Verdana" w:cs="Arial"/>
                <w:sz w:val="20"/>
                <w:szCs w:val="20"/>
                <w:lang w:eastAsia="it-IT"/>
              </w:rPr>
            </w:pPr>
          </w:p>
        </w:tc>
      </w:tr>
      <w:tr w:rsidR="00AA10D1" w:rsidRPr="00126089" w:rsidTr="00A158E8">
        <w:tc>
          <w:tcPr>
            <w:tcW w:w="1143" w:type="pct"/>
            <w:vMerge/>
          </w:tcPr>
          <w:p w:rsidR="00AA10D1" w:rsidRPr="00126089" w:rsidRDefault="00AA10D1" w:rsidP="00C477F2">
            <w:pPr>
              <w:pStyle w:val="Nessunaspaziatura"/>
              <w:jc w:val="center"/>
              <w:rPr>
                <w:rFonts w:cstheme="minorHAnsi"/>
                <w:b/>
                <w:sz w:val="28"/>
                <w:szCs w:val="28"/>
              </w:rPr>
            </w:pPr>
          </w:p>
        </w:tc>
        <w:tc>
          <w:tcPr>
            <w:tcW w:w="2190" w:type="pct"/>
          </w:tcPr>
          <w:p w:rsidR="00AA10D1" w:rsidRPr="00126089" w:rsidRDefault="00AA10D1" w:rsidP="00C477F2">
            <w:pPr>
              <w:pStyle w:val="Nessunaspaziatura"/>
              <w:jc w:val="center"/>
              <w:rPr>
                <w:rFonts w:cstheme="minorHAnsi"/>
                <w:sz w:val="24"/>
                <w:szCs w:val="24"/>
              </w:rPr>
            </w:pPr>
            <w:r w:rsidRPr="00126089">
              <w:rPr>
                <w:rFonts w:cstheme="minorHAnsi"/>
                <w:sz w:val="24"/>
                <w:szCs w:val="24"/>
              </w:rPr>
              <w:t>“Città ideale”</w:t>
            </w:r>
          </w:p>
          <w:p w:rsidR="00AA10D1" w:rsidRPr="00126089" w:rsidRDefault="00AA10D1" w:rsidP="00C477F2">
            <w:pPr>
              <w:pStyle w:val="Nessunaspaziatura"/>
              <w:jc w:val="center"/>
              <w:rPr>
                <w:rFonts w:cstheme="minorHAnsi"/>
                <w:sz w:val="24"/>
                <w:szCs w:val="24"/>
              </w:rPr>
            </w:pPr>
            <w:r w:rsidRPr="00126089">
              <w:rPr>
                <w:rFonts w:cstheme="minorHAnsi"/>
                <w:sz w:val="24"/>
                <w:szCs w:val="24"/>
              </w:rPr>
              <w:t>Università degli studi di Pavia</w:t>
            </w:r>
          </w:p>
          <w:p w:rsidR="00AA10D1" w:rsidRPr="00126089" w:rsidRDefault="00AA10D1" w:rsidP="00C477F2">
            <w:pPr>
              <w:pStyle w:val="Nessunaspaziatura"/>
              <w:jc w:val="center"/>
              <w:rPr>
                <w:rFonts w:cstheme="minorHAnsi"/>
                <w:sz w:val="24"/>
                <w:szCs w:val="24"/>
              </w:rPr>
            </w:pPr>
            <w:r w:rsidRPr="00126089">
              <w:rPr>
                <w:rFonts w:cstheme="minorHAnsi"/>
                <w:sz w:val="24"/>
                <w:szCs w:val="24"/>
              </w:rPr>
              <w:t xml:space="preserve">Indirizzo di Storia </w:t>
            </w:r>
          </w:p>
          <w:p w:rsidR="00AA10D1" w:rsidRPr="00126089" w:rsidRDefault="00AA10D1" w:rsidP="00C477F2">
            <w:pPr>
              <w:pStyle w:val="Nessunaspaziatura"/>
              <w:jc w:val="center"/>
              <w:rPr>
                <w:rFonts w:cstheme="minorHAnsi"/>
                <w:sz w:val="24"/>
                <w:szCs w:val="24"/>
              </w:rPr>
            </w:pPr>
            <w:r w:rsidRPr="00126089">
              <w:rPr>
                <w:rFonts w:cstheme="minorHAnsi"/>
                <w:sz w:val="24"/>
                <w:szCs w:val="24"/>
              </w:rPr>
              <w:lastRenderedPageBreak/>
              <w:t>(Costruzione di 5 modelli teatrali per avveniristiche rappresentazioni)</w:t>
            </w:r>
          </w:p>
        </w:tc>
        <w:tc>
          <w:tcPr>
            <w:tcW w:w="1667" w:type="pct"/>
          </w:tcPr>
          <w:p w:rsidR="00AA10D1" w:rsidRPr="00126089" w:rsidRDefault="00AA10D1" w:rsidP="00C477F2">
            <w:pPr>
              <w:pStyle w:val="Nessunaspaziatura"/>
              <w:jc w:val="center"/>
              <w:rPr>
                <w:rFonts w:cstheme="minorHAnsi"/>
                <w:sz w:val="24"/>
                <w:szCs w:val="24"/>
              </w:rPr>
            </w:pPr>
            <w:r w:rsidRPr="00126089">
              <w:rPr>
                <w:rFonts w:cstheme="minorHAnsi"/>
                <w:sz w:val="24"/>
                <w:szCs w:val="24"/>
              </w:rPr>
              <w:lastRenderedPageBreak/>
              <w:t>Materie di indirizzo</w:t>
            </w:r>
          </w:p>
          <w:p w:rsidR="00AA10D1" w:rsidRPr="00126089" w:rsidRDefault="00AA10D1" w:rsidP="00C477F2">
            <w:pPr>
              <w:pStyle w:val="Nessunaspaziatura"/>
              <w:jc w:val="center"/>
              <w:rPr>
                <w:rFonts w:cstheme="minorHAnsi"/>
                <w:sz w:val="24"/>
                <w:szCs w:val="24"/>
              </w:rPr>
            </w:pPr>
            <w:r w:rsidRPr="00126089">
              <w:rPr>
                <w:rFonts w:cstheme="minorHAnsi"/>
                <w:sz w:val="24"/>
                <w:szCs w:val="24"/>
              </w:rPr>
              <w:t>(tutta la classe)</w:t>
            </w:r>
          </w:p>
        </w:tc>
      </w:tr>
      <w:tr w:rsidR="00AA10D1" w:rsidRPr="00126089" w:rsidTr="00A158E8">
        <w:tc>
          <w:tcPr>
            <w:tcW w:w="1143" w:type="pct"/>
            <w:vMerge/>
          </w:tcPr>
          <w:p w:rsidR="00AA10D1" w:rsidRPr="00126089" w:rsidRDefault="00AA10D1" w:rsidP="00C477F2">
            <w:pPr>
              <w:pStyle w:val="Nessunaspaziatura"/>
              <w:jc w:val="center"/>
              <w:rPr>
                <w:rFonts w:cstheme="minorHAnsi"/>
                <w:b/>
                <w:sz w:val="28"/>
                <w:szCs w:val="28"/>
              </w:rPr>
            </w:pPr>
          </w:p>
        </w:tc>
        <w:tc>
          <w:tcPr>
            <w:tcW w:w="2190" w:type="pct"/>
          </w:tcPr>
          <w:p w:rsidR="00AA10D1" w:rsidRDefault="00AA10D1" w:rsidP="00A158E8">
            <w:r w:rsidRPr="000E1AE3">
              <w:t>Progetto scuola amica</w:t>
            </w:r>
          </w:p>
          <w:p w:rsidR="00AA10D1" w:rsidRPr="000E1AE3" w:rsidRDefault="00AA10D1" w:rsidP="00A158E8">
            <w:r w:rsidRPr="000E1AE3">
              <w:t>Unicef raccolta giocattoli</w:t>
            </w:r>
          </w:p>
        </w:tc>
        <w:tc>
          <w:tcPr>
            <w:tcW w:w="1667" w:type="pct"/>
          </w:tcPr>
          <w:p w:rsidR="00AA10D1" w:rsidRDefault="00AA10D1" w:rsidP="00A158E8">
            <w:r>
              <w:t>Tutta la classe</w:t>
            </w:r>
          </w:p>
        </w:tc>
      </w:tr>
      <w:tr w:rsidR="00AA10D1" w:rsidRPr="00126089" w:rsidTr="00A158E8">
        <w:tc>
          <w:tcPr>
            <w:tcW w:w="1143" w:type="pct"/>
            <w:vMerge/>
          </w:tcPr>
          <w:p w:rsidR="00AA10D1" w:rsidRPr="00126089" w:rsidRDefault="00AA10D1" w:rsidP="00C477F2">
            <w:pPr>
              <w:pStyle w:val="Nessunaspaziatura"/>
              <w:jc w:val="center"/>
              <w:rPr>
                <w:rFonts w:cstheme="minorHAnsi"/>
                <w:b/>
                <w:sz w:val="28"/>
                <w:szCs w:val="28"/>
              </w:rPr>
            </w:pPr>
          </w:p>
        </w:tc>
        <w:tc>
          <w:tcPr>
            <w:tcW w:w="2190" w:type="pct"/>
          </w:tcPr>
          <w:p w:rsidR="00AA10D1" w:rsidRDefault="00AA10D1" w:rsidP="006113CB">
            <w:r>
              <w:t>progetto teatro</w:t>
            </w:r>
            <w:r>
              <w:tab/>
              <w:t>COLOR-SOUND</w:t>
            </w:r>
          </w:p>
          <w:p w:rsidR="00AA10D1" w:rsidRPr="000E1AE3" w:rsidRDefault="00AA10D1" w:rsidP="006113CB">
            <w:r>
              <w:t xml:space="preserve">Teatro </w:t>
            </w:r>
            <w:proofErr w:type="spellStart"/>
            <w:r>
              <w:t>Fraschini</w:t>
            </w:r>
            <w:proofErr w:type="spellEnd"/>
          </w:p>
        </w:tc>
        <w:tc>
          <w:tcPr>
            <w:tcW w:w="1667" w:type="pct"/>
          </w:tcPr>
          <w:p w:rsidR="00AA10D1" w:rsidRDefault="00AA10D1" w:rsidP="00A158E8">
            <w:r>
              <w:t>Tutta la classe</w:t>
            </w:r>
          </w:p>
        </w:tc>
      </w:tr>
      <w:tr w:rsidR="00AA10D1" w:rsidRPr="00126089" w:rsidTr="00A158E8">
        <w:tc>
          <w:tcPr>
            <w:tcW w:w="1143" w:type="pct"/>
            <w:vMerge/>
          </w:tcPr>
          <w:p w:rsidR="00AA10D1" w:rsidRPr="00126089" w:rsidRDefault="00AA10D1" w:rsidP="00C477F2">
            <w:pPr>
              <w:pStyle w:val="Nessunaspaziatura"/>
              <w:jc w:val="center"/>
              <w:rPr>
                <w:rFonts w:cstheme="minorHAnsi"/>
                <w:b/>
                <w:sz w:val="28"/>
                <w:szCs w:val="28"/>
              </w:rPr>
            </w:pPr>
          </w:p>
        </w:tc>
        <w:tc>
          <w:tcPr>
            <w:tcW w:w="2190" w:type="pct"/>
          </w:tcPr>
          <w:p w:rsidR="00AA10D1" w:rsidRDefault="00AA10D1" w:rsidP="006113CB">
            <w:r>
              <w:t>Settimana Unesco “ il pranzo è servito” gioco a squadre</w:t>
            </w:r>
          </w:p>
          <w:p w:rsidR="00AA10D1" w:rsidRPr="000E1AE3" w:rsidRDefault="00AA10D1" w:rsidP="00A158E8"/>
        </w:tc>
        <w:tc>
          <w:tcPr>
            <w:tcW w:w="1667" w:type="pct"/>
          </w:tcPr>
          <w:p w:rsidR="00AA10D1" w:rsidRDefault="00AA10D1" w:rsidP="00A158E8">
            <w:r>
              <w:t>Alcuni alunni</w:t>
            </w:r>
          </w:p>
        </w:tc>
      </w:tr>
      <w:tr w:rsidR="00AA10D1" w:rsidRPr="00126089" w:rsidTr="00A158E8">
        <w:tc>
          <w:tcPr>
            <w:tcW w:w="1143" w:type="pct"/>
            <w:vMerge/>
          </w:tcPr>
          <w:p w:rsidR="00AA10D1" w:rsidRPr="00126089" w:rsidRDefault="00AA10D1" w:rsidP="00C477F2">
            <w:pPr>
              <w:pStyle w:val="Nessunaspaziatura"/>
              <w:jc w:val="center"/>
              <w:rPr>
                <w:rFonts w:cstheme="minorHAnsi"/>
                <w:b/>
                <w:sz w:val="28"/>
                <w:szCs w:val="28"/>
              </w:rPr>
            </w:pPr>
          </w:p>
        </w:tc>
        <w:tc>
          <w:tcPr>
            <w:tcW w:w="2190" w:type="pct"/>
          </w:tcPr>
          <w:p w:rsidR="00AA10D1" w:rsidRDefault="00AA10D1" w:rsidP="006113CB">
            <w:r w:rsidRPr="006113CB">
              <w:t xml:space="preserve">Fiera di Lardirago </w:t>
            </w:r>
            <w:r>
              <w:t>“</w:t>
            </w:r>
            <w:r w:rsidRPr="006113CB">
              <w:t>Aspettando l’expo</w:t>
            </w:r>
            <w:r>
              <w:t>"</w:t>
            </w:r>
          </w:p>
        </w:tc>
        <w:tc>
          <w:tcPr>
            <w:tcW w:w="1667" w:type="pct"/>
          </w:tcPr>
          <w:p w:rsidR="00AA10D1" w:rsidRDefault="00AA10D1" w:rsidP="00A158E8">
            <w:r>
              <w:t>Alcuni alunni</w:t>
            </w:r>
          </w:p>
        </w:tc>
      </w:tr>
      <w:tr w:rsidR="00AA10D1" w:rsidRPr="00126089" w:rsidTr="00A158E8">
        <w:tc>
          <w:tcPr>
            <w:tcW w:w="1143" w:type="pct"/>
            <w:vMerge/>
          </w:tcPr>
          <w:p w:rsidR="00AA10D1" w:rsidRPr="00126089" w:rsidRDefault="00AA10D1" w:rsidP="00C477F2">
            <w:pPr>
              <w:pStyle w:val="Nessunaspaziatura"/>
              <w:jc w:val="center"/>
              <w:rPr>
                <w:rFonts w:cstheme="minorHAnsi"/>
                <w:b/>
                <w:sz w:val="28"/>
                <w:szCs w:val="28"/>
              </w:rPr>
            </w:pPr>
          </w:p>
        </w:tc>
        <w:tc>
          <w:tcPr>
            <w:tcW w:w="2190" w:type="pct"/>
          </w:tcPr>
          <w:p w:rsidR="00AA10D1" w:rsidRPr="00126089" w:rsidRDefault="00AA10D1" w:rsidP="00C477F2">
            <w:pPr>
              <w:pStyle w:val="Nessunaspaziatura"/>
              <w:jc w:val="center"/>
              <w:rPr>
                <w:rFonts w:cstheme="minorHAnsi"/>
                <w:sz w:val="24"/>
                <w:szCs w:val="24"/>
              </w:rPr>
            </w:pPr>
            <w:proofErr w:type="spellStart"/>
            <w:r w:rsidRPr="00126089">
              <w:rPr>
                <w:rFonts w:cstheme="minorHAnsi"/>
                <w:sz w:val="24"/>
                <w:szCs w:val="24"/>
              </w:rPr>
              <w:t>VoltaAcustic</w:t>
            </w:r>
            <w:proofErr w:type="spellEnd"/>
          </w:p>
        </w:tc>
        <w:tc>
          <w:tcPr>
            <w:tcW w:w="1667" w:type="pct"/>
          </w:tcPr>
          <w:p w:rsidR="00AA10D1" w:rsidRPr="00126089" w:rsidRDefault="00AA10D1" w:rsidP="00C477F2">
            <w:pPr>
              <w:pStyle w:val="Nessunaspaziatura"/>
              <w:jc w:val="center"/>
              <w:rPr>
                <w:rFonts w:cstheme="minorHAnsi"/>
                <w:sz w:val="24"/>
                <w:szCs w:val="24"/>
              </w:rPr>
            </w:pPr>
            <w:r w:rsidRPr="00126089">
              <w:rPr>
                <w:rFonts w:cstheme="minorHAnsi"/>
                <w:sz w:val="24"/>
                <w:szCs w:val="24"/>
              </w:rPr>
              <w:t>Tutte le materie</w:t>
            </w:r>
          </w:p>
          <w:p w:rsidR="00AA10D1" w:rsidRPr="00126089" w:rsidRDefault="00AA10D1" w:rsidP="00C477F2">
            <w:pPr>
              <w:pStyle w:val="Nessunaspaziatura"/>
              <w:jc w:val="center"/>
              <w:rPr>
                <w:rFonts w:cstheme="minorHAnsi"/>
                <w:sz w:val="24"/>
                <w:szCs w:val="24"/>
              </w:rPr>
            </w:pPr>
            <w:r w:rsidRPr="00126089">
              <w:rPr>
                <w:rFonts w:cstheme="minorHAnsi"/>
                <w:sz w:val="24"/>
                <w:szCs w:val="24"/>
              </w:rPr>
              <w:t>(tutta la classe)</w:t>
            </w:r>
          </w:p>
        </w:tc>
      </w:tr>
      <w:tr w:rsidR="00AA10D1" w:rsidRPr="00126089" w:rsidTr="00A158E8">
        <w:tc>
          <w:tcPr>
            <w:tcW w:w="1143" w:type="pct"/>
            <w:vMerge/>
          </w:tcPr>
          <w:p w:rsidR="00AA10D1" w:rsidRPr="00126089" w:rsidRDefault="00AA10D1" w:rsidP="00C477F2">
            <w:pPr>
              <w:pStyle w:val="Nessunaspaziatura"/>
              <w:jc w:val="center"/>
              <w:rPr>
                <w:rFonts w:cstheme="minorHAnsi"/>
                <w:b/>
                <w:sz w:val="28"/>
                <w:szCs w:val="28"/>
              </w:rPr>
            </w:pPr>
          </w:p>
        </w:tc>
        <w:tc>
          <w:tcPr>
            <w:tcW w:w="2190" w:type="pct"/>
          </w:tcPr>
          <w:p w:rsidR="00AA10D1" w:rsidRPr="00126089" w:rsidRDefault="00AA10D1" w:rsidP="00C477F2">
            <w:pPr>
              <w:pStyle w:val="Nessunaspaziatura"/>
              <w:jc w:val="center"/>
              <w:rPr>
                <w:rFonts w:cstheme="minorHAnsi"/>
                <w:sz w:val="24"/>
                <w:szCs w:val="24"/>
              </w:rPr>
            </w:pPr>
            <w:r w:rsidRPr="00126089">
              <w:rPr>
                <w:rFonts w:cstheme="minorHAnsi"/>
                <w:sz w:val="24"/>
                <w:szCs w:val="24"/>
              </w:rPr>
              <w:t>Teatro don Bosco</w:t>
            </w:r>
          </w:p>
          <w:p w:rsidR="00AA10D1" w:rsidRPr="00126089" w:rsidRDefault="00AA10D1" w:rsidP="00E71CD4">
            <w:pPr>
              <w:pStyle w:val="Nessunaspaziatura"/>
              <w:jc w:val="center"/>
              <w:rPr>
                <w:rFonts w:cstheme="minorHAnsi"/>
                <w:sz w:val="24"/>
                <w:szCs w:val="24"/>
              </w:rPr>
            </w:pPr>
            <w:r w:rsidRPr="00126089">
              <w:rPr>
                <w:rFonts w:cstheme="minorHAnsi"/>
                <w:sz w:val="24"/>
                <w:szCs w:val="24"/>
              </w:rPr>
              <w:t>Scenografie per “Tosca”</w:t>
            </w:r>
          </w:p>
        </w:tc>
        <w:tc>
          <w:tcPr>
            <w:tcW w:w="1667" w:type="pct"/>
          </w:tcPr>
          <w:p w:rsidR="00AA10D1" w:rsidRPr="00126089" w:rsidRDefault="00AA10D1" w:rsidP="00C477F2">
            <w:pPr>
              <w:pStyle w:val="Nessunaspaziatura"/>
              <w:jc w:val="center"/>
              <w:rPr>
                <w:rFonts w:cstheme="minorHAnsi"/>
                <w:sz w:val="24"/>
                <w:szCs w:val="24"/>
              </w:rPr>
            </w:pPr>
            <w:r w:rsidRPr="00126089">
              <w:rPr>
                <w:rFonts w:cstheme="minorHAnsi"/>
                <w:sz w:val="24"/>
                <w:szCs w:val="24"/>
              </w:rPr>
              <w:t>Materie di indirizzo</w:t>
            </w:r>
          </w:p>
          <w:p w:rsidR="00AA10D1" w:rsidRPr="00126089" w:rsidRDefault="00AA10D1" w:rsidP="00C477F2">
            <w:pPr>
              <w:pStyle w:val="Nessunaspaziatura"/>
              <w:jc w:val="center"/>
              <w:rPr>
                <w:rFonts w:cstheme="minorHAnsi"/>
                <w:sz w:val="24"/>
                <w:szCs w:val="24"/>
              </w:rPr>
            </w:pPr>
            <w:r w:rsidRPr="00126089">
              <w:rPr>
                <w:rFonts w:cstheme="minorHAnsi"/>
                <w:sz w:val="24"/>
                <w:szCs w:val="24"/>
              </w:rPr>
              <w:t>Storia dell’Arte</w:t>
            </w:r>
          </w:p>
          <w:p w:rsidR="00AA10D1" w:rsidRPr="00126089" w:rsidRDefault="00AA10D1" w:rsidP="00C477F2">
            <w:pPr>
              <w:pStyle w:val="Nessunaspaziatura"/>
              <w:jc w:val="center"/>
              <w:rPr>
                <w:rFonts w:cstheme="minorHAnsi"/>
                <w:sz w:val="24"/>
                <w:szCs w:val="24"/>
              </w:rPr>
            </w:pPr>
            <w:r w:rsidRPr="00126089">
              <w:rPr>
                <w:rFonts w:cstheme="minorHAnsi"/>
                <w:sz w:val="24"/>
                <w:szCs w:val="24"/>
              </w:rPr>
              <w:t>(tutta la classe)</w:t>
            </w:r>
          </w:p>
        </w:tc>
      </w:tr>
      <w:tr w:rsidR="00AA10D1" w:rsidRPr="00126089" w:rsidTr="00A158E8">
        <w:tc>
          <w:tcPr>
            <w:tcW w:w="1143" w:type="pct"/>
            <w:vMerge/>
          </w:tcPr>
          <w:p w:rsidR="00AA10D1" w:rsidRPr="00126089" w:rsidRDefault="00AA10D1" w:rsidP="00C477F2">
            <w:pPr>
              <w:pStyle w:val="Nessunaspaziatura"/>
              <w:jc w:val="center"/>
              <w:rPr>
                <w:rFonts w:cstheme="minorHAnsi"/>
                <w:b/>
                <w:sz w:val="28"/>
                <w:szCs w:val="28"/>
              </w:rPr>
            </w:pPr>
          </w:p>
        </w:tc>
        <w:tc>
          <w:tcPr>
            <w:tcW w:w="2190" w:type="pct"/>
          </w:tcPr>
          <w:p w:rsidR="00AA10D1" w:rsidRPr="00126089" w:rsidRDefault="00AA10D1" w:rsidP="00C477F2">
            <w:pPr>
              <w:pStyle w:val="Nessunaspaziatura"/>
              <w:jc w:val="center"/>
              <w:rPr>
                <w:rFonts w:cstheme="minorHAnsi"/>
                <w:sz w:val="24"/>
                <w:szCs w:val="24"/>
              </w:rPr>
            </w:pPr>
            <w:r w:rsidRPr="00126089">
              <w:rPr>
                <w:rFonts w:cstheme="minorHAnsi"/>
                <w:sz w:val="24"/>
                <w:szCs w:val="24"/>
              </w:rPr>
              <w:t xml:space="preserve">Opera “I racconti di Hoffman” presso il Teatro </w:t>
            </w:r>
            <w:proofErr w:type="spellStart"/>
            <w:r w:rsidRPr="00126089">
              <w:rPr>
                <w:rFonts w:cstheme="minorHAnsi"/>
                <w:sz w:val="24"/>
                <w:szCs w:val="24"/>
              </w:rPr>
              <w:t>Fraschini</w:t>
            </w:r>
            <w:proofErr w:type="spellEnd"/>
            <w:r w:rsidRPr="00126089">
              <w:rPr>
                <w:rFonts w:cstheme="minorHAnsi"/>
                <w:sz w:val="24"/>
                <w:szCs w:val="24"/>
              </w:rPr>
              <w:t xml:space="preserve"> di Pavia</w:t>
            </w:r>
          </w:p>
        </w:tc>
        <w:tc>
          <w:tcPr>
            <w:tcW w:w="1667" w:type="pct"/>
          </w:tcPr>
          <w:p w:rsidR="00AA10D1" w:rsidRPr="00126089" w:rsidRDefault="00AA10D1" w:rsidP="00C477F2">
            <w:pPr>
              <w:pStyle w:val="Nessunaspaziatura"/>
              <w:jc w:val="center"/>
              <w:rPr>
                <w:rFonts w:cstheme="minorHAnsi"/>
                <w:sz w:val="24"/>
                <w:szCs w:val="24"/>
              </w:rPr>
            </w:pPr>
            <w:r w:rsidRPr="00126089">
              <w:rPr>
                <w:rFonts w:cstheme="minorHAnsi"/>
                <w:sz w:val="24"/>
                <w:szCs w:val="24"/>
              </w:rPr>
              <w:t>Materie letterarie</w:t>
            </w:r>
          </w:p>
          <w:p w:rsidR="00AA10D1" w:rsidRPr="00126089" w:rsidRDefault="00AA10D1" w:rsidP="00C477F2">
            <w:pPr>
              <w:pStyle w:val="Nessunaspaziatura"/>
              <w:jc w:val="center"/>
              <w:rPr>
                <w:rFonts w:cstheme="minorHAnsi"/>
                <w:sz w:val="24"/>
                <w:szCs w:val="24"/>
              </w:rPr>
            </w:pPr>
            <w:r w:rsidRPr="00126089">
              <w:rPr>
                <w:rFonts w:cstheme="minorHAnsi"/>
                <w:sz w:val="24"/>
                <w:szCs w:val="24"/>
              </w:rPr>
              <w:t>(Tutta la classe)</w:t>
            </w:r>
          </w:p>
        </w:tc>
      </w:tr>
      <w:tr w:rsidR="00AA10D1" w:rsidRPr="00126089" w:rsidTr="00A158E8">
        <w:tc>
          <w:tcPr>
            <w:tcW w:w="1143" w:type="pct"/>
            <w:vMerge/>
          </w:tcPr>
          <w:p w:rsidR="00AA10D1" w:rsidRPr="00126089" w:rsidRDefault="00AA10D1" w:rsidP="00C477F2">
            <w:pPr>
              <w:pStyle w:val="Nessunaspaziatura"/>
              <w:jc w:val="center"/>
              <w:rPr>
                <w:rFonts w:cstheme="minorHAnsi"/>
                <w:b/>
                <w:sz w:val="28"/>
                <w:szCs w:val="28"/>
              </w:rPr>
            </w:pPr>
          </w:p>
        </w:tc>
        <w:tc>
          <w:tcPr>
            <w:tcW w:w="2190" w:type="pct"/>
          </w:tcPr>
          <w:p w:rsidR="00AA10D1" w:rsidRPr="00126089" w:rsidRDefault="00AA10D1" w:rsidP="00A158E8">
            <w:pPr>
              <w:pStyle w:val="Nessunaspaziatura"/>
              <w:jc w:val="center"/>
              <w:rPr>
                <w:rFonts w:cstheme="minorHAnsi"/>
                <w:sz w:val="24"/>
                <w:szCs w:val="24"/>
              </w:rPr>
            </w:pPr>
            <w:r>
              <w:rPr>
                <w:rFonts w:cstheme="minorHAnsi"/>
                <w:sz w:val="24"/>
                <w:szCs w:val="24"/>
              </w:rPr>
              <w:t>Lettorato con Docente Madrelingua Inglese</w:t>
            </w:r>
          </w:p>
        </w:tc>
        <w:tc>
          <w:tcPr>
            <w:tcW w:w="1667" w:type="pct"/>
          </w:tcPr>
          <w:p w:rsidR="00AA10D1" w:rsidRDefault="00AA10D1" w:rsidP="00A158E8">
            <w:pPr>
              <w:pStyle w:val="Nessunaspaziatura"/>
              <w:jc w:val="center"/>
              <w:rPr>
                <w:rFonts w:cstheme="minorHAnsi"/>
                <w:sz w:val="24"/>
                <w:szCs w:val="24"/>
              </w:rPr>
            </w:pPr>
            <w:r>
              <w:rPr>
                <w:rFonts w:cstheme="minorHAnsi"/>
                <w:sz w:val="24"/>
                <w:szCs w:val="24"/>
              </w:rPr>
              <w:t>Inglese</w:t>
            </w:r>
          </w:p>
          <w:p w:rsidR="00AA10D1" w:rsidRPr="00126089" w:rsidRDefault="00AA10D1" w:rsidP="00A158E8">
            <w:pPr>
              <w:pStyle w:val="Nessunaspaziatura"/>
              <w:jc w:val="center"/>
              <w:rPr>
                <w:rFonts w:cstheme="minorHAnsi"/>
                <w:sz w:val="24"/>
                <w:szCs w:val="24"/>
              </w:rPr>
            </w:pPr>
            <w:r>
              <w:rPr>
                <w:rFonts w:cstheme="minorHAnsi"/>
                <w:sz w:val="24"/>
                <w:szCs w:val="24"/>
              </w:rPr>
              <w:t>Tutta la classe</w:t>
            </w:r>
          </w:p>
        </w:tc>
      </w:tr>
      <w:tr w:rsidR="00AA10D1" w:rsidRPr="00126089" w:rsidTr="00A158E8">
        <w:tc>
          <w:tcPr>
            <w:tcW w:w="1143" w:type="pct"/>
            <w:vMerge w:val="restart"/>
            <w:vAlign w:val="center"/>
          </w:tcPr>
          <w:p w:rsidR="00AA10D1" w:rsidRPr="00126089" w:rsidRDefault="00AA10D1" w:rsidP="00AA10D1">
            <w:pPr>
              <w:pStyle w:val="Nessunaspaziatura"/>
              <w:jc w:val="center"/>
              <w:rPr>
                <w:rFonts w:cstheme="minorHAnsi"/>
                <w:b/>
                <w:sz w:val="28"/>
                <w:szCs w:val="28"/>
              </w:rPr>
            </w:pPr>
            <w:r w:rsidRPr="00126089">
              <w:rPr>
                <w:rFonts w:cstheme="minorHAnsi"/>
                <w:b/>
                <w:sz w:val="28"/>
                <w:szCs w:val="28"/>
              </w:rPr>
              <w:t>ANNO SCOLASTICO</w:t>
            </w:r>
          </w:p>
          <w:p w:rsidR="00AA10D1" w:rsidRPr="00126089" w:rsidRDefault="00AA10D1" w:rsidP="00AA10D1">
            <w:pPr>
              <w:pStyle w:val="Nessunaspaziatura"/>
              <w:jc w:val="center"/>
              <w:rPr>
                <w:rFonts w:cstheme="minorHAnsi"/>
                <w:b/>
                <w:sz w:val="28"/>
                <w:szCs w:val="28"/>
              </w:rPr>
            </w:pPr>
            <w:r w:rsidRPr="00126089">
              <w:rPr>
                <w:rFonts w:cstheme="minorHAnsi"/>
                <w:b/>
                <w:sz w:val="28"/>
                <w:szCs w:val="28"/>
              </w:rPr>
              <w:t>2015/2016</w:t>
            </w:r>
          </w:p>
        </w:tc>
        <w:tc>
          <w:tcPr>
            <w:tcW w:w="2190" w:type="pct"/>
          </w:tcPr>
          <w:p w:rsidR="00AA10D1" w:rsidRPr="00126089" w:rsidRDefault="00AA10D1" w:rsidP="00C477F2">
            <w:pPr>
              <w:pStyle w:val="Nessunaspaziatura"/>
              <w:jc w:val="center"/>
              <w:rPr>
                <w:rFonts w:cstheme="minorHAnsi"/>
                <w:sz w:val="24"/>
                <w:szCs w:val="24"/>
              </w:rPr>
            </w:pPr>
            <w:r w:rsidRPr="00126089">
              <w:rPr>
                <w:rFonts w:cstheme="minorHAnsi"/>
                <w:sz w:val="24"/>
                <w:szCs w:val="24"/>
              </w:rPr>
              <w:t>“Una finestra sul cinema”</w:t>
            </w:r>
          </w:p>
          <w:p w:rsidR="00AA10D1" w:rsidRPr="00126089" w:rsidRDefault="00AA10D1" w:rsidP="00C477F2">
            <w:pPr>
              <w:pStyle w:val="Nessunaspaziatura"/>
              <w:jc w:val="center"/>
              <w:rPr>
                <w:rFonts w:cstheme="minorHAnsi"/>
                <w:sz w:val="24"/>
                <w:szCs w:val="24"/>
              </w:rPr>
            </w:pPr>
            <w:r w:rsidRPr="00126089">
              <w:rPr>
                <w:rFonts w:cstheme="minorHAnsi"/>
                <w:sz w:val="24"/>
                <w:szCs w:val="24"/>
              </w:rPr>
              <w:t>Seminario di 16 ore sul cinema</w:t>
            </w:r>
          </w:p>
        </w:tc>
        <w:tc>
          <w:tcPr>
            <w:tcW w:w="1667" w:type="pct"/>
          </w:tcPr>
          <w:p w:rsidR="00AA10D1" w:rsidRPr="00126089" w:rsidRDefault="00AA10D1" w:rsidP="00C477F2">
            <w:pPr>
              <w:pStyle w:val="Nessunaspaziatura"/>
              <w:jc w:val="center"/>
              <w:rPr>
                <w:rFonts w:cstheme="minorHAnsi"/>
                <w:sz w:val="24"/>
                <w:szCs w:val="24"/>
              </w:rPr>
            </w:pPr>
            <w:r w:rsidRPr="00126089">
              <w:rPr>
                <w:rFonts w:cstheme="minorHAnsi"/>
                <w:sz w:val="24"/>
                <w:szCs w:val="24"/>
              </w:rPr>
              <w:t>Materie di indirizzo</w:t>
            </w:r>
          </w:p>
          <w:p w:rsidR="00AA10D1" w:rsidRPr="00126089" w:rsidRDefault="00AA10D1" w:rsidP="00C477F2">
            <w:pPr>
              <w:pStyle w:val="Nessunaspaziatura"/>
              <w:jc w:val="center"/>
              <w:rPr>
                <w:rFonts w:cstheme="minorHAnsi"/>
                <w:sz w:val="24"/>
                <w:szCs w:val="24"/>
              </w:rPr>
            </w:pPr>
            <w:r w:rsidRPr="00126089">
              <w:rPr>
                <w:rFonts w:cstheme="minorHAnsi"/>
                <w:sz w:val="24"/>
                <w:szCs w:val="24"/>
              </w:rPr>
              <w:t>(tutta la classe)</w:t>
            </w:r>
          </w:p>
        </w:tc>
      </w:tr>
      <w:tr w:rsidR="00AA10D1" w:rsidRPr="00126089" w:rsidTr="00A158E8">
        <w:tc>
          <w:tcPr>
            <w:tcW w:w="1143" w:type="pct"/>
            <w:vMerge/>
          </w:tcPr>
          <w:p w:rsidR="00AA10D1" w:rsidRPr="00126089" w:rsidRDefault="00AA10D1" w:rsidP="00C477F2">
            <w:pPr>
              <w:pStyle w:val="Nessunaspaziatura"/>
              <w:jc w:val="center"/>
              <w:rPr>
                <w:rFonts w:cstheme="minorHAnsi"/>
                <w:b/>
                <w:sz w:val="28"/>
                <w:szCs w:val="28"/>
              </w:rPr>
            </w:pPr>
          </w:p>
        </w:tc>
        <w:tc>
          <w:tcPr>
            <w:tcW w:w="2190" w:type="pct"/>
          </w:tcPr>
          <w:p w:rsidR="00AA10D1" w:rsidRPr="00126089" w:rsidRDefault="00AA10D1" w:rsidP="00E71CD4">
            <w:pPr>
              <w:pStyle w:val="Nessunaspaziatura"/>
              <w:jc w:val="center"/>
              <w:rPr>
                <w:rFonts w:cstheme="minorHAnsi"/>
                <w:sz w:val="24"/>
                <w:szCs w:val="24"/>
              </w:rPr>
            </w:pPr>
            <w:proofErr w:type="spellStart"/>
            <w:r w:rsidRPr="00126089">
              <w:rPr>
                <w:rFonts w:cstheme="minorHAnsi"/>
                <w:sz w:val="24"/>
                <w:szCs w:val="24"/>
              </w:rPr>
              <w:t>CarnevAll</w:t>
            </w:r>
            <w:proofErr w:type="spellEnd"/>
            <w:r w:rsidRPr="00126089">
              <w:rPr>
                <w:rFonts w:cstheme="minorHAnsi"/>
                <w:sz w:val="24"/>
                <w:szCs w:val="24"/>
              </w:rPr>
              <w:t xml:space="preserve"> (carro per associazione carnevale di Pavia)</w:t>
            </w:r>
          </w:p>
        </w:tc>
        <w:tc>
          <w:tcPr>
            <w:tcW w:w="1667" w:type="pct"/>
          </w:tcPr>
          <w:p w:rsidR="00AA10D1" w:rsidRPr="00126089" w:rsidRDefault="00AA10D1" w:rsidP="00C477F2">
            <w:pPr>
              <w:pStyle w:val="Nessunaspaziatura"/>
              <w:jc w:val="center"/>
              <w:rPr>
                <w:rFonts w:cstheme="minorHAnsi"/>
                <w:sz w:val="24"/>
                <w:szCs w:val="24"/>
              </w:rPr>
            </w:pPr>
            <w:r w:rsidRPr="00126089">
              <w:rPr>
                <w:rFonts w:cstheme="minorHAnsi"/>
                <w:sz w:val="24"/>
                <w:szCs w:val="24"/>
              </w:rPr>
              <w:t>Materie di indirizzo</w:t>
            </w:r>
          </w:p>
          <w:p w:rsidR="00AA10D1" w:rsidRPr="00126089" w:rsidRDefault="00AA10D1" w:rsidP="00C477F2">
            <w:pPr>
              <w:pStyle w:val="Nessunaspaziatura"/>
              <w:jc w:val="center"/>
              <w:rPr>
                <w:rFonts w:cstheme="minorHAnsi"/>
                <w:sz w:val="24"/>
                <w:szCs w:val="24"/>
              </w:rPr>
            </w:pPr>
            <w:r w:rsidRPr="00126089">
              <w:rPr>
                <w:rFonts w:cstheme="minorHAnsi"/>
                <w:sz w:val="24"/>
                <w:szCs w:val="24"/>
              </w:rPr>
              <w:t>(tutta la classe)</w:t>
            </w:r>
          </w:p>
        </w:tc>
      </w:tr>
      <w:tr w:rsidR="00AA10D1" w:rsidRPr="00126089" w:rsidTr="00A158E8">
        <w:tc>
          <w:tcPr>
            <w:tcW w:w="1143" w:type="pct"/>
            <w:vMerge/>
          </w:tcPr>
          <w:p w:rsidR="00AA10D1" w:rsidRPr="00126089" w:rsidRDefault="00AA10D1" w:rsidP="00C477F2">
            <w:pPr>
              <w:pStyle w:val="Nessunaspaziatura"/>
              <w:jc w:val="center"/>
              <w:rPr>
                <w:rFonts w:cstheme="minorHAnsi"/>
                <w:b/>
                <w:sz w:val="28"/>
                <w:szCs w:val="28"/>
              </w:rPr>
            </w:pPr>
          </w:p>
        </w:tc>
        <w:tc>
          <w:tcPr>
            <w:tcW w:w="2190" w:type="pct"/>
          </w:tcPr>
          <w:p w:rsidR="00AA10D1" w:rsidRPr="00126089" w:rsidRDefault="00AA10D1" w:rsidP="00C477F2">
            <w:pPr>
              <w:pStyle w:val="Nessunaspaziatura"/>
              <w:jc w:val="center"/>
              <w:rPr>
                <w:rFonts w:cstheme="minorHAnsi"/>
                <w:sz w:val="24"/>
                <w:szCs w:val="24"/>
              </w:rPr>
            </w:pPr>
            <w:r w:rsidRPr="00126089">
              <w:rPr>
                <w:rFonts w:cstheme="minorHAnsi"/>
                <w:sz w:val="24"/>
                <w:szCs w:val="24"/>
              </w:rPr>
              <w:t>“Viaggio in India”</w:t>
            </w:r>
          </w:p>
          <w:p w:rsidR="00AA10D1" w:rsidRPr="00126089" w:rsidRDefault="00AA10D1" w:rsidP="00C477F2">
            <w:pPr>
              <w:pStyle w:val="Nessunaspaziatura"/>
              <w:jc w:val="center"/>
              <w:rPr>
                <w:rFonts w:cstheme="minorHAnsi"/>
                <w:sz w:val="24"/>
                <w:szCs w:val="24"/>
              </w:rPr>
            </w:pPr>
            <w:r w:rsidRPr="00126089">
              <w:rPr>
                <w:rFonts w:cstheme="minorHAnsi"/>
                <w:sz w:val="24"/>
                <w:szCs w:val="24"/>
              </w:rPr>
              <w:t>Fotografia e costruzione set fotografico alle scuole medie per UNICEF</w:t>
            </w:r>
          </w:p>
        </w:tc>
        <w:tc>
          <w:tcPr>
            <w:tcW w:w="1667" w:type="pct"/>
          </w:tcPr>
          <w:p w:rsidR="00AA10D1" w:rsidRPr="00126089" w:rsidRDefault="00AA10D1" w:rsidP="00C477F2">
            <w:pPr>
              <w:pStyle w:val="Nessunaspaziatura"/>
              <w:jc w:val="center"/>
              <w:rPr>
                <w:rFonts w:cstheme="minorHAnsi"/>
                <w:sz w:val="24"/>
                <w:szCs w:val="24"/>
              </w:rPr>
            </w:pPr>
            <w:r w:rsidRPr="00126089">
              <w:rPr>
                <w:rFonts w:cstheme="minorHAnsi"/>
                <w:sz w:val="24"/>
                <w:szCs w:val="24"/>
              </w:rPr>
              <w:t>Materie di indirizzo</w:t>
            </w:r>
          </w:p>
          <w:p w:rsidR="00AA10D1" w:rsidRPr="00126089" w:rsidRDefault="00AA10D1" w:rsidP="00C477F2">
            <w:pPr>
              <w:pStyle w:val="Nessunaspaziatura"/>
              <w:jc w:val="center"/>
              <w:rPr>
                <w:rFonts w:cstheme="minorHAnsi"/>
                <w:sz w:val="24"/>
                <w:szCs w:val="24"/>
              </w:rPr>
            </w:pPr>
            <w:r w:rsidRPr="00126089">
              <w:rPr>
                <w:rFonts w:cstheme="minorHAnsi"/>
                <w:sz w:val="24"/>
                <w:szCs w:val="24"/>
              </w:rPr>
              <w:t>(tutta la classe)</w:t>
            </w:r>
          </w:p>
        </w:tc>
      </w:tr>
      <w:tr w:rsidR="00AA10D1" w:rsidRPr="00126089" w:rsidTr="00A158E8">
        <w:tc>
          <w:tcPr>
            <w:tcW w:w="1143" w:type="pct"/>
            <w:vMerge/>
          </w:tcPr>
          <w:p w:rsidR="00AA10D1" w:rsidRPr="00126089" w:rsidRDefault="00AA10D1" w:rsidP="00C477F2">
            <w:pPr>
              <w:pStyle w:val="Nessunaspaziatura"/>
              <w:jc w:val="center"/>
              <w:rPr>
                <w:rFonts w:cstheme="minorHAnsi"/>
                <w:b/>
                <w:sz w:val="28"/>
                <w:szCs w:val="28"/>
              </w:rPr>
            </w:pPr>
          </w:p>
        </w:tc>
        <w:tc>
          <w:tcPr>
            <w:tcW w:w="2190" w:type="pct"/>
          </w:tcPr>
          <w:p w:rsidR="00AA10D1" w:rsidRPr="00126089" w:rsidRDefault="00AA10D1" w:rsidP="00C477F2">
            <w:pPr>
              <w:pStyle w:val="Nessunaspaziatura"/>
              <w:jc w:val="center"/>
              <w:rPr>
                <w:rFonts w:cstheme="minorHAnsi"/>
                <w:sz w:val="24"/>
                <w:szCs w:val="24"/>
              </w:rPr>
            </w:pPr>
            <w:r w:rsidRPr="00126089">
              <w:rPr>
                <w:rFonts w:cstheme="minorHAnsi"/>
                <w:sz w:val="24"/>
                <w:szCs w:val="24"/>
              </w:rPr>
              <w:t xml:space="preserve">“Dalla fine l’inizio..” rappresentazione teatrale in occasione della giornata della memoria presso Teatro </w:t>
            </w:r>
            <w:proofErr w:type="spellStart"/>
            <w:r w:rsidRPr="00126089">
              <w:rPr>
                <w:rFonts w:cstheme="minorHAnsi"/>
                <w:sz w:val="24"/>
                <w:szCs w:val="24"/>
              </w:rPr>
              <w:t>Fraschini</w:t>
            </w:r>
            <w:proofErr w:type="spellEnd"/>
          </w:p>
        </w:tc>
        <w:tc>
          <w:tcPr>
            <w:tcW w:w="1667" w:type="pct"/>
          </w:tcPr>
          <w:p w:rsidR="00AA10D1" w:rsidRPr="00126089" w:rsidRDefault="00AA10D1" w:rsidP="00C477F2">
            <w:pPr>
              <w:pStyle w:val="Nessunaspaziatura"/>
              <w:jc w:val="center"/>
              <w:rPr>
                <w:rFonts w:cstheme="minorHAnsi"/>
                <w:sz w:val="24"/>
                <w:szCs w:val="24"/>
              </w:rPr>
            </w:pPr>
            <w:r w:rsidRPr="00126089">
              <w:rPr>
                <w:rFonts w:cstheme="minorHAnsi"/>
                <w:sz w:val="24"/>
                <w:szCs w:val="24"/>
              </w:rPr>
              <w:t>Materie letterarie</w:t>
            </w:r>
          </w:p>
          <w:p w:rsidR="00AA10D1" w:rsidRPr="00126089" w:rsidRDefault="00AA10D1" w:rsidP="00C477F2">
            <w:pPr>
              <w:pStyle w:val="Nessunaspaziatura"/>
              <w:jc w:val="center"/>
              <w:rPr>
                <w:rFonts w:cstheme="minorHAnsi"/>
                <w:sz w:val="24"/>
                <w:szCs w:val="24"/>
              </w:rPr>
            </w:pPr>
            <w:r w:rsidRPr="00126089">
              <w:rPr>
                <w:rFonts w:cstheme="minorHAnsi"/>
                <w:sz w:val="24"/>
                <w:szCs w:val="24"/>
              </w:rPr>
              <w:t>(Tutta la classe)</w:t>
            </w:r>
          </w:p>
        </w:tc>
      </w:tr>
      <w:tr w:rsidR="00AA10D1" w:rsidRPr="00126089" w:rsidTr="00A158E8">
        <w:tc>
          <w:tcPr>
            <w:tcW w:w="1143" w:type="pct"/>
            <w:vMerge/>
          </w:tcPr>
          <w:p w:rsidR="00AA10D1" w:rsidRPr="00126089" w:rsidRDefault="00AA10D1" w:rsidP="00C477F2">
            <w:pPr>
              <w:pStyle w:val="Nessunaspaziatura"/>
              <w:jc w:val="center"/>
              <w:rPr>
                <w:rFonts w:cstheme="minorHAnsi"/>
                <w:b/>
                <w:sz w:val="28"/>
                <w:szCs w:val="28"/>
              </w:rPr>
            </w:pPr>
          </w:p>
        </w:tc>
        <w:tc>
          <w:tcPr>
            <w:tcW w:w="2190" w:type="pct"/>
          </w:tcPr>
          <w:p w:rsidR="00AA10D1" w:rsidRPr="00126089" w:rsidRDefault="00AA10D1" w:rsidP="00C477F2">
            <w:pPr>
              <w:pStyle w:val="Nessunaspaziatura"/>
              <w:jc w:val="center"/>
              <w:rPr>
                <w:rFonts w:cstheme="minorHAnsi"/>
                <w:sz w:val="24"/>
                <w:szCs w:val="24"/>
              </w:rPr>
            </w:pPr>
            <w:r w:rsidRPr="00126089">
              <w:rPr>
                <w:rFonts w:cstheme="minorHAnsi"/>
                <w:sz w:val="24"/>
                <w:szCs w:val="24"/>
              </w:rPr>
              <w:t>“I Longobardi” rappresentazione teatrale presso il Teatro Volta</w:t>
            </w:r>
          </w:p>
        </w:tc>
        <w:tc>
          <w:tcPr>
            <w:tcW w:w="1667" w:type="pct"/>
          </w:tcPr>
          <w:p w:rsidR="00AA10D1" w:rsidRPr="00126089" w:rsidRDefault="00AA10D1" w:rsidP="00C477F2">
            <w:pPr>
              <w:pStyle w:val="Nessunaspaziatura"/>
              <w:jc w:val="center"/>
              <w:rPr>
                <w:rFonts w:cstheme="minorHAnsi"/>
                <w:sz w:val="24"/>
                <w:szCs w:val="24"/>
              </w:rPr>
            </w:pPr>
            <w:r w:rsidRPr="00126089">
              <w:rPr>
                <w:rFonts w:cstheme="minorHAnsi"/>
                <w:sz w:val="24"/>
                <w:szCs w:val="24"/>
              </w:rPr>
              <w:t>Materie letterarie</w:t>
            </w:r>
          </w:p>
          <w:p w:rsidR="00AA10D1" w:rsidRPr="00126089" w:rsidRDefault="00AA10D1" w:rsidP="00126089">
            <w:pPr>
              <w:pStyle w:val="Nessunaspaziatura"/>
              <w:jc w:val="center"/>
              <w:rPr>
                <w:rFonts w:cstheme="minorHAnsi"/>
                <w:sz w:val="24"/>
                <w:szCs w:val="24"/>
              </w:rPr>
            </w:pPr>
            <w:r w:rsidRPr="00126089">
              <w:rPr>
                <w:rFonts w:cstheme="minorHAnsi"/>
                <w:sz w:val="24"/>
                <w:szCs w:val="24"/>
              </w:rPr>
              <w:t>(Tutta la classe)</w:t>
            </w:r>
          </w:p>
        </w:tc>
      </w:tr>
      <w:tr w:rsidR="00AA10D1" w:rsidRPr="00126089" w:rsidTr="00A158E8">
        <w:tc>
          <w:tcPr>
            <w:tcW w:w="1143" w:type="pct"/>
            <w:vMerge/>
          </w:tcPr>
          <w:p w:rsidR="00AA10D1" w:rsidRPr="00126089" w:rsidRDefault="00AA10D1" w:rsidP="00C477F2">
            <w:pPr>
              <w:pStyle w:val="Nessunaspaziatura"/>
              <w:jc w:val="center"/>
              <w:rPr>
                <w:rFonts w:cstheme="minorHAnsi"/>
                <w:b/>
                <w:sz w:val="28"/>
                <w:szCs w:val="28"/>
              </w:rPr>
            </w:pPr>
          </w:p>
        </w:tc>
        <w:tc>
          <w:tcPr>
            <w:tcW w:w="2190" w:type="pct"/>
          </w:tcPr>
          <w:p w:rsidR="00AA10D1" w:rsidRPr="00126089" w:rsidRDefault="00AA10D1" w:rsidP="00A158E8">
            <w:pPr>
              <w:pStyle w:val="Nessunaspaziatura"/>
              <w:jc w:val="center"/>
              <w:rPr>
                <w:rFonts w:cstheme="minorHAnsi"/>
                <w:sz w:val="24"/>
                <w:szCs w:val="24"/>
              </w:rPr>
            </w:pPr>
            <w:r>
              <w:rPr>
                <w:rFonts w:cstheme="minorHAnsi"/>
                <w:sz w:val="24"/>
                <w:szCs w:val="24"/>
              </w:rPr>
              <w:t>Lettorato con Docente Madrelingua Inglese</w:t>
            </w:r>
          </w:p>
        </w:tc>
        <w:tc>
          <w:tcPr>
            <w:tcW w:w="1667" w:type="pct"/>
          </w:tcPr>
          <w:p w:rsidR="00AA10D1" w:rsidRDefault="00AA10D1" w:rsidP="006113CB">
            <w:pPr>
              <w:pStyle w:val="Nessunaspaziatura"/>
              <w:jc w:val="center"/>
              <w:rPr>
                <w:rFonts w:cstheme="minorHAnsi"/>
                <w:sz w:val="24"/>
                <w:szCs w:val="24"/>
              </w:rPr>
            </w:pPr>
            <w:r>
              <w:rPr>
                <w:rFonts w:cstheme="minorHAnsi"/>
                <w:sz w:val="24"/>
                <w:szCs w:val="24"/>
              </w:rPr>
              <w:t>Inglese</w:t>
            </w:r>
          </w:p>
          <w:p w:rsidR="00AA10D1" w:rsidRPr="00126089" w:rsidRDefault="00AA10D1" w:rsidP="006113CB">
            <w:pPr>
              <w:pStyle w:val="Nessunaspaziatura"/>
              <w:jc w:val="center"/>
              <w:rPr>
                <w:rFonts w:cstheme="minorHAnsi"/>
                <w:sz w:val="24"/>
                <w:szCs w:val="24"/>
              </w:rPr>
            </w:pPr>
            <w:r>
              <w:rPr>
                <w:rFonts w:cstheme="minorHAnsi"/>
                <w:sz w:val="24"/>
                <w:szCs w:val="24"/>
              </w:rPr>
              <w:t>Tutta la classe</w:t>
            </w:r>
          </w:p>
        </w:tc>
      </w:tr>
      <w:tr w:rsidR="00AA10D1" w:rsidRPr="00126089" w:rsidTr="00A158E8">
        <w:tc>
          <w:tcPr>
            <w:tcW w:w="1143" w:type="pct"/>
            <w:vMerge/>
          </w:tcPr>
          <w:p w:rsidR="00AA10D1" w:rsidRPr="00126089" w:rsidRDefault="00AA10D1" w:rsidP="00C477F2">
            <w:pPr>
              <w:pStyle w:val="Nessunaspaziatura"/>
              <w:jc w:val="center"/>
              <w:rPr>
                <w:rFonts w:cstheme="minorHAnsi"/>
                <w:b/>
                <w:sz w:val="28"/>
                <w:szCs w:val="28"/>
              </w:rPr>
            </w:pPr>
          </w:p>
        </w:tc>
        <w:tc>
          <w:tcPr>
            <w:tcW w:w="2190" w:type="pct"/>
          </w:tcPr>
          <w:p w:rsidR="00AA10D1" w:rsidRDefault="00AA10D1" w:rsidP="00A158E8">
            <w:pPr>
              <w:pStyle w:val="Nessunaspaziatura"/>
              <w:jc w:val="center"/>
              <w:rPr>
                <w:rFonts w:cstheme="minorHAnsi"/>
                <w:sz w:val="24"/>
                <w:szCs w:val="24"/>
              </w:rPr>
            </w:pPr>
            <w:r>
              <w:rPr>
                <w:rFonts w:cstheme="minorHAnsi"/>
                <w:sz w:val="24"/>
                <w:szCs w:val="24"/>
              </w:rPr>
              <w:t>ITALIANINTERNETDAY</w:t>
            </w:r>
          </w:p>
        </w:tc>
        <w:tc>
          <w:tcPr>
            <w:tcW w:w="1667" w:type="pct"/>
          </w:tcPr>
          <w:p w:rsidR="00AA10D1" w:rsidRDefault="00AA10D1" w:rsidP="006113CB">
            <w:pPr>
              <w:pStyle w:val="Nessunaspaziatura"/>
              <w:jc w:val="center"/>
              <w:rPr>
                <w:rFonts w:cstheme="minorHAnsi"/>
                <w:sz w:val="24"/>
                <w:szCs w:val="24"/>
              </w:rPr>
            </w:pPr>
            <w:r>
              <w:rPr>
                <w:rFonts w:cstheme="minorHAnsi"/>
                <w:sz w:val="24"/>
                <w:szCs w:val="24"/>
              </w:rPr>
              <w:t>Alcuni alunni</w:t>
            </w:r>
          </w:p>
        </w:tc>
      </w:tr>
      <w:tr w:rsidR="00E537BA" w:rsidRPr="00126089" w:rsidTr="00A158E8">
        <w:tc>
          <w:tcPr>
            <w:tcW w:w="1143" w:type="pct"/>
          </w:tcPr>
          <w:p w:rsidR="00E537BA" w:rsidRPr="00126089" w:rsidRDefault="00E537BA" w:rsidP="00C477F2">
            <w:pPr>
              <w:pStyle w:val="Nessunaspaziatura"/>
              <w:jc w:val="center"/>
              <w:rPr>
                <w:rFonts w:cstheme="minorHAnsi"/>
                <w:b/>
                <w:sz w:val="28"/>
                <w:szCs w:val="28"/>
              </w:rPr>
            </w:pPr>
          </w:p>
        </w:tc>
        <w:tc>
          <w:tcPr>
            <w:tcW w:w="2190" w:type="pct"/>
          </w:tcPr>
          <w:p w:rsidR="00E537BA" w:rsidRDefault="00E537BA" w:rsidP="00A158E8">
            <w:pPr>
              <w:pStyle w:val="Nessunaspaziatura"/>
              <w:jc w:val="center"/>
              <w:rPr>
                <w:rFonts w:cstheme="minorHAnsi"/>
                <w:sz w:val="24"/>
                <w:szCs w:val="24"/>
              </w:rPr>
            </w:pPr>
          </w:p>
        </w:tc>
        <w:tc>
          <w:tcPr>
            <w:tcW w:w="1667" w:type="pct"/>
          </w:tcPr>
          <w:p w:rsidR="00E537BA" w:rsidRDefault="00E537BA" w:rsidP="006113CB">
            <w:pPr>
              <w:pStyle w:val="Nessunaspaziatura"/>
              <w:jc w:val="center"/>
              <w:rPr>
                <w:rFonts w:cstheme="minorHAnsi"/>
                <w:sz w:val="24"/>
                <w:szCs w:val="24"/>
              </w:rPr>
            </w:pPr>
          </w:p>
        </w:tc>
      </w:tr>
    </w:tbl>
    <w:p w:rsidR="00C477F2" w:rsidRPr="00126089" w:rsidRDefault="00C477F2" w:rsidP="00C477F2">
      <w:pPr>
        <w:pStyle w:val="Nessunaspaziatura"/>
        <w:jc w:val="center"/>
        <w:rPr>
          <w:rFonts w:cstheme="minorHAnsi"/>
          <w:b/>
          <w:sz w:val="28"/>
          <w:szCs w:val="28"/>
        </w:rPr>
      </w:pPr>
    </w:p>
    <w:p w:rsidR="000F7718" w:rsidRDefault="000F7718" w:rsidP="009D7FB0">
      <w:pPr>
        <w:pStyle w:val="Nessunaspaziatura"/>
        <w:jc w:val="center"/>
        <w:rPr>
          <w:rFonts w:cstheme="minorHAnsi"/>
          <w:b/>
          <w:sz w:val="28"/>
          <w:szCs w:val="28"/>
        </w:rPr>
      </w:pPr>
    </w:p>
    <w:p w:rsidR="000F7718" w:rsidRDefault="000F7718" w:rsidP="009D7FB0">
      <w:pPr>
        <w:pStyle w:val="Nessunaspaziatura"/>
        <w:jc w:val="center"/>
        <w:rPr>
          <w:rFonts w:cstheme="minorHAnsi"/>
          <w:b/>
          <w:sz w:val="28"/>
          <w:szCs w:val="28"/>
        </w:rPr>
      </w:pPr>
    </w:p>
    <w:p w:rsidR="000F7718" w:rsidRDefault="000F7718" w:rsidP="009D7FB0">
      <w:pPr>
        <w:pStyle w:val="Nessunaspaziatura"/>
        <w:jc w:val="center"/>
        <w:rPr>
          <w:rFonts w:cstheme="minorHAnsi"/>
          <w:b/>
          <w:sz w:val="28"/>
          <w:szCs w:val="28"/>
        </w:rPr>
      </w:pPr>
    </w:p>
    <w:p w:rsidR="000F7718" w:rsidRDefault="000F7718" w:rsidP="009D7FB0">
      <w:pPr>
        <w:pStyle w:val="Nessunaspaziatura"/>
        <w:jc w:val="center"/>
        <w:rPr>
          <w:rFonts w:cstheme="minorHAnsi"/>
          <w:b/>
          <w:sz w:val="28"/>
          <w:szCs w:val="28"/>
        </w:rPr>
      </w:pPr>
    </w:p>
    <w:p w:rsidR="000F7718" w:rsidRDefault="000F7718" w:rsidP="009D7FB0">
      <w:pPr>
        <w:pStyle w:val="Nessunaspaziatura"/>
        <w:jc w:val="center"/>
        <w:rPr>
          <w:rFonts w:cstheme="minorHAnsi"/>
          <w:b/>
          <w:sz w:val="28"/>
          <w:szCs w:val="28"/>
        </w:rPr>
      </w:pPr>
    </w:p>
    <w:p w:rsidR="000F7718" w:rsidRDefault="000F7718" w:rsidP="009D7FB0">
      <w:pPr>
        <w:pStyle w:val="Nessunaspaziatura"/>
        <w:jc w:val="center"/>
        <w:rPr>
          <w:rFonts w:cstheme="minorHAnsi"/>
          <w:b/>
          <w:sz w:val="28"/>
          <w:szCs w:val="28"/>
        </w:rPr>
      </w:pPr>
    </w:p>
    <w:p w:rsidR="000F7718" w:rsidRDefault="000F7718" w:rsidP="009D7FB0">
      <w:pPr>
        <w:pStyle w:val="Nessunaspaziatura"/>
        <w:jc w:val="center"/>
        <w:rPr>
          <w:rFonts w:cstheme="minorHAnsi"/>
          <w:b/>
          <w:sz w:val="28"/>
          <w:szCs w:val="28"/>
        </w:rPr>
      </w:pPr>
    </w:p>
    <w:p w:rsidR="000F7718" w:rsidRDefault="000F7718" w:rsidP="009D7FB0">
      <w:pPr>
        <w:pStyle w:val="Nessunaspaziatura"/>
        <w:jc w:val="center"/>
        <w:rPr>
          <w:rFonts w:cstheme="minorHAnsi"/>
          <w:b/>
          <w:sz w:val="28"/>
          <w:szCs w:val="28"/>
        </w:rPr>
      </w:pPr>
    </w:p>
    <w:p w:rsidR="000F7718" w:rsidRDefault="000F7718" w:rsidP="009D7FB0">
      <w:pPr>
        <w:pStyle w:val="Nessunaspaziatura"/>
        <w:jc w:val="center"/>
        <w:rPr>
          <w:rFonts w:cstheme="minorHAnsi"/>
          <w:b/>
          <w:sz w:val="28"/>
          <w:szCs w:val="28"/>
        </w:rPr>
      </w:pPr>
    </w:p>
    <w:p w:rsidR="000F7718" w:rsidRDefault="000F7718" w:rsidP="009D7FB0">
      <w:pPr>
        <w:pStyle w:val="Nessunaspaziatura"/>
        <w:jc w:val="center"/>
        <w:rPr>
          <w:rFonts w:cstheme="minorHAnsi"/>
          <w:b/>
          <w:sz w:val="28"/>
          <w:szCs w:val="28"/>
        </w:rPr>
      </w:pPr>
    </w:p>
    <w:p w:rsidR="000F7718" w:rsidRDefault="000F7718" w:rsidP="009D7FB0">
      <w:pPr>
        <w:pStyle w:val="Nessunaspaziatura"/>
        <w:jc w:val="center"/>
        <w:rPr>
          <w:rFonts w:cstheme="minorHAnsi"/>
          <w:b/>
          <w:sz w:val="28"/>
          <w:szCs w:val="28"/>
        </w:rPr>
      </w:pPr>
    </w:p>
    <w:p w:rsidR="000F7718" w:rsidRDefault="000F7718" w:rsidP="009D7FB0">
      <w:pPr>
        <w:pStyle w:val="Nessunaspaziatura"/>
        <w:jc w:val="center"/>
        <w:rPr>
          <w:rFonts w:cstheme="minorHAnsi"/>
          <w:b/>
          <w:sz w:val="28"/>
          <w:szCs w:val="28"/>
        </w:rPr>
      </w:pPr>
    </w:p>
    <w:p w:rsidR="00C477F2" w:rsidRDefault="00C477F2" w:rsidP="009D7FB0">
      <w:pPr>
        <w:pStyle w:val="Nessunaspaziatura"/>
        <w:jc w:val="center"/>
        <w:rPr>
          <w:rFonts w:cstheme="minorHAnsi"/>
          <w:b/>
          <w:sz w:val="28"/>
          <w:szCs w:val="28"/>
        </w:rPr>
      </w:pPr>
      <w:r w:rsidRPr="00126089">
        <w:rPr>
          <w:rFonts w:cstheme="minorHAnsi"/>
          <w:b/>
          <w:sz w:val="28"/>
          <w:szCs w:val="28"/>
        </w:rPr>
        <w:lastRenderedPageBreak/>
        <w:t>OBIETTIVI COMUNI DEL CONSIGLIO DI CLASSE</w:t>
      </w:r>
    </w:p>
    <w:p w:rsidR="00FF2BDE" w:rsidRPr="00D06DED" w:rsidRDefault="00FF2BDE" w:rsidP="009D7FB0">
      <w:pPr>
        <w:pStyle w:val="Nessunaspaziatura"/>
        <w:jc w:val="center"/>
        <w:rPr>
          <w:rFonts w:cstheme="minorHAnsi"/>
          <w:b/>
          <w:sz w:val="24"/>
          <w:szCs w:val="24"/>
        </w:rPr>
      </w:pPr>
    </w:p>
    <w:p w:rsidR="00D06DED" w:rsidRPr="00D06DED" w:rsidRDefault="00D06DED" w:rsidP="005363C9">
      <w:pPr>
        <w:pStyle w:val="Titolo4"/>
        <w:keepLines w:val="0"/>
        <w:numPr>
          <w:ilvl w:val="0"/>
          <w:numId w:val="68"/>
        </w:numPr>
        <w:spacing w:before="0" w:line="240" w:lineRule="auto"/>
        <w:ind w:left="426"/>
        <w:jc w:val="both"/>
        <w:rPr>
          <w:rFonts w:asciiTheme="minorHAnsi" w:hAnsiTheme="minorHAnsi" w:cstheme="minorHAnsi"/>
          <w:b w:val="0"/>
          <w:i w:val="0"/>
          <w:color w:val="auto"/>
          <w:sz w:val="24"/>
          <w:szCs w:val="24"/>
        </w:rPr>
      </w:pPr>
      <w:r w:rsidRPr="00D06DED">
        <w:rPr>
          <w:rFonts w:asciiTheme="minorHAnsi" w:hAnsiTheme="minorHAnsi" w:cstheme="minorHAnsi"/>
          <w:b w:val="0"/>
          <w:bCs w:val="0"/>
          <w:i w:val="0"/>
          <w:color w:val="auto"/>
          <w:sz w:val="24"/>
          <w:szCs w:val="24"/>
        </w:rPr>
        <w:t>Obiettivi generali trasversali</w:t>
      </w:r>
      <w:r w:rsidRPr="00D06DED">
        <w:rPr>
          <w:rFonts w:asciiTheme="minorHAnsi" w:hAnsiTheme="minorHAnsi" w:cstheme="minorHAnsi"/>
          <w:b w:val="0"/>
          <w:i w:val="0"/>
          <w:color w:val="auto"/>
          <w:sz w:val="24"/>
          <w:szCs w:val="24"/>
        </w:rPr>
        <w:t>;</w:t>
      </w:r>
    </w:p>
    <w:p w:rsidR="00D06DED" w:rsidRPr="00D06DED" w:rsidRDefault="00D06DED" w:rsidP="005363C9">
      <w:pPr>
        <w:pStyle w:val="Paragrafoelenco"/>
        <w:numPr>
          <w:ilvl w:val="0"/>
          <w:numId w:val="69"/>
        </w:numPr>
        <w:spacing w:after="200"/>
        <w:rPr>
          <w:rFonts w:asciiTheme="minorHAnsi" w:hAnsiTheme="minorHAnsi" w:cstheme="minorHAnsi"/>
        </w:rPr>
      </w:pPr>
      <w:r w:rsidRPr="00D06DED">
        <w:rPr>
          <w:rFonts w:asciiTheme="minorHAnsi" w:hAnsiTheme="minorHAnsi" w:cstheme="minorHAnsi"/>
        </w:rPr>
        <w:t xml:space="preserve">Nell’ambito degli </w:t>
      </w:r>
      <w:r w:rsidRPr="00D06DED">
        <w:rPr>
          <w:rFonts w:asciiTheme="minorHAnsi" w:hAnsiTheme="minorHAnsi" w:cstheme="minorHAnsi"/>
          <w:u w:val="single"/>
        </w:rPr>
        <w:t>obiettivi comportamentali</w:t>
      </w:r>
      <w:r w:rsidRPr="00D06DED">
        <w:rPr>
          <w:rFonts w:asciiTheme="minorHAnsi" w:hAnsiTheme="minorHAnsi" w:cstheme="minorHAnsi"/>
        </w:rPr>
        <w:t xml:space="preserve"> l’alunno dovrà essere in grado di:</w:t>
      </w:r>
    </w:p>
    <w:p w:rsidR="00D06DED" w:rsidRPr="00D06DED" w:rsidRDefault="00D06DED" w:rsidP="005363C9">
      <w:pPr>
        <w:pStyle w:val="Paragrafoelenco"/>
        <w:numPr>
          <w:ilvl w:val="0"/>
          <w:numId w:val="69"/>
        </w:numPr>
        <w:spacing w:after="200"/>
        <w:rPr>
          <w:rFonts w:asciiTheme="minorHAnsi" w:hAnsiTheme="minorHAnsi" w:cstheme="minorHAnsi"/>
        </w:rPr>
      </w:pPr>
      <w:r w:rsidRPr="00D06DED">
        <w:rPr>
          <w:rFonts w:asciiTheme="minorHAnsi" w:hAnsiTheme="minorHAnsi" w:cstheme="minorHAnsi"/>
        </w:rPr>
        <w:t>Rispettare le norme del Regolamento d’Istituto e del Regolamento stabilito all’interno della classe</w:t>
      </w:r>
    </w:p>
    <w:p w:rsidR="00D06DED" w:rsidRPr="00D06DED" w:rsidRDefault="00D06DED" w:rsidP="005363C9">
      <w:pPr>
        <w:pStyle w:val="Paragrafoelenco"/>
        <w:numPr>
          <w:ilvl w:val="0"/>
          <w:numId w:val="69"/>
        </w:numPr>
        <w:spacing w:after="200"/>
        <w:rPr>
          <w:rFonts w:asciiTheme="minorHAnsi" w:hAnsiTheme="minorHAnsi" w:cstheme="minorHAnsi"/>
        </w:rPr>
      </w:pPr>
      <w:r w:rsidRPr="00D06DED">
        <w:rPr>
          <w:rFonts w:asciiTheme="minorHAnsi" w:hAnsiTheme="minorHAnsi" w:cstheme="minorHAnsi"/>
        </w:rPr>
        <w:t>Attenersi ad un comportamento corretto anche in assenza di controlli</w:t>
      </w:r>
    </w:p>
    <w:p w:rsidR="00D06DED" w:rsidRPr="00D06DED" w:rsidRDefault="00D06DED" w:rsidP="005363C9">
      <w:pPr>
        <w:pStyle w:val="Paragrafoelenco"/>
        <w:numPr>
          <w:ilvl w:val="0"/>
          <w:numId w:val="69"/>
        </w:numPr>
        <w:spacing w:after="200"/>
        <w:rPr>
          <w:rFonts w:asciiTheme="minorHAnsi" w:hAnsiTheme="minorHAnsi" w:cstheme="minorHAnsi"/>
        </w:rPr>
      </w:pPr>
      <w:r w:rsidRPr="00D06DED">
        <w:rPr>
          <w:rFonts w:asciiTheme="minorHAnsi" w:hAnsiTheme="minorHAnsi" w:cstheme="minorHAnsi"/>
        </w:rPr>
        <w:t>Acquisire capacità di autocontrollo sulle proprie emozioni</w:t>
      </w:r>
    </w:p>
    <w:p w:rsidR="00D06DED" w:rsidRPr="00D06DED" w:rsidRDefault="00D06DED" w:rsidP="005363C9">
      <w:pPr>
        <w:pStyle w:val="Paragrafoelenco"/>
        <w:numPr>
          <w:ilvl w:val="0"/>
          <w:numId w:val="69"/>
        </w:numPr>
        <w:spacing w:after="200"/>
        <w:rPr>
          <w:rFonts w:asciiTheme="minorHAnsi" w:hAnsiTheme="minorHAnsi" w:cstheme="minorHAnsi"/>
        </w:rPr>
      </w:pPr>
      <w:r w:rsidRPr="00D06DED">
        <w:rPr>
          <w:rFonts w:asciiTheme="minorHAnsi" w:hAnsiTheme="minorHAnsi" w:cstheme="minorHAnsi"/>
        </w:rPr>
        <w:t>Rispettare le idee diverse dalle proprie</w:t>
      </w:r>
    </w:p>
    <w:p w:rsidR="00D06DED" w:rsidRPr="00D06DED" w:rsidRDefault="00D06DED" w:rsidP="005363C9">
      <w:pPr>
        <w:pStyle w:val="Paragrafoelenco"/>
        <w:numPr>
          <w:ilvl w:val="0"/>
          <w:numId w:val="69"/>
        </w:numPr>
        <w:spacing w:after="200"/>
        <w:rPr>
          <w:rFonts w:asciiTheme="minorHAnsi" w:hAnsiTheme="minorHAnsi" w:cstheme="minorHAnsi"/>
        </w:rPr>
      </w:pPr>
      <w:r w:rsidRPr="00D06DED">
        <w:rPr>
          <w:rFonts w:asciiTheme="minorHAnsi" w:hAnsiTheme="minorHAnsi" w:cstheme="minorHAnsi"/>
        </w:rPr>
        <w:t>Partecipare alle esperienze e ai bisogni della classe</w:t>
      </w:r>
    </w:p>
    <w:p w:rsidR="00D06DED" w:rsidRPr="00D06DED" w:rsidRDefault="00D06DED" w:rsidP="005363C9">
      <w:pPr>
        <w:pStyle w:val="Paragrafoelenco"/>
        <w:numPr>
          <w:ilvl w:val="0"/>
          <w:numId w:val="69"/>
        </w:numPr>
        <w:spacing w:after="200"/>
        <w:rPr>
          <w:rFonts w:asciiTheme="minorHAnsi" w:hAnsiTheme="minorHAnsi" w:cstheme="minorHAnsi"/>
        </w:rPr>
      </w:pPr>
      <w:r w:rsidRPr="00D06DED">
        <w:rPr>
          <w:rFonts w:asciiTheme="minorHAnsi" w:hAnsiTheme="minorHAnsi" w:cstheme="minorHAnsi"/>
        </w:rPr>
        <w:t>Rispettare gli impegni assunti</w:t>
      </w:r>
    </w:p>
    <w:p w:rsidR="00D06DED" w:rsidRPr="00D06DED" w:rsidRDefault="00D06DED" w:rsidP="005363C9">
      <w:pPr>
        <w:pStyle w:val="Paragrafoelenco"/>
        <w:numPr>
          <w:ilvl w:val="0"/>
          <w:numId w:val="69"/>
        </w:numPr>
        <w:spacing w:after="200"/>
        <w:rPr>
          <w:rFonts w:asciiTheme="minorHAnsi" w:hAnsiTheme="minorHAnsi" w:cstheme="minorHAnsi"/>
        </w:rPr>
      </w:pPr>
      <w:r w:rsidRPr="00D06DED">
        <w:rPr>
          <w:rFonts w:asciiTheme="minorHAnsi" w:hAnsiTheme="minorHAnsi" w:cstheme="minorHAnsi"/>
        </w:rPr>
        <w:t>Programmare il proprio tempo di studio</w:t>
      </w:r>
    </w:p>
    <w:p w:rsidR="00D06DED" w:rsidRPr="00D06DED" w:rsidRDefault="00D06DED" w:rsidP="005363C9">
      <w:pPr>
        <w:pStyle w:val="Paragrafoelenco"/>
        <w:numPr>
          <w:ilvl w:val="0"/>
          <w:numId w:val="69"/>
        </w:numPr>
        <w:spacing w:after="200"/>
        <w:rPr>
          <w:rFonts w:asciiTheme="minorHAnsi" w:hAnsiTheme="minorHAnsi" w:cstheme="minorHAnsi"/>
        </w:rPr>
      </w:pPr>
      <w:r w:rsidRPr="00D06DED">
        <w:rPr>
          <w:rFonts w:asciiTheme="minorHAnsi" w:hAnsiTheme="minorHAnsi" w:cstheme="minorHAnsi"/>
        </w:rPr>
        <w:t>Lavorare in attività di gruppo</w:t>
      </w:r>
    </w:p>
    <w:p w:rsidR="00D06DED" w:rsidRPr="00D06DED" w:rsidRDefault="00D06DED" w:rsidP="005363C9">
      <w:pPr>
        <w:pStyle w:val="Paragrafoelenco"/>
        <w:numPr>
          <w:ilvl w:val="0"/>
          <w:numId w:val="69"/>
        </w:numPr>
        <w:spacing w:after="200"/>
        <w:rPr>
          <w:rFonts w:asciiTheme="minorHAnsi" w:hAnsiTheme="minorHAnsi" w:cstheme="minorHAnsi"/>
        </w:rPr>
      </w:pPr>
      <w:r w:rsidRPr="00D06DED">
        <w:rPr>
          <w:rFonts w:asciiTheme="minorHAnsi" w:hAnsiTheme="minorHAnsi" w:cstheme="minorHAnsi"/>
        </w:rPr>
        <w:t>Abituarsi al confronto e allo scambio di opinioni con i propri compagni</w:t>
      </w:r>
    </w:p>
    <w:p w:rsidR="00D06DED" w:rsidRPr="00D06DED" w:rsidRDefault="00D06DED" w:rsidP="005363C9">
      <w:pPr>
        <w:pStyle w:val="Paragrafoelenco"/>
        <w:numPr>
          <w:ilvl w:val="0"/>
          <w:numId w:val="69"/>
        </w:numPr>
        <w:spacing w:after="200"/>
        <w:rPr>
          <w:rFonts w:asciiTheme="minorHAnsi" w:hAnsiTheme="minorHAnsi" w:cstheme="minorHAnsi"/>
        </w:rPr>
      </w:pPr>
      <w:r w:rsidRPr="00D06DED">
        <w:rPr>
          <w:rFonts w:asciiTheme="minorHAnsi" w:hAnsiTheme="minorHAnsi" w:cstheme="minorHAnsi"/>
        </w:rPr>
        <w:t>Mostrarsi disponibile ed allargare il campo dei propri interessi anche con attività creative</w:t>
      </w:r>
    </w:p>
    <w:p w:rsidR="00D06DED" w:rsidRPr="00D06DED" w:rsidRDefault="00D06DED" w:rsidP="00D06DED">
      <w:pPr>
        <w:rPr>
          <w:rFonts w:cstheme="minorHAnsi"/>
        </w:rPr>
      </w:pPr>
      <w:r>
        <w:rPr>
          <w:rFonts w:cstheme="minorHAnsi"/>
        </w:rPr>
        <w:t xml:space="preserve">B.    </w:t>
      </w:r>
      <w:r w:rsidRPr="00D06DED">
        <w:rPr>
          <w:rFonts w:cstheme="minorHAnsi"/>
        </w:rPr>
        <w:t>Nell’ambito degli</w:t>
      </w:r>
      <w:r w:rsidRPr="00D06DED">
        <w:rPr>
          <w:rFonts w:cstheme="minorHAnsi"/>
          <w:u w:val="single"/>
        </w:rPr>
        <w:t xml:space="preserve"> obiettivi cognitivi</w:t>
      </w:r>
      <w:r w:rsidRPr="00D06DED">
        <w:rPr>
          <w:rFonts w:cstheme="minorHAnsi"/>
        </w:rPr>
        <w:t xml:space="preserve"> l’alunno dovrà essere in grado di:</w:t>
      </w:r>
    </w:p>
    <w:p w:rsidR="00D06DED" w:rsidRPr="00D06DED" w:rsidRDefault="00D06DED" w:rsidP="005363C9">
      <w:pPr>
        <w:pStyle w:val="Paragrafoelenco"/>
        <w:numPr>
          <w:ilvl w:val="0"/>
          <w:numId w:val="70"/>
        </w:numPr>
        <w:spacing w:after="200"/>
        <w:rPr>
          <w:rFonts w:asciiTheme="minorHAnsi" w:hAnsiTheme="minorHAnsi" w:cstheme="minorHAnsi"/>
        </w:rPr>
      </w:pPr>
      <w:r w:rsidRPr="00D06DED">
        <w:rPr>
          <w:rFonts w:asciiTheme="minorHAnsi" w:hAnsiTheme="minorHAnsi" w:cstheme="minorHAnsi"/>
        </w:rPr>
        <w:t>Comprendere una lezione, un testo, un esperimento in tutti i suoi aspetti</w:t>
      </w:r>
    </w:p>
    <w:p w:rsidR="00D06DED" w:rsidRPr="00D06DED" w:rsidRDefault="00D06DED" w:rsidP="005363C9">
      <w:pPr>
        <w:pStyle w:val="Paragrafoelenco"/>
        <w:numPr>
          <w:ilvl w:val="0"/>
          <w:numId w:val="70"/>
        </w:numPr>
        <w:spacing w:after="200"/>
        <w:rPr>
          <w:rFonts w:asciiTheme="minorHAnsi" w:hAnsiTheme="minorHAnsi" w:cstheme="minorHAnsi"/>
        </w:rPr>
      </w:pPr>
      <w:r w:rsidRPr="00D06DED">
        <w:rPr>
          <w:rFonts w:asciiTheme="minorHAnsi" w:hAnsiTheme="minorHAnsi" w:cstheme="minorHAnsi"/>
        </w:rPr>
        <w:t>Conoscere i libri di testo, la loro struttura e saperli utilizzare ai fini dell’apprendimento</w:t>
      </w:r>
    </w:p>
    <w:p w:rsidR="00D06DED" w:rsidRPr="00D06DED" w:rsidRDefault="00D06DED" w:rsidP="005363C9">
      <w:pPr>
        <w:pStyle w:val="Paragrafoelenco"/>
        <w:numPr>
          <w:ilvl w:val="0"/>
          <w:numId w:val="70"/>
        </w:numPr>
        <w:spacing w:after="200"/>
        <w:rPr>
          <w:rFonts w:asciiTheme="minorHAnsi" w:hAnsiTheme="minorHAnsi" w:cstheme="minorHAnsi"/>
        </w:rPr>
      </w:pPr>
      <w:r w:rsidRPr="00D06DED">
        <w:rPr>
          <w:rFonts w:asciiTheme="minorHAnsi" w:hAnsiTheme="minorHAnsi" w:cstheme="minorHAnsi"/>
        </w:rPr>
        <w:t xml:space="preserve">Acquisire funzioni comunicative della lingua attraverso attività di base quali ascoltare, parlare, </w:t>
      </w:r>
      <w:proofErr w:type="spellStart"/>
      <w:r w:rsidRPr="00D06DED">
        <w:rPr>
          <w:rFonts w:asciiTheme="minorHAnsi" w:hAnsiTheme="minorHAnsi" w:cstheme="minorHAnsi"/>
        </w:rPr>
        <w:t>leggere,scrivere</w:t>
      </w:r>
      <w:proofErr w:type="spellEnd"/>
    </w:p>
    <w:p w:rsidR="00D06DED" w:rsidRPr="00D06DED" w:rsidRDefault="00D06DED" w:rsidP="005363C9">
      <w:pPr>
        <w:pStyle w:val="Paragrafoelenco"/>
        <w:numPr>
          <w:ilvl w:val="0"/>
          <w:numId w:val="70"/>
        </w:numPr>
        <w:spacing w:after="200"/>
        <w:rPr>
          <w:rFonts w:asciiTheme="minorHAnsi" w:hAnsiTheme="minorHAnsi" w:cstheme="minorHAnsi"/>
        </w:rPr>
      </w:pPr>
      <w:r w:rsidRPr="00D06DED">
        <w:rPr>
          <w:rFonts w:asciiTheme="minorHAnsi" w:hAnsiTheme="minorHAnsi" w:cstheme="minorHAnsi"/>
        </w:rPr>
        <w:t>Ricercare in un testo le informazioni essenziali per sintetizzarlo e per farne una rielaborazione personale</w:t>
      </w:r>
    </w:p>
    <w:p w:rsidR="00D06DED" w:rsidRPr="00D06DED" w:rsidRDefault="00D06DED" w:rsidP="005363C9">
      <w:pPr>
        <w:pStyle w:val="Paragrafoelenco"/>
        <w:numPr>
          <w:ilvl w:val="0"/>
          <w:numId w:val="70"/>
        </w:numPr>
        <w:spacing w:after="200"/>
        <w:rPr>
          <w:rFonts w:asciiTheme="minorHAnsi" w:hAnsiTheme="minorHAnsi" w:cstheme="minorHAnsi"/>
        </w:rPr>
      </w:pPr>
      <w:r w:rsidRPr="00D06DED">
        <w:rPr>
          <w:rFonts w:asciiTheme="minorHAnsi" w:hAnsiTheme="minorHAnsi" w:cstheme="minorHAnsi"/>
        </w:rPr>
        <w:t>Esprimersi selezionando le informazioni in base allo scopo comunicativo</w:t>
      </w:r>
    </w:p>
    <w:p w:rsidR="00D06DED" w:rsidRPr="00D06DED" w:rsidRDefault="00D06DED" w:rsidP="005363C9">
      <w:pPr>
        <w:pStyle w:val="Paragrafoelenco"/>
        <w:numPr>
          <w:ilvl w:val="0"/>
          <w:numId w:val="70"/>
        </w:numPr>
        <w:spacing w:after="200"/>
        <w:rPr>
          <w:rFonts w:asciiTheme="minorHAnsi" w:hAnsiTheme="minorHAnsi" w:cstheme="minorHAnsi"/>
        </w:rPr>
      </w:pPr>
      <w:r w:rsidRPr="00D06DED">
        <w:rPr>
          <w:rFonts w:asciiTheme="minorHAnsi" w:hAnsiTheme="minorHAnsi" w:cstheme="minorHAnsi"/>
        </w:rPr>
        <w:t>Comunicare messaggi coerenti al proprio pensiero, usando un lessico appropriato</w:t>
      </w:r>
    </w:p>
    <w:p w:rsidR="00D06DED" w:rsidRPr="00D06DED" w:rsidRDefault="00D06DED" w:rsidP="005363C9">
      <w:pPr>
        <w:pStyle w:val="Paragrafoelenco"/>
        <w:numPr>
          <w:ilvl w:val="0"/>
          <w:numId w:val="70"/>
        </w:numPr>
        <w:spacing w:after="200"/>
        <w:rPr>
          <w:rFonts w:asciiTheme="minorHAnsi" w:hAnsiTheme="minorHAnsi" w:cstheme="minorHAnsi"/>
        </w:rPr>
      </w:pPr>
      <w:r w:rsidRPr="00D06DED">
        <w:rPr>
          <w:rFonts w:asciiTheme="minorHAnsi" w:hAnsiTheme="minorHAnsi" w:cstheme="minorHAnsi"/>
        </w:rPr>
        <w:t>Saper prendere appunti ed elaborare schemi e mappe concettuali</w:t>
      </w:r>
    </w:p>
    <w:p w:rsidR="00D06DED" w:rsidRPr="00D06DED" w:rsidRDefault="00D06DED" w:rsidP="005363C9">
      <w:pPr>
        <w:pStyle w:val="Paragrafoelenco"/>
        <w:numPr>
          <w:ilvl w:val="0"/>
          <w:numId w:val="70"/>
        </w:numPr>
        <w:spacing w:after="200"/>
        <w:rPr>
          <w:rFonts w:asciiTheme="minorHAnsi" w:hAnsiTheme="minorHAnsi" w:cstheme="minorHAnsi"/>
        </w:rPr>
      </w:pPr>
      <w:r w:rsidRPr="00D06DED">
        <w:rPr>
          <w:rFonts w:asciiTheme="minorHAnsi" w:hAnsiTheme="minorHAnsi" w:cstheme="minorHAnsi"/>
        </w:rPr>
        <w:t>Acquisire tecniche e metodologie specifiche di ogni disciplina</w:t>
      </w:r>
    </w:p>
    <w:p w:rsidR="00D06DED" w:rsidRPr="00D06DED" w:rsidRDefault="00D06DED" w:rsidP="005363C9">
      <w:pPr>
        <w:pStyle w:val="Paragrafoelenco"/>
        <w:numPr>
          <w:ilvl w:val="0"/>
          <w:numId w:val="70"/>
        </w:numPr>
        <w:spacing w:after="200"/>
        <w:rPr>
          <w:rFonts w:asciiTheme="minorHAnsi" w:hAnsiTheme="minorHAnsi" w:cstheme="minorHAnsi"/>
        </w:rPr>
      </w:pPr>
      <w:r w:rsidRPr="00D06DED">
        <w:rPr>
          <w:rFonts w:asciiTheme="minorHAnsi" w:hAnsiTheme="minorHAnsi" w:cstheme="minorHAnsi"/>
        </w:rPr>
        <w:t>Memorizzare fatti, informazioni, proprietà, esempi, fenomeni</w:t>
      </w:r>
    </w:p>
    <w:p w:rsidR="00D06DED" w:rsidRPr="00D06DED" w:rsidRDefault="00D06DED" w:rsidP="005363C9">
      <w:pPr>
        <w:pStyle w:val="Paragrafoelenco"/>
        <w:numPr>
          <w:ilvl w:val="0"/>
          <w:numId w:val="70"/>
        </w:numPr>
        <w:spacing w:after="200"/>
        <w:rPr>
          <w:rFonts w:asciiTheme="minorHAnsi" w:hAnsiTheme="minorHAnsi" w:cstheme="minorHAnsi"/>
        </w:rPr>
      </w:pPr>
      <w:r w:rsidRPr="00D06DED">
        <w:rPr>
          <w:rFonts w:asciiTheme="minorHAnsi" w:hAnsiTheme="minorHAnsi" w:cstheme="minorHAnsi"/>
        </w:rPr>
        <w:t>Acquisire il gusto per la lettura personale</w:t>
      </w:r>
    </w:p>
    <w:p w:rsidR="00997371" w:rsidRDefault="00D06DED" w:rsidP="005363C9">
      <w:pPr>
        <w:pStyle w:val="Nessunaspaziatura"/>
        <w:numPr>
          <w:ilvl w:val="0"/>
          <w:numId w:val="70"/>
        </w:numPr>
        <w:rPr>
          <w:rFonts w:ascii="Times New Roman" w:hAnsi="Times New Roman"/>
          <w:sz w:val="24"/>
          <w:szCs w:val="24"/>
        </w:rPr>
      </w:pPr>
      <w:r w:rsidRPr="00D06DED">
        <w:rPr>
          <w:rFonts w:cstheme="minorHAnsi"/>
          <w:sz w:val="24"/>
          <w:szCs w:val="24"/>
        </w:rPr>
        <w:t>Acquisire una sensibilità verso le opere d’arte</w:t>
      </w:r>
    </w:p>
    <w:p w:rsidR="00D06DED" w:rsidRDefault="00D06DED" w:rsidP="00D06DED">
      <w:pPr>
        <w:pStyle w:val="Nessunaspaziatura"/>
        <w:ind w:firstLine="993"/>
        <w:rPr>
          <w:rFonts w:cstheme="minorHAnsi"/>
          <w:sz w:val="28"/>
          <w:szCs w:val="28"/>
        </w:rPr>
      </w:pPr>
    </w:p>
    <w:p w:rsidR="000F7718" w:rsidRDefault="000F7718" w:rsidP="00C477F2">
      <w:pPr>
        <w:pStyle w:val="Nessunaspaziatura"/>
        <w:jc w:val="center"/>
        <w:rPr>
          <w:rFonts w:cstheme="minorHAnsi"/>
          <w:b/>
          <w:sz w:val="28"/>
          <w:szCs w:val="28"/>
        </w:rPr>
      </w:pPr>
    </w:p>
    <w:p w:rsidR="000F7718" w:rsidRDefault="000F7718" w:rsidP="00C477F2">
      <w:pPr>
        <w:pStyle w:val="Nessunaspaziatura"/>
        <w:jc w:val="center"/>
        <w:rPr>
          <w:rFonts w:cstheme="minorHAnsi"/>
          <w:b/>
          <w:sz w:val="28"/>
          <w:szCs w:val="28"/>
        </w:rPr>
      </w:pPr>
    </w:p>
    <w:p w:rsidR="000F7718" w:rsidRDefault="000F7718" w:rsidP="00C477F2">
      <w:pPr>
        <w:pStyle w:val="Nessunaspaziatura"/>
        <w:jc w:val="center"/>
        <w:rPr>
          <w:rFonts w:cstheme="minorHAnsi"/>
          <w:b/>
          <w:sz w:val="28"/>
          <w:szCs w:val="28"/>
        </w:rPr>
      </w:pPr>
    </w:p>
    <w:p w:rsidR="000A588C" w:rsidRDefault="000A588C" w:rsidP="00C477F2">
      <w:pPr>
        <w:pStyle w:val="Nessunaspaziatura"/>
        <w:jc w:val="center"/>
        <w:rPr>
          <w:rFonts w:cstheme="minorHAnsi"/>
          <w:b/>
          <w:sz w:val="28"/>
          <w:szCs w:val="28"/>
        </w:rPr>
      </w:pPr>
    </w:p>
    <w:p w:rsidR="000A588C" w:rsidRDefault="000A588C" w:rsidP="00C477F2">
      <w:pPr>
        <w:pStyle w:val="Nessunaspaziatura"/>
        <w:jc w:val="center"/>
        <w:rPr>
          <w:rFonts w:cstheme="minorHAnsi"/>
          <w:b/>
          <w:sz w:val="28"/>
          <w:szCs w:val="28"/>
        </w:rPr>
      </w:pPr>
    </w:p>
    <w:p w:rsidR="000D1532" w:rsidRPr="00A33F83" w:rsidRDefault="000D1532" w:rsidP="000D1532">
      <w:pPr>
        <w:jc w:val="center"/>
        <w:rPr>
          <w:b/>
          <w:sz w:val="28"/>
          <w:szCs w:val="28"/>
        </w:rPr>
      </w:pPr>
      <w:r w:rsidRPr="00A33F83">
        <w:rPr>
          <w:b/>
          <w:sz w:val="28"/>
          <w:szCs w:val="28"/>
        </w:rPr>
        <w:t>MODALITÀ DI LAVORO DEL CONSIGLIO DI CLASSE</w:t>
      </w:r>
    </w:p>
    <w:p w:rsidR="000D1532" w:rsidRDefault="000D1532" w:rsidP="00C477F2">
      <w:pPr>
        <w:pStyle w:val="Nessunaspaziatura"/>
        <w:jc w:val="center"/>
        <w:rPr>
          <w:rFonts w:cstheme="minorHAnsi"/>
          <w:b/>
          <w:sz w:val="28"/>
          <w:szCs w:val="28"/>
        </w:rPr>
      </w:pPr>
    </w:p>
    <w:tbl>
      <w:tblPr>
        <w:tblW w:w="5000" w:type="pct"/>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Look w:val="00A0" w:firstRow="1" w:lastRow="0" w:firstColumn="1" w:lastColumn="0" w:noHBand="0" w:noVBand="0"/>
      </w:tblPr>
      <w:tblGrid>
        <w:gridCol w:w="2847"/>
        <w:gridCol w:w="889"/>
        <w:gridCol w:w="891"/>
        <w:gridCol w:w="891"/>
        <w:gridCol w:w="891"/>
        <w:gridCol w:w="889"/>
        <w:gridCol w:w="891"/>
        <w:gridCol w:w="891"/>
        <w:gridCol w:w="884"/>
      </w:tblGrid>
      <w:tr w:rsidR="000A588C" w:rsidRPr="00A33F83" w:rsidTr="000D1532">
        <w:trPr>
          <w:cantSplit/>
          <w:trHeight w:val="1948"/>
          <w:tblCellSpacing w:w="20" w:type="dxa"/>
        </w:trPr>
        <w:tc>
          <w:tcPr>
            <w:tcW w:w="1398" w:type="pct"/>
            <w:shd w:val="clear" w:color="auto" w:fill="DBE5F1"/>
            <w:vAlign w:val="center"/>
          </w:tcPr>
          <w:p w:rsidR="000A588C" w:rsidRPr="00A33F83" w:rsidRDefault="000A588C" w:rsidP="000A588C">
            <w:pPr>
              <w:jc w:val="center"/>
              <w:rPr>
                <w:b/>
                <w:sz w:val="24"/>
                <w:szCs w:val="24"/>
              </w:rPr>
            </w:pPr>
            <w:r w:rsidRPr="00A33F83">
              <w:rPr>
                <w:b/>
                <w:sz w:val="24"/>
                <w:szCs w:val="24"/>
              </w:rPr>
              <w:t>Discipline</w:t>
            </w:r>
          </w:p>
        </w:tc>
        <w:tc>
          <w:tcPr>
            <w:tcW w:w="426" w:type="pct"/>
            <w:shd w:val="clear" w:color="auto" w:fill="DBE5F1"/>
            <w:textDirection w:val="btLr"/>
            <w:vAlign w:val="center"/>
          </w:tcPr>
          <w:p w:rsidR="000A588C" w:rsidRPr="00A33F83" w:rsidRDefault="000A588C" w:rsidP="000A588C">
            <w:pPr>
              <w:ind w:left="113" w:right="113"/>
              <w:jc w:val="center"/>
              <w:rPr>
                <w:b/>
              </w:rPr>
            </w:pPr>
            <w:r w:rsidRPr="00A33F83">
              <w:rPr>
                <w:b/>
              </w:rPr>
              <w:t>Lezione frontale</w:t>
            </w:r>
          </w:p>
        </w:tc>
        <w:tc>
          <w:tcPr>
            <w:tcW w:w="427" w:type="pct"/>
            <w:shd w:val="clear" w:color="auto" w:fill="DBE5F1"/>
            <w:textDirection w:val="btLr"/>
            <w:vAlign w:val="center"/>
          </w:tcPr>
          <w:p w:rsidR="000A588C" w:rsidRPr="00A33F83" w:rsidRDefault="000A588C" w:rsidP="000A588C">
            <w:pPr>
              <w:ind w:left="113" w:right="113"/>
              <w:jc w:val="center"/>
              <w:rPr>
                <w:b/>
              </w:rPr>
            </w:pPr>
            <w:r w:rsidRPr="00A33F83">
              <w:rPr>
                <w:b/>
              </w:rPr>
              <w:t>Lezione con esperti</w:t>
            </w:r>
          </w:p>
        </w:tc>
        <w:tc>
          <w:tcPr>
            <w:tcW w:w="427" w:type="pct"/>
            <w:shd w:val="clear" w:color="auto" w:fill="DBE5F1"/>
            <w:textDirection w:val="btLr"/>
            <w:vAlign w:val="center"/>
          </w:tcPr>
          <w:p w:rsidR="000A588C" w:rsidRPr="00A33F83" w:rsidRDefault="000A588C" w:rsidP="000A588C">
            <w:pPr>
              <w:ind w:left="113" w:right="113"/>
              <w:jc w:val="center"/>
              <w:rPr>
                <w:b/>
              </w:rPr>
            </w:pPr>
            <w:r w:rsidRPr="00A33F83">
              <w:rPr>
                <w:b/>
              </w:rPr>
              <w:t>Lezione multimediale</w:t>
            </w:r>
          </w:p>
        </w:tc>
        <w:tc>
          <w:tcPr>
            <w:tcW w:w="427" w:type="pct"/>
            <w:shd w:val="clear" w:color="auto" w:fill="DBE5F1"/>
            <w:textDirection w:val="btLr"/>
            <w:vAlign w:val="center"/>
          </w:tcPr>
          <w:p w:rsidR="000A588C" w:rsidRPr="00A33F83" w:rsidRDefault="000A588C" w:rsidP="000A588C">
            <w:pPr>
              <w:ind w:left="113" w:right="113"/>
              <w:jc w:val="center"/>
              <w:rPr>
                <w:b/>
              </w:rPr>
            </w:pPr>
            <w:r w:rsidRPr="00A33F83">
              <w:rPr>
                <w:b/>
              </w:rPr>
              <w:t>Lezione pratica</w:t>
            </w:r>
          </w:p>
        </w:tc>
        <w:tc>
          <w:tcPr>
            <w:tcW w:w="426" w:type="pct"/>
            <w:shd w:val="clear" w:color="auto" w:fill="DBE5F1"/>
            <w:textDirection w:val="btLr"/>
            <w:vAlign w:val="center"/>
          </w:tcPr>
          <w:p w:rsidR="000A588C" w:rsidRPr="00A33F83" w:rsidRDefault="000A588C" w:rsidP="000A588C">
            <w:pPr>
              <w:ind w:left="113" w:right="113"/>
              <w:jc w:val="center"/>
              <w:rPr>
                <w:b/>
              </w:rPr>
            </w:pPr>
            <w:r w:rsidRPr="00A33F83">
              <w:rPr>
                <w:b/>
              </w:rPr>
              <w:t>Metodo induttivo / deduttivo</w:t>
            </w:r>
          </w:p>
        </w:tc>
        <w:tc>
          <w:tcPr>
            <w:tcW w:w="427" w:type="pct"/>
            <w:shd w:val="clear" w:color="auto" w:fill="DBE5F1"/>
            <w:textDirection w:val="btLr"/>
            <w:vAlign w:val="center"/>
          </w:tcPr>
          <w:p w:rsidR="000A588C" w:rsidRPr="00A33F83" w:rsidRDefault="000A588C" w:rsidP="000A588C">
            <w:pPr>
              <w:ind w:left="113" w:right="113"/>
              <w:jc w:val="center"/>
              <w:rPr>
                <w:b/>
              </w:rPr>
            </w:pPr>
            <w:r w:rsidRPr="00A33F83">
              <w:rPr>
                <w:b/>
              </w:rPr>
              <w:t>Laboratorio</w:t>
            </w:r>
          </w:p>
        </w:tc>
        <w:tc>
          <w:tcPr>
            <w:tcW w:w="427" w:type="pct"/>
            <w:shd w:val="clear" w:color="auto" w:fill="DBE5F1"/>
            <w:textDirection w:val="btLr"/>
            <w:vAlign w:val="center"/>
          </w:tcPr>
          <w:p w:rsidR="000A588C" w:rsidRPr="00A33F83" w:rsidRDefault="000A588C" w:rsidP="000A588C">
            <w:pPr>
              <w:ind w:left="113" w:right="113"/>
              <w:jc w:val="center"/>
              <w:rPr>
                <w:b/>
              </w:rPr>
            </w:pPr>
            <w:r w:rsidRPr="00A33F83">
              <w:rPr>
                <w:b/>
              </w:rPr>
              <w:t>Discussione guidata</w:t>
            </w:r>
          </w:p>
        </w:tc>
        <w:tc>
          <w:tcPr>
            <w:tcW w:w="414" w:type="pct"/>
            <w:shd w:val="clear" w:color="auto" w:fill="DBE5F1"/>
            <w:textDirection w:val="btLr"/>
            <w:vAlign w:val="center"/>
          </w:tcPr>
          <w:p w:rsidR="000A588C" w:rsidRPr="00A33F83" w:rsidRDefault="000A588C" w:rsidP="000A588C">
            <w:pPr>
              <w:ind w:left="113" w:right="113"/>
              <w:jc w:val="center"/>
              <w:rPr>
                <w:b/>
              </w:rPr>
            </w:pPr>
            <w:r w:rsidRPr="00A33F83">
              <w:rPr>
                <w:b/>
              </w:rPr>
              <w:t>Lavoro di gruppo</w:t>
            </w:r>
          </w:p>
        </w:tc>
      </w:tr>
      <w:tr w:rsidR="000A588C" w:rsidRPr="00A33F83" w:rsidTr="000D1532">
        <w:trPr>
          <w:cantSplit/>
          <w:trHeight w:val="567"/>
          <w:tblCellSpacing w:w="20" w:type="dxa"/>
        </w:trPr>
        <w:tc>
          <w:tcPr>
            <w:tcW w:w="1398" w:type="pct"/>
          </w:tcPr>
          <w:p w:rsidR="000A588C" w:rsidRPr="00A33F83" w:rsidRDefault="000A588C" w:rsidP="000A588C">
            <w:pPr>
              <w:jc w:val="both"/>
              <w:rPr>
                <w:sz w:val="24"/>
                <w:szCs w:val="24"/>
              </w:rPr>
            </w:pPr>
            <w:r w:rsidRPr="00A33F83">
              <w:rPr>
                <w:sz w:val="24"/>
                <w:szCs w:val="24"/>
              </w:rPr>
              <w:t>ITALIANO</w:t>
            </w:r>
          </w:p>
        </w:tc>
        <w:tc>
          <w:tcPr>
            <w:tcW w:w="426" w:type="pct"/>
          </w:tcPr>
          <w:p w:rsidR="000A588C" w:rsidRPr="00A33F83" w:rsidRDefault="0030134E" w:rsidP="000A588C">
            <w:pPr>
              <w:jc w:val="center"/>
              <w:rPr>
                <w:sz w:val="24"/>
                <w:szCs w:val="24"/>
              </w:rPr>
            </w:pPr>
            <w:r>
              <w:rPr>
                <w:sz w:val="24"/>
                <w:szCs w:val="24"/>
              </w:rPr>
              <w:t>X</w:t>
            </w:r>
          </w:p>
        </w:tc>
        <w:tc>
          <w:tcPr>
            <w:tcW w:w="427" w:type="pct"/>
          </w:tcPr>
          <w:p w:rsidR="000A588C" w:rsidRPr="00A33F83" w:rsidRDefault="000A588C" w:rsidP="000A588C">
            <w:pPr>
              <w:jc w:val="center"/>
              <w:rPr>
                <w:sz w:val="24"/>
                <w:szCs w:val="24"/>
              </w:rPr>
            </w:pPr>
          </w:p>
        </w:tc>
        <w:tc>
          <w:tcPr>
            <w:tcW w:w="427" w:type="pct"/>
          </w:tcPr>
          <w:p w:rsidR="000A588C" w:rsidRPr="00A33F83" w:rsidRDefault="0030134E" w:rsidP="0030134E">
            <w:pPr>
              <w:rPr>
                <w:sz w:val="24"/>
                <w:szCs w:val="24"/>
              </w:rPr>
            </w:pPr>
            <w:r>
              <w:rPr>
                <w:sz w:val="24"/>
                <w:szCs w:val="24"/>
              </w:rPr>
              <w:t>X</w:t>
            </w:r>
          </w:p>
        </w:tc>
        <w:tc>
          <w:tcPr>
            <w:tcW w:w="427" w:type="pct"/>
          </w:tcPr>
          <w:p w:rsidR="000A588C" w:rsidRPr="00A33F83" w:rsidRDefault="000A588C" w:rsidP="000A588C">
            <w:pPr>
              <w:jc w:val="center"/>
              <w:rPr>
                <w:sz w:val="24"/>
                <w:szCs w:val="24"/>
              </w:rPr>
            </w:pPr>
          </w:p>
        </w:tc>
        <w:tc>
          <w:tcPr>
            <w:tcW w:w="426" w:type="pct"/>
          </w:tcPr>
          <w:p w:rsidR="000A588C" w:rsidRPr="00A33F83" w:rsidRDefault="0030134E" w:rsidP="000A588C">
            <w:pPr>
              <w:jc w:val="center"/>
              <w:rPr>
                <w:sz w:val="24"/>
                <w:szCs w:val="24"/>
              </w:rPr>
            </w:pPr>
            <w:r>
              <w:rPr>
                <w:sz w:val="24"/>
                <w:szCs w:val="24"/>
              </w:rPr>
              <w:t>X</w:t>
            </w:r>
          </w:p>
        </w:tc>
        <w:tc>
          <w:tcPr>
            <w:tcW w:w="427" w:type="pct"/>
          </w:tcPr>
          <w:p w:rsidR="000A588C" w:rsidRPr="00A33F83" w:rsidRDefault="000A588C" w:rsidP="000A588C">
            <w:pPr>
              <w:jc w:val="center"/>
              <w:rPr>
                <w:sz w:val="24"/>
                <w:szCs w:val="24"/>
              </w:rPr>
            </w:pPr>
          </w:p>
        </w:tc>
        <w:tc>
          <w:tcPr>
            <w:tcW w:w="427" w:type="pct"/>
          </w:tcPr>
          <w:p w:rsidR="000A588C" w:rsidRPr="00A33F83" w:rsidRDefault="000A588C" w:rsidP="000A588C">
            <w:pPr>
              <w:jc w:val="center"/>
              <w:rPr>
                <w:sz w:val="24"/>
                <w:szCs w:val="24"/>
              </w:rPr>
            </w:pPr>
          </w:p>
        </w:tc>
        <w:tc>
          <w:tcPr>
            <w:tcW w:w="414" w:type="pct"/>
          </w:tcPr>
          <w:p w:rsidR="000A588C" w:rsidRPr="00A33F83" w:rsidRDefault="0030134E" w:rsidP="000A588C">
            <w:pPr>
              <w:jc w:val="center"/>
              <w:rPr>
                <w:sz w:val="24"/>
                <w:szCs w:val="24"/>
              </w:rPr>
            </w:pPr>
            <w:r>
              <w:rPr>
                <w:sz w:val="24"/>
                <w:szCs w:val="24"/>
              </w:rPr>
              <w:t>X</w:t>
            </w:r>
          </w:p>
        </w:tc>
      </w:tr>
      <w:tr w:rsidR="000A588C" w:rsidRPr="00A33F83" w:rsidTr="000D1532">
        <w:trPr>
          <w:cantSplit/>
          <w:trHeight w:val="567"/>
          <w:tblCellSpacing w:w="20" w:type="dxa"/>
        </w:trPr>
        <w:tc>
          <w:tcPr>
            <w:tcW w:w="1398" w:type="pct"/>
          </w:tcPr>
          <w:p w:rsidR="000A588C" w:rsidRPr="00A33F83" w:rsidRDefault="000A588C" w:rsidP="000A588C">
            <w:pPr>
              <w:jc w:val="both"/>
              <w:rPr>
                <w:sz w:val="24"/>
                <w:szCs w:val="24"/>
              </w:rPr>
            </w:pPr>
            <w:r w:rsidRPr="00A33F83">
              <w:rPr>
                <w:sz w:val="24"/>
                <w:szCs w:val="24"/>
              </w:rPr>
              <w:t>STORIA</w:t>
            </w:r>
          </w:p>
        </w:tc>
        <w:tc>
          <w:tcPr>
            <w:tcW w:w="426" w:type="pct"/>
          </w:tcPr>
          <w:p w:rsidR="000A588C" w:rsidRPr="00A33F83" w:rsidRDefault="0030134E" w:rsidP="000A588C">
            <w:pPr>
              <w:jc w:val="center"/>
              <w:rPr>
                <w:sz w:val="24"/>
                <w:szCs w:val="24"/>
              </w:rPr>
            </w:pPr>
            <w:r>
              <w:rPr>
                <w:sz w:val="24"/>
                <w:szCs w:val="24"/>
              </w:rPr>
              <w:t>X</w:t>
            </w:r>
          </w:p>
        </w:tc>
        <w:tc>
          <w:tcPr>
            <w:tcW w:w="427" w:type="pct"/>
          </w:tcPr>
          <w:p w:rsidR="000A588C" w:rsidRPr="00A33F83" w:rsidRDefault="0030134E" w:rsidP="000A588C">
            <w:pPr>
              <w:jc w:val="center"/>
              <w:rPr>
                <w:sz w:val="24"/>
                <w:szCs w:val="24"/>
              </w:rPr>
            </w:pPr>
            <w:r>
              <w:rPr>
                <w:sz w:val="24"/>
                <w:szCs w:val="24"/>
              </w:rPr>
              <w:t>X</w:t>
            </w:r>
          </w:p>
        </w:tc>
        <w:tc>
          <w:tcPr>
            <w:tcW w:w="427" w:type="pct"/>
          </w:tcPr>
          <w:p w:rsidR="000A588C" w:rsidRPr="00A33F83" w:rsidRDefault="0030134E" w:rsidP="000A588C">
            <w:pPr>
              <w:jc w:val="center"/>
              <w:rPr>
                <w:sz w:val="24"/>
                <w:szCs w:val="24"/>
              </w:rPr>
            </w:pPr>
            <w:r>
              <w:rPr>
                <w:sz w:val="24"/>
                <w:szCs w:val="24"/>
              </w:rPr>
              <w:t>X</w:t>
            </w:r>
          </w:p>
        </w:tc>
        <w:tc>
          <w:tcPr>
            <w:tcW w:w="427" w:type="pct"/>
          </w:tcPr>
          <w:p w:rsidR="000A588C" w:rsidRPr="00A33F83" w:rsidRDefault="000A588C" w:rsidP="000A588C">
            <w:pPr>
              <w:jc w:val="center"/>
              <w:rPr>
                <w:sz w:val="24"/>
                <w:szCs w:val="24"/>
              </w:rPr>
            </w:pPr>
          </w:p>
        </w:tc>
        <w:tc>
          <w:tcPr>
            <w:tcW w:w="426" w:type="pct"/>
          </w:tcPr>
          <w:p w:rsidR="000A588C" w:rsidRPr="00A33F83" w:rsidRDefault="0030134E" w:rsidP="000A588C">
            <w:pPr>
              <w:rPr>
                <w:sz w:val="24"/>
                <w:szCs w:val="24"/>
              </w:rPr>
            </w:pPr>
            <w:r>
              <w:rPr>
                <w:sz w:val="24"/>
                <w:szCs w:val="24"/>
              </w:rPr>
              <w:t>X</w:t>
            </w:r>
          </w:p>
        </w:tc>
        <w:tc>
          <w:tcPr>
            <w:tcW w:w="427" w:type="pct"/>
          </w:tcPr>
          <w:p w:rsidR="000A588C" w:rsidRPr="00A33F83" w:rsidRDefault="000A588C" w:rsidP="000A588C">
            <w:pPr>
              <w:jc w:val="center"/>
              <w:rPr>
                <w:sz w:val="24"/>
                <w:szCs w:val="24"/>
              </w:rPr>
            </w:pPr>
          </w:p>
        </w:tc>
        <w:tc>
          <w:tcPr>
            <w:tcW w:w="427" w:type="pct"/>
          </w:tcPr>
          <w:p w:rsidR="000A588C" w:rsidRPr="00A33F83" w:rsidRDefault="0030134E" w:rsidP="000A588C">
            <w:pPr>
              <w:jc w:val="center"/>
              <w:rPr>
                <w:sz w:val="24"/>
                <w:szCs w:val="24"/>
              </w:rPr>
            </w:pPr>
            <w:r>
              <w:rPr>
                <w:sz w:val="24"/>
                <w:szCs w:val="24"/>
              </w:rPr>
              <w:t>X</w:t>
            </w:r>
          </w:p>
        </w:tc>
        <w:tc>
          <w:tcPr>
            <w:tcW w:w="414" w:type="pct"/>
          </w:tcPr>
          <w:p w:rsidR="000A588C" w:rsidRPr="00A33F83" w:rsidRDefault="000A588C" w:rsidP="000A588C">
            <w:pPr>
              <w:jc w:val="center"/>
              <w:rPr>
                <w:sz w:val="24"/>
                <w:szCs w:val="24"/>
              </w:rPr>
            </w:pPr>
          </w:p>
        </w:tc>
      </w:tr>
      <w:tr w:rsidR="000A588C" w:rsidRPr="00A33F83" w:rsidTr="000D1532">
        <w:trPr>
          <w:cantSplit/>
          <w:trHeight w:val="567"/>
          <w:tblCellSpacing w:w="20" w:type="dxa"/>
        </w:trPr>
        <w:tc>
          <w:tcPr>
            <w:tcW w:w="1398" w:type="pct"/>
          </w:tcPr>
          <w:p w:rsidR="000A588C" w:rsidRPr="00A33F83" w:rsidRDefault="000A588C" w:rsidP="000A588C">
            <w:pPr>
              <w:jc w:val="both"/>
              <w:rPr>
                <w:sz w:val="24"/>
                <w:szCs w:val="24"/>
              </w:rPr>
            </w:pPr>
            <w:r w:rsidRPr="00A33F83">
              <w:rPr>
                <w:sz w:val="24"/>
                <w:szCs w:val="24"/>
              </w:rPr>
              <w:t>FILOSOFIA</w:t>
            </w:r>
          </w:p>
        </w:tc>
        <w:tc>
          <w:tcPr>
            <w:tcW w:w="426" w:type="pct"/>
          </w:tcPr>
          <w:p w:rsidR="000A588C" w:rsidRPr="00A33F83" w:rsidRDefault="0030134E" w:rsidP="000A588C">
            <w:pPr>
              <w:jc w:val="center"/>
              <w:rPr>
                <w:sz w:val="24"/>
                <w:szCs w:val="24"/>
              </w:rPr>
            </w:pPr>
            <w:r>
              <w:rPr>
                <w:sz w:val="24"/>
                <w:szCs w:val="24"/>
              </w:rPr>
              <w:t>X</w:t>
            </w:r>
          </w:p>
        </w:tc>
        <w:tc>
          <w:tcPr>
            <w:tcW w:w="427" w:type="pct"/>
          </w:tcPr>
          <w:p w:rsidR="000A588C" w:rsidRPr="00A33F83" w:rsidRDefault="000A588C" w:rsidP="000A588C">
            <w:pPr>
              <w:jc w:val="center"/>
              <w:rPr>
                <w:sz w:val="24"/>
                <w:szCs w:val="24"/>
              </w:rPr>
            </w:pPr>
          </w:p>
        </w:tc>
        <w:tc>
          <w:tcPr>
            <w:tcW w:w="427" w:type="pct"/>
          </w:tcPr>
          <w:p w:rsidR="000A588C" w:rsidRPr="00A33F83" w:rsidRDefault="000A588C" w:rsidP="000A588C">
            <w:pPr>
              <w:jc w:val="center"/>
              <w:rPr>
                <w:sz w:val="24"/>
                <w:szCs w:val="24"/>
              </w:rPr>
            </w:pPr>
          </w:p>
        </w:tc>
        <w:tc>
          <w:tcPr>
            <w:tcW w:w="427" w:type="pct"/>
          </w:tcPr>
          <w:p w:rsidR="000A588C" w:rsidRPr="00A33F83" w:rsidRDefault="000A588C" w:rsidP="000A588C">
            <w:pPr>
              <w:jc w:val="center"/>
              <w:rPr>
                <w:sz w:val="24"/>
                <w:szCs w:val="24"/>
              </w:rPr>
            </w:pPr>
          </w:p>
        </w:tc>
        <w:tc>
          <w:tcPr>
            <w:tcW w:w="426" w:type="pct"/>
          </w:tcPr>
          <w:p w:rsidR="000A588C" w:rsidRPr="00A33F83" w:rsidRDefault="0030134E" w:rsidP="000A588C">
            <w:pPr>
              <w:rPr>
                <w:sz w:val="24"/>
                <w:szCs w:val="24"/>
              </w:rPr>
            </w:pPr>
            <w:r>
              <w:rPr>
                <w:sz w:val="24"/>
                <w:szCs w:val="24"/>
              </w:rPr>
              <w:t>X</w:t>
            </w:r>
          </w:p>
        </w:tc>
        <w:tc>
          <w:tcPr>
            <w:tcW w:w="427" w:type="pct"/>
          </w:tcPr>
          <w:p w:rsidR="000A588C" w:rsidRPr="00A33F83" w:rsidRDefault="000A588C" w:rsidP="000A588C">
            <w:pPr>
              <w:jc w:val="center"/>
              <w:rPr>
                <w:sz w:val="24"/>
                <w:szCs w:val="24"/>
              </w:rPr>
            </w:pPr>
          </w:p>
        </w:tc>
        <w:tc>
          <w:tcPr>
            <w:tcW w:w="427" w:type="pct"/>
          </w:tcPr>
          <w:p w:rsidR="000A588C" w:rsidRPr="00A33F83" w:rsidRDefault="00C46BDC" w:rsidP="000A588C">
            <w:pPr>
              <w:jc w:val="center"/>
              <w:rPr>
                <w:sz w:val="24"/>
                <w:szCs w:val="24"/>
              </w:rPr>
            </w:pPr>
            <w:r>
              <w:rPr>
                <w:sz w:val="24"/>
                <w:szCs w:val="24"/>
              </w:rPr>
              <w:t>X</w:t>
            </w:r>
          </w:p>
        </w:tc>
        <w:tc>
          <w:tcPr>
            <w:tcW w:w="414" w:type="pct"/>
          </w:tcPr>
          <w:p w:rsidR="000A588C" w:rsidRPr="00A33F83" w:rsidRDefault="000A588C" w:rsidP="000A588C">
            <w:pPr>
              <w:jc w:val="center"/>
              <w:rPr>
                <w:sz w:val="24"/>
                <w:szCs w:val="24"/>
              </w:rPr>
            </w:pPr>
          </w:p>
        </w:tc>
      </w:tr>
      <w:tr w:rsidR="000A588C" w:rsidRPr="00A33F83" w:rsidTr="000D1532">
        <w:trPr>
          <w:cantSplit/>
          <w:trHeight w:val="567"/>
          <w:tblCellSpacing w:w="20" w:type="dxa"/>
        </w:trPr>
        <w:tc>
          <w:tcPr>
            <w:tcW w:w="1398" w:type="pct"/>
          </w:tcPr>
          <w:p w:rsidR="000A588C" w:rsidRPr="00A33F83" w:rsidRDefault="000A588C" w:rsidP="000A588C">
            <w:pPr>
              <w:jc w:val="both"/>
              <w:rPr>
                <w:sz w:val="24"/>
                <w:szCs w:val="24"/>
              </w:rPr>
            </w:pPr>
            <w:r w:rsidRPr="00A33F83">
              <w:rPr>
                <w:sz w:val="24"/>
                <w:szCs w:val="24"/>
              </w:rPr>
              <w:t>RELIGIONE</w:t>
            </w:r>
          </w:p>
        </w:tc>
        <w:tc>
          <w:tcPr>
            <w:tcW w:w="426" w:type="pct"/>
          </w:tcPr>
          <w:p w:rsidR="000A588C" w:rsidRPr="00A33F83" w:rsidRDefault="0030134E" w:rsidP="000A588C">
            <w:pPr>
              <w:jc w:val="center"/>
              <w:rPr>
                <w:sz w:val="24"/>
                <w:szCs w:val="24"/>
              </w:rPr>
            </w:pPr>
            <w:r>
              <w:rPr>
                <w:sz w:val="24"/>
                <w:szCs w:val="24"/>
              </w:rPr>
              <w:t>X</w:t>
            </w:r>
          </w:p>
        </w:tc>
        <w:tc>
          <w:tcPr>
            <w:tcW w:w="427" w:type="pct"/>
          </w:tcPr>
          <w:p w:rsidR="000A588C" w:rsidRPr="00A33F83" w:rsidRDefault="000A588C" w:rsidP="000A588C">
            <w:pPr>
              <w:jc w:val="center"/>
              <w:rPr>
                <w:sz w:val="24"/>
                <w:szCs w:val="24"/>
              </w:rPr>
            </w:pPr>
          </w:p>
        </w:tc>
        <w:tc>
          <w:tcPr>
            <w:tcW w:w="427" w:type="pct"/>
          </w:tcPr>
          <w:p w:rsidR="000A588C" w:rsidRPr="00A33F83" w:rsidRDefault="000A588C" w:rsidP="000A588C">
            <w:pPr>
              <w:jc w:val="center"/>
              <w:rPr>
                <w:sz w:val="24"/>
                <w:szCs w:val="24"/>
              </w:rPr>
            </w:pPr>
          </w:p>
        </w:tc>
        <w:tc>
          <w:tcPr>
            <w:tcW w:w="427" w:type="pct"/>
          </w:tcPr>
          <w:p w:rsidR="000A588C" w:rsidRPr="00A33F83" w:rsidRDefault="000A588C" w:rsidP="000A588C">
            <w:pPr>
              <w:jc w:val="center"/>
              <w:rPr>
                <w:sz w:val="24"/>
                <w:szCs w:val="24"/>
              </w:rPr>
            </w:pPr>
          </w:p>
        </w:tc>
        <w:tc>
          <w:tcPr>
            <w:tcW w:w="426" w:type="pct"/>
          </w:tcPr>
          <w:p w:rsidR="000A588C" w:rsidRPr="00A33F83" w:rsidRDefault="0030134E" w:rsidP="000A588C">
            <w:pPr>
              <w:jc w:val="center"/>
              <w:rPr>
                <w:sz w:val="24"/>
                <w:szCs w:val="24"/>
              </w:rPr>
            </w:pPr>
            <w:r>
              <w:rPr>
                <w:sz w:val="24"/>
                <w:szCs w:val="24"/>
              </w:rPr>
              <w:t>X</w:t>
            </w:r>
          </w:p>
        </w:tc>
        <w:tc>
          <w:tcPr>
            <w:tcW w:w="427" w:type="pct"/>
          </w:tcPr>
          <w:p w:rsidR="000A588C" w:rsidRPr="00A33F83" w:rsidRDefault="000A588C" w:rsidP="000A588C">
            <w:pPr>
              <w:jc w:val="center"/>
              <w:rPr>
                <w:sz w:val="24"/>
                <w:szCs w:val="24"/>
              </w:rPr>
            </w:pPr>
          </w:p>
        </w:tc>
        <w:tc>
          <w:tcPr>
            <w:tcW w:w="427" w:type="pct"/>
          </w:tcPr>
          <w:p w:rsidR="000A588C" w:rsidRPr="00A33F83" w:rsidRDefault="000A588C" w:rsidP="000A588C">
            <w:pPr>
              <w:jc w:val="center"/>
              <w:rPr>
                <w:sz w:val="24"/>
                <w:szCs w:val="24"/>
              </w:rPr>
            </w:pPr>
          </w:p>
        </w:tc>
        <w:tc>
          <w:tcPr>
            <w:tcW w:w="414" w:type="pct"/>
          </w:tcPr>
          <w:p w:rsidR="000A588C" w:rsidRPr="00A33F83" w:rsidRDefault="000A588C" w:rsidP="000A588C">
            <w:pPr>
              <w:jc w:val="center"/>
              <w:rPr>
                <w:sz w:val="24"/>
                <w:szCs w:val="24"/>
              </w:rPr>
            </w:pPr>
          </w:p>
        </w:tc>
      </w:tr>
      <w:tr w:rsidR="000A588C" w:rsidRPr="00A33F83" w:rsidTr="000D1532">
        <w:trPr>
          <w:cantSplit/>
          <w:trHeight w:val="567"/>
          <w:tblCellSpacing w:w="20" w:type="dxa"/>
        </w:trPr>
        <w:tc>
          <w:tcPr>
            <w:tcW w:w="1398" w:type="pct"/>
          </w:tcPr>
          <w:p w:rsidR="000A588C" w:rsidRPr="00A33F83" w:rsidRDefault="000A588C" w:rsidP="000A588C">
            <w:pPr>
              <w:jc w:val="both"/>
              <w:rPr>
                <w:sz w:val="24"/>
                <w:szCs w:val="24"/>
              </w:rPr>
            </w:pPr>
            <w:r w:rsidRPr="00A33F83">
              <w:rPr>
                <w:sz w:val="24"/>
                <w:szCs w:val="24"/>
              </w:rPr>
              <w:t>ED.FISICA</w:t>
            </w:r>
          </w:p>
        </w:tc>
        <w:tc>
          <w:tcPr>
            <w:tcW w:w="426" w:type="pct"/>
          </w:tcPr>
          <w:p w:rsidR="000A588C" w:rsidRPr="00A33F83" w:rsidRDefault="0030134E" w:rsidP="000A588C">
            <w:pPr>
              <w:jc w:val="center"/>
              <w:rPr>
                <w:sz w:val="24"/>
                <w:szCs w:val="24"/>
              </w:rPr>
            </w:pPr>
            <w:r>
              <w:rPr>
                <w:sz w:val="24"/>
                <w:szCs w:val="24"/>
              </w:rPr>
              <w:t>X</w:t>
            </w:r>
          </w:p>
        </w:tc>
        <w:tc>
          <w:tcPr>
            <w:tcW w:w="427" w:type="pct"/>
          </w:tcPr>
          <w:p w:rsidR="000A588C" w:rsidRPr="00A33F83" w:rsidRDefault="000A588C" w:rsidP="000A588C">
            <w:pPr>
              <w:jc w:val="center"/>
              <w:rPr>
                <w:sz w:val="24"/>
                <w:szCs w:val="24"/>
              </w:rPr>
            </w:pPr>
          </w:p>
        </w:tc>
        <w:tc>
          <w:tcPr>
            <w:tcW w:w="427" w:type="pct"/>
          </w:tcPr>
          <w:p w:rsidR="000A588C" w:rsidRPr="00A33F83" w:rsidRDefault="000A588C" w:rsidP="000A588C">
            <w:pPr>
              <w:jc w:val="center"/>
              <w:rPr>
                <w:sz w:val="24"/>
                <w:szCs w:val="24"/>
              </w:rPr>
            </w:pPr>
          </w:p>
        </w:tc>
        <w:tc>
          <w:tcPr>
            <w:tcW w:w="427" w:type="pct"/>
          </w:tcPr>
          <w:p w:rsidR="000A588C" w:rsidRPr="00A33F83" w:rsidRDefault="0030134E" w:rsidP="000A588C">
            <w:pPr>
              <w:jc w:val="center"/>
              <w:rPr>
                <w:sz w:val="24"/>
                <w:szCs w:val="24"/>
              </w:rPr>
            </w:pPr>
            <w:r>
              <w:rPr>
                <w:sz w:val="24"/>
                <w:szCs w:val="24"/>
              </w:rPr>
              <w:t>X</w:t>
            </w:r>
          </w:p>
        </w:tc>
        <w:tc>
          <w:tcPr>
            <w:tcW w:w="426" w:type="pct"/>
          </w:tcPr>
          <w:p w:rsidR="000A588C" w:rsidRPr="00A33F83" w:rsidRDefault="0030134E" w:rsidP="000A588C">
            <w:pPr>
              <w:jc w:val="center"/>
              <w:rPr>
                <w:sz w:val="24"/>
                <w:szCs w:val="24"/>
              </w:rPr>
            </w:pPr>
            <w:r>
              <w:rPr>
                <w:sz w:val="24"/>
                <w:szCs w:val="24"/>
              </w:rPr>
              <w:t>X</w:t>
            </w:r>
          </w:p>
        </w:tc>
        <w:tc>
          <w:tcPr>
            <w:tcW w:w="427" w:type="pct"/>
          </w:tcPr>
          <w:p w:rsidR="000A588C" w:rsidRPr="00A33F83" w:rsidRDefault="000A588C" w:rsidP="000A588C">
            <w:pPr>
              <w:jc w:val="center"/>
              <w:rPr>
                <w:sz w:val="24"/>
                <w:szCs w:val="24"/>
              </w:rPr>
            </w:pPr>
          </w:p>
        </w:tc>
        <w:tc>
          <w:tcPr>
            <w:tcW w:w="427" w:type="pct"/>
          </w:tcPr>
          <w:p w:rsidR="000A588C" w:rsidRPr="00A33F83" w:rsidRDefault="000A588C" w:rsidP="000A588C">
            <w:pPr>
              <w:jc w:val="center"/>
              <w:rPr>
                <w:sz w:val="24"/>
                <w:szCs w:val="24"/>
              </w:rPr>
            </w:pPr>
          </w:p>
        </w:tc>
        <w:tc>
          <w:tcPr>
            <w:tcW w:w="414" w:type="pct"/>
          </w:tcPr>
          <w:p w:rsidR="000A588C" w:rsidRPr="00A33F83" w:rsidRDefault="0030134E" w:rsidP="000A588C">
            <w:pPr>
              <w:jc w:val="center"/>
              <w:rPr>
                <w:sz w:val="24"/>
                <w:szCs w:val="24"/>
              </w:rPr>
            </w:pPr>
            <w:r>
              <w:rPr>
                <w:sz w:val="24"/>
                <w:szCs w:val="24"/>
              </w:rPr>
              <w:t>X</w:t>
            </w:r>
          </w:p>
        </w:tc>
      </w:tr>
      <w:tr w:rsidR="000A588C" w:rsidRPr="00A33F83" w:rsidTr="000D1532">
        <w:trPr>
          <w:cantSplit/>
          <w:trHeight w:val="567"/>
          <w:tblCellSpacing w:w="20" w:type="dxa"/>
        </w:trPr>
        <w:tc>
          <w:tcPr>
            <w:tcW w:w="1398" w:type="pct"/>
          </w:tcPr>
          <w:p w:rsidR="000A588C" w:rsidRPr="00A33F83" w:rsidRDefault="000A588C" w:rsidP="000A588C">
            <w:pPr>
              <w:jc w:val="both"/>
              <w:rPr>
                <w:sz w:val="24"/>
                <w:szCs w:val="24"/>
              </w:rPr>
            </w:pPr>
            <w:r w:rsidRPr="00A33F83">
              <w:rPr>
                <w:sz w:val="24"/>
                <w:szCs w:val="24"/>
              </w:rPr>
              <w:t>INGLESE</w:t>
            </w:r>
          </w:p>
        </w:tc>
        <w:tc>
          <w:tcPr>
            <w:tcW w:w="426" w:type="pct"/>
          </w:tcPr>
          <w:p w:rsidR="000A588C" w:rsidRPr="00A33F83" w:rsidRDefault="0030134E" w:rsidP="000A588C">
            <w:pPr>
              <w:jc w:val="center"/>
              <w:rPr>
                <w:sz w:val="24"/>
                <w:szCs w:val="24"/>
              </w:rPr>
            </w:pPr>
            <w:r>
              <w:rPr>
                <w:sz w:val="24"/>
                <w:szCs w:val="24"/>
              </w:rPr>
              <w:t>X</w:t>
            </w:r>
          </w:p>
        </w:tc>
        <w:tc>
          <w:tcPr>
            <w:tcW w:w="427" w:type="pct"/>
          </w:tcPr>
          <w:p w:rsidR="000A588C" w:rsidRPr="00A33F83" w:rsidRDefault="00C46BDC" w:rsidP="000A588C">
            <w:pPr>
              <w:jc w:val="center"/>
              <w:rPr>
                <w:sz w:val="24"/>
                <w:szCs w:val="24"/>
              </w:rPr>
            </w:pPr>
            <w:r>
              <w:rPr>
                <w:sz w:val="24"/>
                <w:szCs w:val="24"/>
              </w:rPr>
              <w:t>X</w:t>
            </w:r>
          </w:p>
        </w:tc>
        <w:tc>
          <w:tcPr>
            <w:tcW w:w="427" w:type="pct"/>
          </w:tcPr>
          <w:p w:rsidR="000A588C" w:rsidRPr="00A33F83" w:rsidRDefault="00C46BDC" w:rsidP="000A588C">
            <w:pPr>
              <w:jc w:val="center"/>
              <w:rPr>
                <w:sz w:val="24"/>
                <w:szCs w:val="24"/>
              </w:rPr>
            </w:pPr>
            <w:r>
              <w:rPr>
                <w:sz w:val="24"/>
                <w:szCs w:val="24"/>
              </w:rPr>
              <w:t>X</w:t>
            </w:r>
          </w:p>
        </w:tc>
        <w:tc>
          <w:tcPr>
            <w:tcW w:w="427" w:type="pct"/>
          </w:tcPr>
          <w:p w:rsidR="000A588C" w:rsidRPr="00A33F83" w:rsidRDefault="000A588C" w:rsidP="000A588C">
            <w:pPr>
              <w:jc w:val="center"/>
              <w:rPr>
                <w:sz w:val="24"/>
                <w:szCs w:val="24"/>
              </w:rPr>
            </w:pPr>
          </w:p>
        </w:tc>
        <w:tc>
          <w:tcPr>
            <w:tcW w:w="426" w:type="pct"/>
          </w:tcPr>
          <w:p w:rsidR="000A588C" w:rsidRPr="00A33F83" w:rsidRDefault="0030134E" w:rsidP="000A588C">
            <w:pPr>
              <w:rPr>
                <w:sz w:val="24"/>
                <w:szCs w:val="24"/>
              </w:rPr>
            </w:pPr>
            <w:r>
              <w:rPr>
                <w:sz w:val="24"/>
                <w:szCs w:val="24"/>
              </w:rPr>
              <w:t>X</w:t>
            </w:r>
          </w:p>
        </w:tc>
        <w:tc>
          <w:tcPr>
            <w:tcW w:w="427" w:type="pct"/>
          </w:tcPr>
          <w:p w:rsidR="000A588C" w:rsidRPr="00A33F83" w:rsidRDefault="000A588C" w:rsidP="000A588C">
            <w:pPr>
              <w:jc w:val="center"/>
              <w:rPr>
                <w:sz w:val="24"/>
                <w:szCs w:val="24"/>
              </w:rPr>
            </w:pPr>
          </w:p>
        </w:tc>
        <w:tc>
          <w:tcPr>
            <w:tcW w:w="427" w:type="pct"/>
          </w:tcPr>
          <w:p w:rsidR="000A588C" w:rsidRPr="00A33F83" w:rsidRDefault="00C46BDC" w:rsidP="000A588C">
            <w:pPr>
              <w:jc w:val="center"/>
              <w:rPr>
                <w:sz w:val="24"/>
                <w:szCs w:val="24"/>
              </w:rPr>
            </w:pPr>
            <w:r>
              <w:rPr>
                <w:sz w:val="24"/>
                <w:szCs w:val="24"/>
              </w:rPr>
              <w:t>X</w:t>
            </w:r>
          </w:p>
        </w:tc>
        <w:tc>
          <w:tcPr>
            <w:tcW w:w="414" w:type="pct"/>
          </w:tcPr>
          <w:p w:rsidR="000A588C" w:rsidRPr="00A33F83" w:rsidRDefault="00C46BDC" w:rsidP="000A588C">
            <w:pPr>
              <w:jc w:val="center"/>
              <w:rPr>
                <w:sz w:val="24"/>
                <w:szCs w:val="24"/>
              </w:rPr>
            </w:pPr>
            <w:r>
              <w:rPr>
                <w:sz w:val="24"/>
                <w:szCs w:val="24"/>
              </w:rPr>
              <w:t>X</w:t>
            </w:r>
          </w:p>
        </w:tc>
      </w:tr>
      <w:tr w:rsidR="000A588C" w:rsidRPr="00A33F83" w:rsidTr="000D1532">
        <w:trPr>
          <w:cantSplit/>
          <w:trHeight w:val="567"/>
          <w:tblCellSpacing w:w="20" w:type="dxa"/>
        </w:trPr>
        <w:tc>
          <w:tcPr>
            <w:tcW w:w="1398" w:type="pct"/>
          </w:tcPr>
          <w:p w:rsidR="000A588C" w:rsidRPr="00A33F83" w:rsidRDefault="000A588C" w:rsidP="000A588C">
            <w:pPr>
              <w:jc w:val="both"/>
            </w:pPr>
            <w:r w:rsidRPr="00A33F83">
              <w:t>MATEMATICA E INF.</w:t>
            </w:r>
          </w:p>
        </w:tc>
        <w:tc>
          <w:tcPr>
            <w:tcW w:w="426" w:type="pct"/>
          </w:tcPr>
          <w:p w:rsidR="000A588C" w:rsidRPr="00A33F83" w:rsidRDefault="0030134E" w:rsidP="000A588C">
            <w:pPr>
              <w:jc w:val="center"/>
              <w:rPr>
                <w:sz w:val="24"/>
                <w:szCs w:val="24"/>
              </w:rPr>
            </w:pPr>
            <w:r>
              <w:rPr>
                <w:sz w:val="24"/>
                <w:szCs w:val="24"/>
              </w:rPr>
              <w:t>X</w:t>
            </w:r>
          </w:p>
        </w:tc>
        <w:tc>
          <w:tcPr>
            <w:tcW w:w="427" w:type="pct"/>
          </w:tcPr>
          <w:p w:rsidR="000A588C" w:rsidRPr="00A33F83" w:rsidRDefault="000A588C" w:rsidP="000A588C">
            <w:pPr>
              <w:jc w:val="center"/>
              <w:rPr>
                <w:sz w:val="24"/>
                <w:szCs w:val="24"/>
              </w:rPr>
            </w:pPr>
          </w:p>
        </w:tc>
        <w:tc>
          <w:tcPr>
            <w:tcW w:w="427" w:type="pct"/>
          </w:tcPr>
          <w:p w:rsidR="000A588C" w:rsidRPr="00A33F83" w:rsidRDefault="0030134E" w:rsidP="000A588C">
            <w:pPr>
              <w:jc w:val="center"/>
              <w:rPr>
                <w:sz w:val="24"/>
                <w:szCs w:val="24"/>
              </w:rPr>
            </w:pPr>
            <w:r>
              <w:rPr>
                <w:sz w:val="24"/>
                <w:szCs w:val="24"/>
              </w:rPr>
              <w:t>X</w:t>
            </w:r>
          </w:p>
        </w:tc>
        <w:tc>
          <w:tcPr>
            <w:tcW w:w="427" w:type="pct"/>
          </w:tcPr>
          <w:p w:rsidR="000A588C" w:rsidRPr="00A33F83" w:rsidRDefault="000A588C" w:rsidP="000A588C">
            <w:pPr>
              <w:jc w:val="center"/>
              <w:rPr>
                <w:sz w:val="24"/>
                <w:szCs w:val="24"/>
              </w:rPr>
            </w:pPr>
          </w:p>
        </w:tc>
        <w:tc>
          <w:tcPr>
            <w:tcW w:w="426" w:type="pct"/>
          </w:tcPr>
          <w:p w:rsidR="000A588C" w:rsidRPr="00A33F83" w:rsidRDefault="0030134E" w:rsidP="000A588C">
            <w:pPr>
              <w:rPr>
                <w:sz w:val="24"/>
                <w:szCs w:val="24"/>
              </w:rPr>
            </w:pPr>
            <w:r>
              <w:rPr>
                <w:sz w:val="24"/>
                <w:szCs w:val="24"/>
              </w:rPr>
              <w:t>X</w:t>
            </w:r>
          </w:p>
        </w:tc>
        <w:tc>
          <w:tcPr>
            <w:tcW w:w="427" w:type="pct"/>
          </w:tcPr>
          <w:p w:rsidR="000A588C" w:rsidRPr="00A33F83" w:rsidRDefault="000A588C" w:rsidP="000A588C">
            <w:pPr>
              <w:jc w:val="center"/>
              <w:rPr>
                <w:sz w:val="24"/>
                <w:szCs w:val="24"/>
              </w:rPr>
            </w:pPr>
          </w:p>
        </w:tc>
        <w:tc>
          <w:tcPr>
            <w:tcW w:w="427" w:type="pct"/>
          </w:tcPr>
          <w:p w:rsidR="000A588C" w:rsidRPr="00A33F83" w:rsidRDefault="000A588C" w:rsidP="000A588C">
            <w:pPr>
              <w:jc w:val="center"/>
              <w:rPr>
                <w:sz w:val="24"/>
                <w:szCs w:val="24"/>
              </w:rPr>
            </w:pPr>
          </w:p>
        </w:tc>
        <w:tc>
          <w:tcPr>
            <w:tcW w:w="414" w:type="pct"/>
          </w:tcPr>
          <w:p w:rsidR="000A588C" w:rsidRPr="00A33F83" w:rsidRDefault="0030134E" w:rsidP="000A588C">
            <w:pPr>
              <w:jc w:val="center"/>
              <w:rPr>
                <w:sz w:val="24"/>
                <w:szCs w:val="24"/>
              </w:rPr>
            </w:pPr>
            <w:r>
              <w:rPr>
                <w:sz w:val="24"/>
                <w:szCs w:val="24"/>
              </w:rPr>
              <w:t>X</w:t>
            </w:r>
          </w:p>
        </w:tc>
      </w:tr>
      <w:tr w:rsidR="000A588C" w:rsidRPr="00A33F83" w:rsidTr="000D1532">
        <w:trPr>
          <w:cantSplit/>
          <w:trHeight w:val="567"/>
          <w:tblCellSpacing w:w="20" w:type="dxa"/>
        </w:trPr>
        <w:tc>
          <w:tcPr>
            <w:tcW w:w="1398" w:type="pct"/>
          </w:tcPr>
          <w:p w:rsidR="000A588C" w:rsidRPr="00A33F83" w:rsidRDefault="000A588C" w:rsidP="000A588C">
            <w:pPr>
              <w:jc w:val="both"/>
              <w:rPr>
                <w:sz w:val="24"/>
                <w:szCs w:val="24"/>
              </w:rPr>
            </w:pPr>
            <w:r w:rsidRPr="00A33F83">
              <w:rPr>
                <w:sz w:val="24"/>
                <w:szCs w:val="24"/>
              </w:rPr>
              <w:t>FISICA E INF.</w:t>
            </w:r>
          </w:p>
        </w:tc>
        <w:tc>
          <w:tcPr>
            <w:tcW w:w="426" w:type="pct"/>
          </w:tcPr>
          <w:p w:rsidR="000A588C" w:rsidRPr="00A33F83" w:rsidRDefault="0030134E" w:rsidP="000A588C">
            <w:pPr>
              <w:jc w:val="center"/>
              <w:rPr>
                <w:sz w:val="24"/>
                <w:szCs w:val="24"/>
              </w:rPr>
            </w:pPr>
            <w:r>
              <w:rPr>
                <w:sz w:val="24"/>
                <w:szCs w:val="24"/>
              </w:rPr>
              <w:t>X</w:t>
            </w:r>
          </w:p>
        </w:tc>
        <w:tc>
          <w:tcPr>
            <w:tcW w:w="427" w:type="pct"/>
          </w:tcPr>
          <w:p w:rsidR="000A588C" w:rsidRPr="00A33F83" w:rsidRDefault="0030134E" w:rsidP="000A588C">
            <w:pPr>
              <w:jc w:val="center"/>
              <w:rPr>
                <w:sz w:val="24"/>
                <w:szCs w:val="24"/>
              </w:rPr>
            </w:pPr>
            <w:r>
              <w:rPr>
                <w:sz w:val="24"/>
                <w:szCs w:val="24"/>
              </w:rPr>
              <w:t>X</w:t>
            </w:r>
          </w:p>
        </w:tc>
        <w:tc>
          <w:tcPr>
            <w:tcW w:w="427" w:type="pct"/>
          </w:tcPr>
          <w:p w:rsidR="000A588C" w:rsidRPr="00A33F83" w:rsidRDefault="0030134E" w:rsidP="000A588C">
            <w:pPr>
              <w:jc w:val="center"/>
              <w:rPr>
                <w:sz w:val="24"/>
                <w:szCs w:val="24"/>
              </w:rPr>
            </w:pPr>
            <w:r>
              <w:rPr>
                <w:sz w:val="24"/>
                <w:szCs w:val="24"/>
              </w:rPr>
              <w:t>X</w:t>
            </w:r>
          </w:p>
        </w:tc>
        <w:tc>
          <w:tcPr>
            <w:tcW w:w="427" w:type="pct"/>
          </w:tcPr>
          <w:p w:rsidR="000A588C" w:rsidRPr="00A33F83" w:rsidRDefault="0030134E" w:rsidP="000A588C">
            <w:pPr>
              <w:jc w:val="center"/>
              <w:rPr>
                <w:sz w:val="24"/>
                <w:szCs w:val="24"/>
              </w:rPr>
            </w:pPr>
            <w:r>
              <w:rPr>
                <w:sz w:val="24"/>
                <w:szCs w:val="24"/>
              </w:rPr>
              <w:t>X</w:t>
            </w:r>
          </w:p>
        </w:tc>
        <w:tc>
          <w:tcPr>
            <w:tcW w:w="426" w:type="pct"/>
          </w:tcPr>
          <w:p w:rsidR="000A588C" w:rsidRPr="00A33F83" w:rsidRDefault="0030134E" w:rsidP="000A588C">
            <w:pPr>
              <w:rPr>
                <w:sz w:val="24"/>
                <w:szCs w:val="24"/>
              </w:rPr>
            </w:pPr>
            <w:r>
              <w:rPr>
                <w:sz w:val="24"/>
                <w:szCs w:val="24"/>
              </w:rPr>
              <w:t>X</w:t>
            </w:r>
          </w:p>
        </w:tc>
        <w:tc>
          <w:tcPr>
            <w:tcW w:w="427" w:type="pct"/>
          </w:tcPr>
          <w:p w:rsidR="000A588C" w:rsidRPr="00A33F83" w:rsidRDefault="0030134E" w:rsidP="000A588C">
            <w:pPr>
              <w:jc w:val="center"/>
              <w:rPr>
                <w:sz w:val="24"/>
                <w:szCs w:val="24"/>
              </w:rPr>
            </w:pPr>
            <w:r>
              <w:rPr>
                <w:sz w:val="24"/>
                <w:szCs w:val="24"/>
              </w:rPr>
              <w:t>X</w:t>
            </w:r>
          </w:p>
        </w:tc>
        <w:tc>
          <w:tcPr>
            <w:tcW w:w="427" w:type="pct"/>
          </w:tcPr>
          <w:p w:rsidR="000A588C" w:rsidRPr="00A33F83" w:rsidRDefault="0030134E" w:rsidP="000A588C">
            <w:pPr>
              <w:jc w:val="center"/>
              <w:rPr>
                <w:sz w:val="24"/>
                <w:szCs w:val="24"/>
              </w:rPr>
            </w:pPr>
            <w:r>
              <w:rPr>
                <w:sz w:val="24"/>
                <w:szCs w:val="24"/>
              </w:rPr>
              <w:t>X</w:t>
            </w:r>
          </w:p>
        </w:tc>
        <w:tc>
          <w:tcPr>
            <w:tcW w:w="414" w:type="pct"/>
          </w:tcPr>
          <w:p w:rsidR="000A588C" w:rsidRPr="00A33F83" w:rsidRDefault="0030134E" w:rsidP="000A588C">
            <w:pPr>
              <w:jc w:val="center"/>
              <w:rPr>
                <w:sz w:val="24"/>
                <w:szCs w:val="24"/>
              </w:rPr>
            </w:pPr>
            <w:r>
              <w:rPr>
                <w:sz w:val="24"/>
                <w:szCs w:val="24"/>
              </w:rPr>
              <w:t>X</w:t>
            </w:r>
          </w:p>
        </w:tc>
      </w:tr>
      <w:tr w:rsidR="000A588C" w:rsidRPr="00A33F83" w:rsidTr="000D1532">
        <w:trPr>
          <w:cantSplit/>
          <w:trHeight w:val="567"/>
          <w:tblCellSpacing w:w="20" w:type="dxa"/>
        </w:trPr>
        <w:tc>
          <w:tcPr>
            <w:tcW w:w="1398" w:type="pct"/>
          </w:tcPr>
          <w:p w:rsidR="000A588C" w:rsidRPr="00A33F83" w:rsidRDefault="000A588C" w:rsidP="000A588C">
            <w:pPr>
              <w:jc w:val="both"/>
              <w:rPr>
                <w:sz w:val="24"/>
                <w:szCs w:val="24"/>
              </w:rPr>
            </w:pPr>
            <w:r w:rsidRPr="00A33F83">
              <w:rPr>
                <w:sz w:val="24"/>
                <w:szCs w:val="24"/>
              </w:rPr>
              <w:t>STORIA DELL’ARTE</w:t>
            </w:r>
          </w:p>
        </w:tc>
        <w:tc>
          <w:tcPr>
            <w:tcW w:w="426" w:type="pct"/>
          </w:tcPr>
          <w:p w:rsidR="000A588C" w:rsidRPr="00A33F83" w:rsidRDefault="0030134E" w:rsidP="000A588C">
            <w:pPr>
              <w:jc w:val="center"/>
              <w:rPr>
                <w:sz w:val="24"/>
                <w:szCs w:val="24"/>
              </w:rPr>
            </w:pPr>
            <w:r>
              <w:rPr>
                <w:sz w:val="24"/>
                <w:szCs w:val="24"/>
              </w:rPr>
              <w:t>X</w:t>
            </w:r>
          </w:p>
        </w:tc>
        <w:tc>
          <w:tcPr>
            <w:tcW w:w="427" w:type="pct"/>
          </w:tcPr>
          <w:p w:rsidR="000A588C" w:rsidRPr="00A33F83" w:rsidRDefault="003D7CA6" w:rsidP="000A588C">
            <w:pPr>
              <w:jc w:val="center"/>
              <w:rPr>
                <w:sz w:val="24"/>
                <w:szCs w:val="24"/>
              </w:rPr>
            </w:pPr>
            <w:r>
              <w:rPr>
                <w:sz w:val="24"/>
                <w:szCs w:val="24"/>
              </w:rPr>
              <w:t>X</w:t>
            </w:r>
          </w:p>
        </w:tc>
        <w:tc>
          <w:tcPr>
            <w:tcW w:w="427" w:type="pct"/>
          </w:tcPr>
          <w:p w:rsidR="000A588C" w:rsidRPr="00A33F83" w:rsidRDefault="003D7CA6" w:rsidP="000A588C">
            <w:pPr>
              <w:jc w:val="center"/>
              <w:rPr>
                <w:sz w:val="24"/>
                <w:szCs w:val="24"/>
              </w:rPr>
            </w:pPr>
            <w:r>
              <w:rPr>
                <w:sz w:val="24"/>
                <w:szCs w:val="24"/>
              </w:rPr>
              <w:t>X</w:t>
            </w:r>
          </w:p>
        </w:tc>
        <w:tc>
          <w:tcPr>
            <w:tcW w:w="427" w:type="pct"/>
          </w:tcPr>
          <w:p w:rsidR="000A588C" w:rsidRPr="00A33F83" w:rsidRDefault="000A588C" w:rsidP="000A588C">
            <w:pPr>
              <w:jc w:val="center"/>
              <w:rPr>
                <w:sz w:val="24"/>
                <w:szCs w:val="24"/>
              </w:rPr>
            </w:pPr>
          </w:p>
        </w:tc>
        <w:tc>
          <w:tcPr>
            <w:tcW w:w="426" w:type="pct"/>
          </w:tcPr>
          <w:p w:rsidR="000A588C" w:rsidRPr="00A33F83" w:rsidRDefault="0030134E" w:rsidP="000A588C">
            <w:pPr>
              <w:rPr>
                <w:sz w:val="24"/>
                <w:szCs w:val="24"/>
              </w:rPr>
            </w:pPr>
            <w:r>
              <w:rPr>
                <w:sz w:val="24"/>
                <w:szCs w:val="24"/>
              </w:rPr>
              <w:t>X</w:t>
            </w:r>
          </w:p>
        </w:tc>
        <w:tc>
          <w:tcPr>
            <w:tcW w:w="427" w:type="pct"/>
          </w:tcPr>
          <w:p w:rsidR="000A588C" w:rsidRPr="00A33F83" w:rsidRDefault="000A588C" w:rsidP="000A588C">
            <w:pPr>
              <w:jc w:val="center"/>
              <w:rPr>
                <w:sz w:val="24"/>
                <w:szCs w:val="24"/>
              </w:rPr>
            </w:pPr>
          </w:p>
        </w:tc>
        <w:tc>
          <w:tcPr>
            <w:tcW w:w="427" w:type="pct"/>
          </w:tcPr>
          <w:p w:rsidR="000A588C" w:rsidRPr="00A33F83" w:rsidRDefault="003D7CA6" w:rsidP="000A588C">
            <w:pPr>
              <w:jc w:val="center"/>
              <w:rPr>
                <w:sz w:val="24"/>
                <w:szCs w:val="24"/>
              </w:rPr>
            </w:pPr>
            <w:r>
              <w:rPr>
                <w:sz w:val="24"/>
                <w:szCs w:val="24"/>
              </w:rPr>
              <w:t>X</w:t>
            </w:r>
          </w:p>
        </w:tc>
        <w:tc>
          <w:tcPr>
            <w:tcW w:w="414" w:type="pct"/>
          </w:tcPr>
          <w:p w:rsidR="000A588C" w:rsidRPr="00A33F83" w:rsidRDefault="000A588C" w:rsidP="000A588C">
            <w:pPr>
              <w:jc w:val="center"/>
              <w:rPr>
                <w:sz w:val="24"/>
                <w:szCs w:val="24"/>
              </w:rPr>
            </w:pPr>
          </w:p>
        </w:tc>
      </w:tr>
      <w:tr w:rsidR="000A588C" w:rsidRPr="00A33F83" w:rsidTr="000D1532">
        <w:trPr>
          <w:cantSplit/>
          <w:trHeight w:val="567"/>
          <w:tblCellSpacing w:w="20" w:type="dxa"/>
        </w:trPr>
        <w:tc>
          <w:tcPr>
            <w:tcW w:w="1398" w:type="pct"/>
          </w:tcPr>
          <w:p w:rsidR="000A588C" w:rsidRPr="000D1532" w:rsidRDefault="000A588C" w:rsidP="000A588C">
            <w:pPr>
              <w:jc w:val="both"/>
              <w:rPr>
                <w:sz w:val="20"/>
                <w:szCs w:val="20"/>
              </w:rPr>
            </w:pPr>
            <w:r w:rsidRPr="000D1532">
              <w:rPr>
                <w:sz w:val="20"/>
                <w:szCs w:val="20"/>
              </w:rPr>
              <w:t>DISCIPLINE GEOM.</w:t>
            </w:r>
            <w:r w:rsidR="000D1532" w:rsidRPr="000D1532">
              <w:rPr>
                <w:sz w:val="20"/>
                <w:szCs w:val="20"/>
              </w:rPr>
              <w:t xml:space="preserve"> E SCENOTECNICHE</w:t>
            </w:r>
          </w:p>
        </w:tc>
        <w:tc>
          <w:tcPr>
            <w:tcW w:w="426" w:type="pct"/>
          </w:tcPr>
          <w:p w:rsidR="000A588C" w:rsidRPr="00A33F83" w:rsidRDefault="0030134E" w:rsidP="000A588C">
            <w:pPr>
              <w:jc w:val="center"/>
              <w:rPr>
                <w:sz w:val="24"/>
                <w:szCs w:val="24"/>
              </w:rPr>
            </w:pPr>
            <w:r>
              <w:rPr>
                <w:sz w:val="24"/>
                <w:szCs w:val="24"/>
              </w:rPr>
              <w:t>X</w:t>
            </w:r>
          </w:p>
        </w:tc>
        <w:tc>
          <w:tcPr>
            <w:tcW w:w="427" w:type="pct"/>
          </w:tcPr>
          <w:p w:rsidR="000A588C" w:rsidRPr="00A33F83" w:rsidRDefault="0030134E" w:rsidP="000A588C">
            <w:pPr>
              <w:jc w:val="center"/>
              <w:rPr>
                <w:sz w:val="24"/>
                <w:szCs w:val="24"/>
              </w:rPr>
            </w:pPr>
            <w:r>
              <w:rPr>
                <w:sz w:val="24"/>
                <w:szCs w:val="24"/>
              </w:rPr>
              <w:t>X</w:t>
            </w:r>
          </w:p>
        </w:tc>
        <w:tc>
          <w:tcPr>
            <w:tcW w:w="427" w:type="pct"/>
          </w:tcPr>
          <w:p w:rsidR="000A588C" w:rsidRPr="00A33F83" w:rsidRDefault="0030134E" w:rsidP="000A588C">
            <w:pPr>
              <w:jc w:val="center"/>
              <w:rPr>
                <w:sz w:val="24"/>
                <w:szCs w:val="24"/>
              </w:rPr>
            </w:pPr>
            <w:r>
              <w:rPr>
                <w:sz w:val="24"/>
                <w:szCs w:val="24"/>
              </w:rPr>
              <w:t>X</w:t>
            </w:r>
          </w:p>
        </w:tc>
        <w:tc>
          <w:tcPr>
            <w:tcW w:w="427" w:type="pct"/>
          </w:tcPr>
          <w:p w:rsidR="000A588C" w:rsidRPr="00A33F83" w:rsidRDefault="0030134E" w:rsidP="000A588C">
            <w:pPr>
              <w:jc w:val="center"/>
              <w:rPr>
                <w:sz w:val="24"/>
                <w:szCs w:val="24"/>
              </w:rPr>
            </w:pPr>
            <w:r>
              <w:rPr>
                <w:sz w:val="24"/>
                <w:szCs w:val="24"/>
              </w:rPr>
              <w:t>X</w:t>
            </w:r>
          </w:p>
        </w:tc>
        <w:tc>
          <w:tcPr>
            <w:tcW w:w="426" w:type="pct"/>
          </w:tcPr>
          <w:p w:rsidR="000A588C" w:rsidRPr="00A33F83" w:rsidRDefault="0030134E" w:rsidP="000A588C">
            <w:pPr>
              <w:rPr>
                <w:sz w:val="24"/>
                <w:szCs w:val="24"/>
              </w:rPr>
            </w:pPr>
            <w:r>
              <w:rPr>
                <w:sz w:val="24"/>
                <w:szCs w:val="24"/>
              </w:rPr>
              <w:t>X</w:t>
            </w:r>
          </w:p>
        </w:tc>
        <w:tc>
          <w:tcPr>
            <w:tcW w:w="427" w:type="pct"/>
          </w:tcPr>
          <w:p w:rsidR="000A588C" w:rsidRPr="00A33F83" w:rsidRDefault="0030134E" w:rsidP="000A588C">
            <w:pPr>
              <w:jc w:val="center"/>
              <w:rPr>
                <w:sz w:val="24"/>
                <w:szCs w:val="24"/>
              </w:rPr>
            </w:pPr>
            <w:r>
              <w:rPr>
                <w:sz w:val="24"/>
                <w:szCs w:val="24"/>
              </w:rPr>
              <w:t>X</w:t>
            </w:r>
          </w:p>
        </w:tc>
        <w:tc>
          <w:tcPr>
            <w:tcW w:w="427" w:type="pct"/>
          </w:tcPr>
          <w:p w:rsidR="000A588C" w:rsidRPr="00A33F83" w:rsidRDefault="000A588C" w:rsidP="000A588C">
            <w:pPr>
              <w:jc w:val="center"/>
              <w:rPr>
                <w:sz w:val="24"/>
                <w:szCs w:val="24"/>
              </w:rPr>
            </w:pPr>
          </w:p>
        </w:tc>
        <w:tc>
          <w:tcPr>
            <w:tcW w:w="414" w:type="pct"/>
          </w:tcPr>
          <w:p w:rsidR="000A588C" w:rsidRPr="00A33F83" w:rsidRDefault="0030134E" w:rsidP="000A588C">
            <w:pPr>
              <w:jc w:val="center"/>
              <w:rPr>
                <w:sz w:val="24"/>
                <w:szCs w:val="24"/>
              </w:rPr>
            </w:pPr>
            <w:r>
              <w:rPr>
                <w:sz w:val="24"/>
                <w:szCs w:val="24"/>
              </w:rPr>
              <w:t>X</w:t>
            </w:r>
          </w:p>
        </w:tc>
      </w:tr>
      <w:tr w:rsidR="000A588C" w:rsidRPr="00A33F83" w:rsidTr="000D1532">
        <w:trPr>
          <w:cantSplit/>
          <w:trHeight w:val="567"/>
          <w:tblCellSpacing w:w="20" w:type="dxa"/>
        </w:trPr>
        <w:tc>
          <w:tcPr>
            <w:tcW w:w="1398" w:type="pct"/>
          </w:tcPr>
          <w:p w:rsidR="000A588C" w:rsidRPr="00A33F83" w:rsidRDefault="000A588C" w:rsidP="000A588C">
            <w:pPr>
              <w:jc w:val="both"/>
              <w:rPr>
                <w:sz w:val="24"/>
                <w:szCs w:val="24"/>
              </w:rPr>
            </w:pPr>
            <w:r w:rsidRPr="00A33F83">
              <w:rPr>
                <w:sz w:val="24"/>
                <w:szCs w:val="24"/>
              </w:rPr>
              <w:t>PROG.SCENOGRAFICA</w:t>
            </w:r>
          </w:p>
        </w:tc>
        <w:tc>
          <w:tcPr>
            <w:tcW w:w="426" w:type="pct"/>
          </w:tcPr>
          <w:p w:rsidR="000A588C" w:rsidRPr="00A33F83" w:rsidRDefault="0030134E" w:rsidP="000A588C">
            <w:pPr>
              <w:jc w:val="center"/>
              <w:rPr>
                <w:sz w:val="24"/>
                <w:szCs w:val="24"/>
              </w:rPr>
            </w:pPr>
            <w:r>
              <w:rPr>
                <w:sz w:val="24"/>
                <w:szCs w:val="24"/>
              </w:rPr>
              <w:t>X</w:t>
            </w:r>
          </w:p>
        </w:tc>
        <w:tc>
          <w:tcPr>
            <w:tcW w:w="427" w:type="pct"/>
          </w:tcPr>
          <w:p w:rsidR="000A588C" w:rsidRPr="00A33F83" w:rsidRDefault="00181A8A" w:rsidP="000A588C">
            <w:pPr>
              <w:jc w:val="center"/>
              <w:rPr>
                <w:sz w:val="24"/>
                <w:szCs w:val="24"/>
              </w:rPr>
            </w:pPr>
            <w:r>
              <w:rPr>
                <w:sz w:val="24"/>
                <w:szCs w:val="24"/>
              </w:rPr>
              <w:t>X</w:t>
            </w:r>
          </w:p>
        </w:tc>
        <w:tc>
          <w:tcPr>
            <w:tcW w:w="427" w:type="pct"/>
          </w:tcPr>
          <w:p w:rsidR="000A588C" w:rsidRPr="00A33F83" w:rsidRDefault="00181A8A" w:rsidP="000A588C">
            <w:pPr>
              <w:jc w:val="center"/>
              <w:rPr>
                <w:sz w:val="24"/>
                <w:szCs w:val="24"/>
              </w:rPr>
            </w:pPr>
            <w:r>
              <w:rPr>
                <w:sz w:val="24"/>
                <w:szCs w:val="24"/>
              </w:rPr>
              <w:t>X</w:t>
            </w:r>
          </w:p>
        </w:tc>
        <w:tc>
          <w:tcPr>
            <w:tcW w:w="427" w:type="pct"/>
          </w:tcPr>
          <w:p w:rsidR="000A588C" w:rsidRPr="00A33F83" w:rsidRDefault="00181A8A" w:rsidP="000A588C">
            <w:pPr>
              <w:jc w:val="center"/>
              <w:rPr>
                <w:sz w:val="24"/>
                <w:szCs w:val="24"/>
              </w:rPr>
            </w:pPr>
            <w:r>
              <w:rPr>
                <w:sz w:val="24"/>
                <w:szCs w:val="24"/>
              </w:rPr>
              <w:t>X</w:t>
            </w:r>
          </w:p>
        </w:tc>
        <w:tc>
          <w:tcPr>
            <w:tcW w:w="426" w:type="pct"/>
          </w:tcPr>
          <w:p w:rsidR="000A588C" w:rsidRPr="00A33F83" w:rsidRDefault="00181A8A" w:rsidP="000A588C">
            <w:pPr>
              <w:rPr>
                <w:sz w:val="24"/>
                <w:szCs w:val="24"/>
              </w:rPr>
            </w:pPr>
            <w:r>
              <w:rPr>
                <w:sz w:val="24"/>
                <w:szCs w:val="24"/>
              </w:rPr>
              <w:t>X</w:t>
            </w:r>
          </w:p>
        </w:tc>
        <w:tc>
          <w:tcPr>
            <w:tcW w:w="427" w:type="pct"/>
          </w:tcPr>
          <w:p w:rsidR="000A588C" w:rsidRPr="00A33F83" w:rsidRDefault="00181A8A" w:rsidP="000A588C">
            <w:pPr>
              <w:jc w:val="center"/>
              <w:rPr>
                <w:sz w:val="24"/>
                <w:szCs w:val="24"/>
              </w:rPr>
            </w:pPr>
            <w:r>
              <w:rPr>
                <w:sz w:val="24"/>
                <w:szCs w:val="24"/>
              </w:rPr>
              <w:t>X</w:t>
            </w:r>
          </w:p>
        </w:tc>
        <w:tc>
          <w:tcPr>
            <w:tcW w:w="427" w:type="pct"/>
          </w:tcPr>
          <w:p w:rsidR="000A588C" w:rsidRPr="00A33F83" w:rsidRDefault="000A588C" w:rsidP="000A588C">
            <w:pPr>
              <w:jc w:val="center"/>
              <w:rPr>
                <w:sz w:val="24"/>
                <w:szCs w:val="24"/>
              </w:rPr>
            </w:pPr>
          </w:p>
        </w:tc>
        <w:tc>
          <w:tcPr>
            <w:tcW w:w="414" w:type="pct"/>
          </w:tcPr>
          <w:p w:rsidR="000A588C" w:rsidRPr="00A33F83" w:rsidRDefault="00181A8A" w:rsidP="000A588C">
            <w:pPr>
              <w:jc w:val="center"/>
              <w:rPr>
                <w:sz w:val="24"/>
                <w:szCs w:val="24"/>
              </w:rPr>
            </w:pPr>
            <w:r>
              <w:rPr>
                <w:sz w:val="24"/>
                <w:szCs w:val="24"/>
              </w:rPr>
              <w:t>X</w:t>
            </w:r>
          </w:p>
        </w:tc>
      </w:tr>
      <w:tr w:rsidR="000A588C" w:rsidRPr="00A33F83" w:rsidTr="000D1532">
        <w:trPr>
          <w:cantSplit/>
          <w:trHeight w:val="567"/>
          <w:tblCellSpacing w:w="20" w:type="dxa"/>
        </w:trPr>
        <w:tc>
          <w:tcPr>
            <w:tcW w:w="1398" w:type="pct"/>
          </w:tcPr>
          <w:p w:rsidR="000A588C" w:rsidRPr="00A33F83" w:rsidRDefault="000A588C" w:rsidP="000A588C">
            <w:pPr>
              <w:jc w:val="both"/>
              <w:rPr>
                <w:sz w:val="24"/>
                <w:szCs w:val="24"/>
              </w:rPr>
            </w:pPr>
            <w:r w:rsidRPr="00A33F83">
              <w:rPr>
                <w:sz w:val="24"/>
                <w:szCs w:val="24"/>
              </w:rPr>
              <w:t>LABORATORIO SCENOGRAFICO</w:t>
            </w:r>
          </w:p>
        </w:tc>
        <w:tc>
          <w:tcPr>
            <w:tcW w:w="426" w:type="pct"/>
          </w:tcPr>
          <w:p w:rsidR="000A588C" w:rsidRPr="00A33F83" w:rsidRDefault="0030134E" w:rsidP="000A588C">
            <w:pPr>
              <w:jc w:val="center"/>
              <w:rPr>
                <w:sz w:val="24"/>
                <w:szCs w:val="24"/>
              </w:rPr>
            </w:pPr>
            <w:r>
              <w:rPr>
                <w:sz w:val="24"/>
                <w:szCs w:val="24"/>
              </w:rPr>
              <w:t>X</w:t>
            </w:r>
          </w:p>
        </w:tc>
        <w:tc>
          <w:tcPr>
            <w:tcW w:w="427" w:type="pct"/>
          </w:tcPr>
          <w:p w:rsidR="000A588C" w:rsidRPr="00A33F83" w:rsidRDefault="00181A8A" w:rsidP="000A588C">
            <w:pPr>
              <w:jc w:val="center"/>
              <w:rPr>
                <w:sz w:val="24"/>
                <w:szCs w:val="24"/>
              </w:rPr>
            </w:pPr>
            <w:r>
              <w:rPr>
                <w:sz w:val="24"/>
                <w:szCs w:val="24"/>
              </w:rPr>
              <w:t>X</w:t>
            </w:r>
          </w:p>
        </w:tc>
        <w:tc>
          <w:tcPr>
            <w:tcW w:w="427" w:type="pct"/>
          </w:tcPr>
          <w:p w:rsidR="000A588C" w:rsidRPr="00A33F83" w:rsidRDefault="00181A8A" w:rsidP="000A588C">
            <w:pPr>
              <w:jc w:val="center"/>
              <w:rPr>
                <w:sz w:val="24"/>
                <w:szCs w:val="24"/>
              </w:rPr>
            </w:pPr>
            <w:r>
              <w:rPr>
                <w:sz w:val="24"/>
                <w:szCs w:val="24"/>
              </w:rPr>
              <w:t>X</w:t>
            </w:r>
          </w:p>
        </w:tc>
        <w:tc>
          <w:tcPr>
            <w:tcW w:w="427" w:type="pct"/>
          </w:tcPr>
          <w:p w:rsidR="000A588C" w:rsidRPr="00A33F83" w:rsidRDefault="00181A8A" w:rsidP="000A588C">
            <w:pPr>
              <w:jc w:val="center"/>
              <w:rPr>
                <w:sz w:val="24"/>
                <w:szCs w:val="24"/>
              </w:rPr>
            </w:pPr>
            <w:r>
              <w:rPr>
                <w:sz w:val="24"/>
                <w:szCs w:val="24"/>
              </w:rPr>
              <w:t>X</w:t>
            </w:r>
          </w:p>
        </w:tc>
        <w:tc>
          <w:tcPr>
            <w:tcW w:w="426" w:type="pct"/>
          </w:tcPr>
          <w:p w:rsidR="000A588C" w:rsidRPr="00A33F83" w:rsidRDefault="00181A8A" w:rsidP="000A588C">
            <w:pPr>
              <w:rPr>
                <w:sz w:val="24"/>
                <w:szCs w:val="24"/>
              </w:rPr>
            </w:pPr>
            <w:r>
              <w:rPr>
                <w:sz w:val="24"/>
                <w:szCs w:val="24"/>
              </w:rPr>
              <w:t>X</w:t>
            </w:r>
          </w:p>
        </w:tc>
        <w:tc>
          <w:tcPr>
            <w:tcW w:w="427" w:type="pct"/>
          </w:tcPr>
          <w:p w:rsidR="000A588C" w:rsidRPr="00A33F83" w:rsidRDefault="00181A8A" w:rsidP="000A588C">
            <w:pPr>
              <w:jc w:val="center"/>
              <w:rPr>
                <w:sz w:val="24"/>
                <w:szCs w:val="24"/>
              </w:rPr>
            </w:pPr>
            <w:r>
              <w:rPr>
                <w:sz w:val="24"/>
                <w:szCs w:val="24"/>
              </w:rPr>
              <w:t>X</w:t>
            </w:r>
          </w:p>
        </w:tc>
        <w:tc>
          <w:tcPr>
            <w:tcW w:w="427" w:type="pct"/>
          </w:tcPr>
          <w:p w:rsidR="000A588C" w:rsidRPr="00A33F83" w:rsidRDefault="000A588C" w:rsidP="000A588C">
            <w:pPr>
              <w:jc w:val="center"/>
              <w:rPr>
                <w:sz w:val="24"/>
                <w:szCs w:val="24"/>
              </w:rPr>
            </w:pPr>
          </w:p>
        </w:tc>
        <w:tc>
          <w:tcPr>
            <w:tcW w:w="414" w:type="pct"/>
          </w:tcPr>
          <w:p w:rsidR="000A588C" w:rsidRPr="00A33F83" w:rsidRDefault="00181A8A" w:rsidP="000A588C">
            <w:pPr>
              <w:jc w:val="center"/>
              <w:rPr>
                <w:sz w:val="24"/>
                <w:szCs w:val="24"/>
              </w:rPr>
            </w:pPr>
            <w:r>
              <w:rPr>
                <w:sz w:val="24"/>
                <w:szCs w:val="24"/>
              </w:rPr>
              <w:t>X</w:t>
            </w:r>
          </w:p>
        </w:tc>
      </w:tr>
    </w:tbl>
    <w:p w:rsidR="000A588C" w:rsidRDefault="000A588C" w:rsidP="00C477F2">
      <w:pPr>
        <w:pStyle w:val="Nessunaspaziatura"/>
        <w:jc w:val="center"/>
        <w:rPr>
          <w:rFonts w:cstheme="minorHAnsi"/>
          <w:b/>
          <w:sz w:val="28"/>
          <w:szCs w:val="28"/>
        </w:rPr>
      </w:pPr>
    </w:p>
    <w:p w:rsidR="000D1532" w:rsidRDefault="000D1532" w:rsidP="00C477F2">
      <w:pPr>
        <w:pStyle w:val="Nessunaspaziatura"/>
        <w:jc w:val="center"/>
        <w:rPr>
          <w:rFonts w:cstheme="minorHAnsi"/>
          <w:b/>
          <w:sz w:val="28"/>
          <w:szCs w:val="28"/>
        </w:rPr>
      </w:pPr>
    </w:p>
    <w:p w:rsidR="000D1532" w:rsidRDefault="000D1532" w:rsidP="00C477F2">
      <w:pPr>
        <w:pStyle w:val="Nessunaspaziatura"/>
        <w:jc w:val="center"/>
        <w:rPr>
          <w:rFonts w:cstheme="minorHAnsi"/>
          <w:b/>
          <w:sz w:val="28"/>
          <w:szCs w:val="28"/>
        </w:rPr>
      </w:pPr>
    </w:p>
    <w:p w:rsidR="000D1532" w:rsidRDefault="000D1532" w:rsidP="00C477F2">
      <w:pPr>
        <w:pStyle w:val="Nessunaspaziatura"/>
        <w:jc w:val="center"/>
        <w:rPr>
          <w:rFonts w:cstheme="minorHAnsi"/>
          <w:b/>
          <w:sz w:val="28"/>
          <w:szCs w:val="28"/>
        </w:rPr>
      </w:pPr>
    </w:p>
    <w:p w:rsidR="000D1532" w:rsidRDefault="000D1532" w:rsidP="00C477F2">
      <w:pPr>
        <w:pStyle w:val="Nessunaspaziatura"/>
        <w:jc w:val="center"/>
        <w:rPr>
          <w:rFonts w:cstheme="minorHAnsi"/>
          <w:b/>
          <w:sz w:val="28"/>
          <w:szCs w:val="28"/>
        </w:rPr>
      </w:pPr>
    </w:p>
    <w:p w:rsidR="000D1532" w:rsidRDefault="000D1532" w:rsidP="00C477F2">
      <w:pPr>
        <w:pStyle w:val="Nessunaspaziatura"/>
        <w:jc w:val="center"/>
        <w:rPr>
          <w:rFonts w:cstheme="minorHAnsi"/>
          <w:b/>
          <w:sz w:val="28"/>
          <w:szCs w:val="28"/>
        </w:rPr>
      </w:pPr>
    </w:p>
    <w:p w:rsidR="000D1532" w:rsidRDefault="000D1532" w:rsidP="00C477F2">
      <w:pPr>
        <w:pStyle w:val="Nessunaspaziatura"/>
        <w:jc w:val="center"/>
        <w:rPr>
          <w:rFonts w:cstheme="minorHAnsi"/>
          <w:b/>
          <w:sz w:val="28"/>
          <w:szCs w:val="28"/>
        </w:rPr>
      </w:pPr>
    </w:p>
    <w:p w:rsidR="000D1532" w:rsidRDefault="000D1532" w:rsidP="00C477F2">
      <w:pPr>
        <w:pStyle w:val="Nessunaspaziatura"/>
        <w:jc w:val="center"/>
        <w:rPr>
          <w:rFonts w:cstheme="minorHAnsi"/>
          <w:b/>
          <w:sz w:val="28"/>
          <w:szCs w:val="28"/>
        </w:rPr>
      </w:pPr>
    </w:p>
    <w:p w:rsidR="000D1532" w:rsidRDefault="000D1532" w:rsidP="00C477F2">
      <w:pPr>
        <w:pStyle w:val="Nessunaspaziatura"/>
        <w:jc w:val="center"/>
        <w:rPr>
          <w:rFonts w:cstheme="minorHAnsi"/>
          <w:b/>
          <w:sz w:val="28"/>
          <w:szCs w:val="28"/>
        </w:rPr>
      </w:pPr>
    </w:p>
    <w:p w:rsidR="00181A8A" w:rsidRDefault="00181A8A" w:rsidP="00C477F2">
      <w:pPr>
        <w:pStyle w:val="Nessunaspaziatura"/>
        <w:jc w:val="center"/>
        <w:rPr>
          <w:rFonts w:cstheme="minorHAnsi"/>
          <w:b/>
          <w:sz w:val="28"/>
          <w:szCs w:val="28"/>
        </w:rPr>
      </w:pPr>
    </w:p>
    <w:p w:rsidR="00181A8A" w:rsidRPr="00A33F83" w:rsidRDefault="00181A8A" w:rsidP="00181A8A">
      <w:pPr>
        <w:tabs>
          <w:tab w:val="left" w:pos="0"/>
        </w:tabs>
        <w:jc w:val="center"/>
        <w:rPr>
          <w:b/>
          <w:sz w:val="28"/>
          <w:szCs w:val="28"/>
        </w:rPr>
      </w:pPr>
      <w:r w:rsidRPr="00A33F83">
        <w:rPr>
          <w:b/>
          <w:sz w:val="28"/>
          <w:szCs w:val="28"/>
        </w:rPr>
        <w:lastRenderedPageBreak/>
        <w:t>STRUMENTI DI VERIFICA UTILIZZATI DAL CONSIGLIO DI CLASSE</w:t>
      </w:r>
    </w:p>
    <w:p w:rsidR="000D1532" w:rsidRDefault="000D1532" w:rsidP="00C477F2">
      <w:pPr>
        <w:pStyle w:val="Nessunaspaziatura"/>
        <w:jc w:val="center"/>
        <w:rPr>
          <w:rFonts w:cstheme="minorHAnsi"/>
          <w:b/>
          <w:sz w:val="28"/>
          <w:szCs w:val="28"/>
        </w:rPr>
      </w:pPr>
    </w:p>
    <w:tbl>
      <w:tblPr>
        <w:tblW w:w="4630" w:type="pct"/>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Look w:val="00A0" w:firstRow="1" w:lastRow="0" w:firstColumn="1" w:lastColumn="0" w:noHBand="0" w:noVBand="0"/>
      </w:tblPr>
      <w:tblGrid>
        <w:gridCol w:w="1891"/>
        <w:gridCol w:w="785"/>
        <w:gridCol w:w="785"/>
        <w:gridCol w:w="785"/>
        <w:gridCol w:w="785"/>
        <w:gridCol w:w="785"/>
        <w:gridCol w:w="785"/>
        <w:gridCol w:w="1279"/>
        <w:gridCol w:w="1279"/>
        <w:gridCol w:w="805"/>
      </w:tblGrid>
      <w:tr w:rsidR="000D1532" w:rsidRPr="00A33F83" w:rsidTr="000D1532">
        <w:trPr>
          <w:cantSplit/>
          <w:trHeight w:val="1948"/>
          <w:tblCellSpacing w:w="20" w:type="dxa"/>
        </w:trPr>
        <w:tc>
          <w:tcPr>
            <w:tcW w:w="1009" w:type="pct"/>
            <w:shd w:val="clear" w:color="auto" w:fill="DBE5F1"/>
            <w:vAlign w:val="center"/>
          </w:tcPr>
          <w:p w:rsidR="000D1532" w:rsidRPr="00A33F83" w:rsidRDefault="000D1532" w:rsidP="0030134E">
            <w:pPr>
              <w:jc w:val="center"/>
              <w:rPr>
                <w:b/>
              </w:rPr>
            </w:pPr>
            <w:r w:rsidRPr="00A33F83">
              <w:rPr>
                <w:b/>
              </w:rPr>
              <w:t>Discipline</w:t>
            </w:r>
          </w:p>
        </w:tc>
        <w:tc>
          <w:tcPr>
            <w:tcW w:w="367" w:type="pct"/>
            <w:shd w:val="clear" w:color="auto" w:fill="DBE5F1"/>
            <w:textDirection w:val="btLr"/>
          </w:tcPr>
          <w:p w:rsidR="000D1532" w:rsidRPr="00A33F83" w:rsidRDefault="003D7CA6" w:rsidP="003D7CA6">
            <w:pPr>
              <w:ind w:left="113" w:right="113"/>
              <w:jc w:val="center"/>
              <w:rPr>
                <w:b/>
              </w:rPr>
            </w:pPr>
            <w:r>
              <w:rPr>
                <w:b/>
              </w:rPr>
              <w:t>Prova  scritta  aperta</w:t>
            </w:r>
          </w:p>
        </w:tc>
        <w:tc>
          <w:tcPr>
            <w:tcW w:w="367" w:type="pct"/>
            <w:shd w:val="clear" w:color="auto" w:fill="DBE5F1"/>
            <w:textDirection w:val="btLr"/>
          </w:tcPr>
          <w:p w:rsidR="000D1532" w:rsidRPr="00A33F83" w:rsidRDefault="000D1532" w:rsidP="0030134E">
            <w:pPr>
              <w:ind w:left="113" w:right="113"/>
              <w:jc w:val="center"/>
              <w:rPr>
                <w:b/>
              </w:rPr>
            </w:pPr>
            <w:r w:rsidRPr="00A33F83">
              <w:rPr>
                <w:b/>
              </w:rPr>
              <w:t>Interrogazione breve</w:t>
            </w:r>
          </w:p>
        </w:tc>
        <w:tc>
          <w:tcPr>
            <w:tcW w:w="367" w:type="pct"/>
            <w:shd w:val="clear" w:color="auto" w:fill="DBE5F1"/>
            <w:textDirection w:val="btLr"/>
          </w:tcPr>
          <w:p w:rsidR="000D1532" w:rsidRPr="00A33F83" w:rsidRDefault="000D1532" w:rsidP="0030134E">
            <w:pPr>
              <w:ind w:left="113" w:right="113"/>
              <w:jc w:val="center"/>
              <w:rPr>
                <w:b/>
              </w:rPr>
            </w:pPr>
            <w:r w:rsidRPr="00A33F83">
              <w:rPr>
                <w:b/>
              </w:rPr>
              <w:t>Interrogazione programmata</w:t>
            </w:r>
          </w:p>
        </w:tc>
        <w:tc>
          <w:tcPr>
            <w:tcW w:w="367" w:type="pct"/>
            <w:shd w:val="clear" w:color="auto" w:fill="DBE5F1"/>
            <w:textDirection w:val="btLr"/>
          </w:tcPr>
          <w:p w:rsidR="000D1532" w:rsidRPr="00A33F83" w:rsidRDefault="000D1532" w:rsidP="0030134E">
            <w:pPr>
              <w:ind w:left="113" w:right="113"/>
              <w:jc w:val="center"/>
              <w:rPr>
                <w:b/>
              </w:rPr>
            </w:pPr>
            <w:r w:rsidRPr="00A33F83">
              <w:rPr>
                <w:b/>
              </w:rPr>
              <w:t>Interrogazione volontaria</w:t>
            </w:r>
          </w:p>
        </w:tc>
        <w:tc>
          <w:tcPr>
            <w:tcW w:w="367" w:type="pct"/>
            <w:shd w:val="clear" w:color="auto" w:fill="DBE5F1"/>
            <w:textDirection w:val="btLr"/>
          </w:tcPr>
          <w:p w:rsidR="000D1532" w:rsidRPr="00A33F83" w:rsidRDefault="000D1532" w:rsidP="0030134E">
            <w:pPr>
              <w:ind w:left="113" w:right="113"/>
              <w:jc w:val="center"/>
              <w:rPr>
                <w:b/>
              </w:rPr>
            </w:pPr>
            <w:r w:rsidRPr="00A33F83">
              <w:rPr>
                <w:b/>
              </w:rPr>
              <w:t>Prova pratica</w:t>
            </w:r>
          </w:p>
        </w:tc>
        <w:tc>
          <w:tcPr>
            <w:tcW w:w="367" w:type="pct"/>
            <w:shd w:val="clear" w:color="auto" w:fill="DBE5F1"/>
            <w:textDirection w:val="btLr"/>
          </w:tcPr>
          <w:p w:rsidR="000D1532" w:rsidRPr="00A33F83" w:rsidRDefault="000D1532" w:rsidP="0030134E">
            <w:pPr>
              <w:ind w:left="113" w:right="113"/>
              <w:rPr>
                <w:b/>
              </w:rPr>
            </w:pPr>
            <w:r w:rsidRPr="00A33F83">
              <w:rPr>
                <w:b/>
              </w:rPr>
              <w:t>Risoluzione di casi/problemi</w:t>
            </w:r>
          </w:p>
        </w:tc>
        <w:tc>
          <w:tcPr>
            <w:tcW w:w="598" w:type="pct"/>
            <w:shd w:val="clear" w:color="auto" w:fill="DBE5F1"/>
            <w:textDirection w:val="btLr"/>
          </w:tcPr>
          <w:p w:rsidR="000D1532" w:rsidRPr="00A33F83" w:rsidRDefault="000D1532" w:rsidP="0030134E">
            <w:pPr>
              <w:ind w:left="113" w:right="113"/>
              <w:jc w:val="center"/>
              <w:rPr>
                <w:b/>
              </w:rPr>
            </w:pPr>
            <w:r w:rsidRPr="00A33F83">
              <w:rPr>
                <w:b/>
              </w:rPr>
              <w:t xml:space="preserve">Prove </w:t>
            </w:r>
            <w:proofErr w:type="spellStart"/>
            <w:r w:rsidRPr="00A33F83">
              <w:rPr>
                <w:b/>
              </w:rPr>
              <w:t>semistrutturate</w:t>
            </w:r>
            <w:proofErr w:type="spellEnd"/>
          </w:p>
          <w:p w:rsidR="000D1532" w:rsidRPr="00A33F83" w:rsidRDefault="000D1532" w:rsidP="0030134E">
            <w:pPr>
              <w:ind w:left="113" w:right="113"/>
              <w:jc w:val="center"/>
              <w:rPr>
                <w:b/>
              </w:rPr>
            </w:pPr>
            <w:r w:rsidRPr="00A33F83">
              <w:rPr>
                <w:b/>
              </w:rPr>
              <w:t>/strutturate</w:t>
            </w:r>
          </w:p>
        </w:tc>
        <w:tc>
          <w:tcPr>
            <w:tcW w:w="598" w:type="pct"/>
            <w:shd w:val="clear" w:color="auto" w:fill="DBE5F1"/>
            <w:textDirection w:val="btLr"/>
          </w:tcPr>
          <w:p w:rsidR="000D1532" w:rsidRPr="00A33F83" w:rsidRDefault="000D1532" w:rsidP="0030134E">
            <w:pPr>
              <w:ind w:left="113" w:right="113"/>
              <w:jc w:val="center"/>
              <w:rPr>
                <w:b/>
              </w:rPr>
            </w:pPr>
            <w:r w:rsidRPr="00A33F83">
              <w:rPr>
                <w:b/>
              </w:rPr>
              <w:t>Questionari</w:t>
            </w:r>
          </w:p>
          <w:p w:rsidR="000D1532" w:rsidRPr="00A33F83" w:rsidRDefault="0030134E" w:rsidP="0030134E">
            <w:pPr>
              <w:ind w:left="113" w:right="113"/>
              <w:jc w:val="center"/>
              <w:rPr>
                <w:b/>
              </w:rPr>
            </w:pPr>
            <w:r>
              <w:rPr>
                <w:b/>
              </w:rPr>
              <w:t xml:space="preserve"> O </w:t>
            </w:r>
            <w:r w:rsidR="000D1532" w:rsidRPr="00A33F83">
              <w:rPr>
                <w:b/>
              </w:rPr>
              <w:t>relazioni</w:t>
            </w:r>
            <w:r w:rsidR="003D7CA6">
              <w:rPr>
                <w:b/>
              </w:rPr>
              <w:t xml:space="preserve"> </w:t>
            </w:r>
          </w:p>
        </w:tc>
        <w:tc>
          <w:tcPr>
            <w:tcW w:w="356" w:type="pct"/>
            <w:shd w:val="clear" w:color="auto" w:fill="DBE5F1"/>
            <w:textDirection w:val="btLr"/>
          </w:tcPr>
          <w:p w:rsidR="000D1532" w:rsidRPr="00A33F83" w:rsidRDefault="000D1532" w:rsidP="0030134E">
            <w:pPr>
              <w:ind w:left="113" w:right="113"/>
              <w:rPr>
                <w:b/>
              </w:rPr>
            </w:pPr>
            <w:r w:rsidRPr="00A33F83">
              <w:rPr>
                <w:b/>
              </w:rPr>
              <w:t>Esercizi</w:t>
            </w:r>
          </w:p>
        </w:tc>
      </w:tr>
      <w:tr w:rsidR="000D1532" w:rsidRPr="00A33F83" w:rsidTr="00AE3F32">
        <w:trPr>
          <w:cantSplit/>
          <w:trHeight w:val="505"/>
          <w:tblCellSpacing w:w="20" w:type="dxa"/>
        </w:trPr>
        <w:tc>
          <w:tcPr>
            <w:tcW w:w="1009" w:type="pct"/>
          </w:tcPr>
          <w:p w:rsidR="000D1532" w:rsidRPr="00A33F83" w:rsidRDefault="000D1532" w:rsidP="0030134E">
            <w:pPr>
              <w:jc w:val="both"/>
            </w:pPr>
            <w:r w:rsidRPr="00A33F83">
              <w:t>ITALIANO</w:t>
            </w:r>
          </w:p>
        </w:tc>
        <w:tc>
          <w:tcPr>
            <w:tcW w:w="367" w:type="pct"/>
          </w:tcPr>
          <w:p w:rsidR="000D1532" w:rsidRPr="00A33F83" w:rsidRDefault="0030134E" w:rsidP="00AE3F32">
            <w:pPr>
              <w:jc w:val="center"/>
            </w:pPr>
            <w:r>
              <w:t>X</w:t>
            </w:r>
          </w:p>
        </w:tc>
        <w:tc>
          <w:tcPr>
            <w:tcW w:w="367" w:type="pct"/>
          </w:tcPr>
          <w:p w:rsidR="000D1532" w:rsidRPr="00A33F83" w:rsidRDefault="000D1532" w:rsidP="00AE3F32">
            <w:pPr>
              <w:jc w:val="center"/>
            </w:pPr>
          </w:p>
        </w:tc>
        <w:tc>
          <w:tcPr>
            <w:tcW w:w="367" w:type="pct"/>
          </w:tcPr>
          <w:p w:rsidR="000D1532" w:rsidRPr="00A33F83" w:rsidRDefault="0030134E" w:rsidP="00AE3F32">
            <w:pPr>
              <w:jc w:val="center"/>
            </w:pPr>
            <w:r>
              <w:t>X</w:t>
            </w:r>
          </w:p>
        </w:tc>
        <w:tc>
          <w:tcPr>
            <w:tcW w:w="367" w:type="pct"/>
          </w:tcPr>
          <w:p w:rsidR="000D1532" w:rsidRPr="00A33F83" w:rsidRDefault="0030134E" w:rsidP="00AE3F32">
            <w:pPr>
              <w:jc w:val="center"/>
            </w:pPr>
            <w:r>
              <w:t>X</w:t>
            </w:r>
          </w:p>
        </w:tc>
        <w:tc>
          <w:tcPr>
            <w:tcW w:w="367" w:type="pct"/>
          </w:tcPr>
          <w:p w:rsidR="000D1532" w:rsidRPr="00A33F83" w:rsidRDefault="000D1532" w:rsidP="00AE3F32">
            <w:pPr>
              <w:jc w:val="center"/>
            </w:pPr>
          </w:p>
        </w:tc>
        <w:tc>
          <w:tcPr>
            <w:tcW w:w="367" w:type="pct"/>
          </w:tcPr>
          <w:p w:rsidR="000D1532" w:rsidRPr="00A33F83" w:rsidRDefault="0030134E" w:rsidP="00AE3F32">
            <w:pPr>
              <w:jc w:val="center"/>
            </w:pPr>
            <w:r>
              <w:t>X</w:t>
            </w:r>
          </w:p>
        </w:tc>
        <w:tc>
          <w:tcPr>
            <w:tcW w:w="598" w:type="pct"/>
          </w:tcPr>
          <w:p w:rsidR="000D1532" w:rsidRPr="00A33F83" w:rsidRDefault="0030134E" w:rsidP="00AE3F32">
            <w:pPr>
              <w:jc w:val="center"/>
            </w:pPr>
            <w:r>
              <w:t>X</w:t>
            </w:r>
          </w:p>
        </w:tc>
        <w:tc>
          <w:tcPr>
            <w:tcW w:w="598" w:type="pct"/>
          </w:tcPr>
          <w:p w:rsidR="000D1532" w:rsidRPr="00A33F83" w:rsidRDefault="0030134E" w:rsidP="00AE3F32">
            <w:pPr>
              <w:jc w:val="center"/>
            </w:pPr>
            <w:r>
              <w:t>X</w:t>
            </w:r>
          </w:p>
        </w:tc>
        <w:tc>
          <w:tcPr>
            <w:tcW w:w="356" w:type="pct"/>
          </w:tcPr>
          <w:p w:rsidR="000D1532" w:rsidRPr="00A33F83" w:rsidRDefault="0030134E" w:rsidP="00AE3F32">
            <w:pPr>
              <w:jc w:val="center"/>
            </w:pPr>
            <w:r>
              <w:t>X</w:t>
            </w:r>
          </w:p>
        </w:tc>
      </w:tr>
      <w:tr w:rsidR="000D1532" w:rsidRPr="00A33F83" w:rsidTr="00AE3F32">
        <w:trPr>
          <w:cantSplit/>
          <w:trHeight w:val="505"/>
          <w:tblCellSpacing w:w="20" w:type="dxa"/>
        </w:trPr>
        <w:tc>
          <w:tcPr>
            <w:tcW w:w="1009" w:type="pct"/>
          </w:tcPr>
          <w:p w:rsidR="000D1532" w:rsidRPr="00A33F83" w:rsidRDefault="000D1532" w:rsidP="0030134E">
            <w:pPr>
              <w:jc w:val="both"/>
            </w:pPr>
            <w:r w:rsidRPr="00A33F83">
              <w:t>STORIA</w:t>
            </w:r>
          </w:p>
        </w:tc>
        <w:tc>
          <w:tcPr>
            <w:tcW w:w="367" w:type="pct"/>
          </w:tcPr>
          <w:p w:rsidR="000D1532" w:rsidRPr="00A33F83" w:rsidRDefault="003D7CA6" w:rsidP="00AE3F32">
            <w:pPr>
              <w:jc w:val="center"/>
            </w:pPr>
            <w:r>
              <w:t>X</w:t>
            </w:r>
          </w:p>
        </w:tc>
        <w:tc>
          <w:tcPr>
            <w:tcW w:w="367" w:type="pct"/>
          </w:tcPr>
          <w:p w:rsidR="000D1532" w:rsidRPr="00A33F83" w:rsidRDefault="000D1532" w:rsidP="00AE3F32">
            <w:pPr>
              <w:jc w:val="center"/>
            </w:pPr>
          </w:p>
        </w:tc>
        <w:tc>
          <w:tcPr>
            <w:tcW w:w="367" w:type="pct"/>
          </w:tcPr>
          <w:p w:rsidR="000D1532" w:rsidRPr="00A33F83" w:rsidRDefault="0030134E" w:rsidP="00AE3F32">
            <w:pPr>
              <w:jc w:val="center"/>
            </w:pPr>
            <w:r>
              <w:t>X</w:t>
            </w:r>
          </w:p>
        </w:tc>
        <w:tc>
          <w:tcPr>
            <w:tcW w:w="367" w:type="pct"/>
          </w:tcPr>
          <w:p w:rsidR="000D1532" w:rsidRPr="00A33F83" w:rsidRDefault="0030134E" w:rsidP="00AE3F32">
            <w:pPr>
              <w:jc w:val="center"/>
            </w:pPr>
            <w:r>
              <w:t>X</w:t>
            </w:r>
          </w:p>
        </w:tc>
        <w:tc>
          <w:tcPr>
            <w:tcW w:w="367" w:type="pct"/>
          </w:tcPr>
          <w:p w:rsidR="000D1532" w:rsidRPr="00A33F83" w:rsidRDefault="000D1532" w:rsidP="00AE3F32">
            <w:pPr>
              <w:jc w:val="center"/>
            </w:pPr>
          </w:p>
        </w:tc>
        <w:tc>
          <w:tcPr>
            <w:tcW w:w="367" w:type="pct"/>
          </w:tcPr>
          <w:p w:rsidR="000D1532" w:rsidRPr="00A33F83" w:rsidRDefault="0030134E" w:rsidP="00AE3F32">
            <w:pPr>
              <w:jc w:val="center"/>
            </w:pPr>
            <w:r>
              <w:t>X</w:t>
            </w:r>
          </w:p>
        </w:tc>
        <w:tc>
          <w:tcPr>
            <w:tcW w:w="598" w:type="pct"/>
          </w:tcPr>
          <w:p w:rsidR="000D1532" w:rsidRPr="00A33F83" w:rsidRDefault="0030134E" w:rsidP="00AE3F32">
            <w:pPr>
              <w:jc w:val="center"/>
            </w:pPr>
            <w:r>
              <w:t>X</w:t>
            </w:r>
          </w:p>
        </w:tc>
        <w:tc>
          <w:tcPr>
            <w:tcW w:w="598" w:type="pct"/>
          </w:tcPr>
          <w:p w:rsidR="000D1532" w:rsidRPr="00A33F83" w:rsidRDefault="000D1532" w:rsidP="00AE3F32">
            <w:pPr>
              <w:jc w:val="center"/>
            </w:pPr>
          </w:p>
        </w:tc>
        <w:tc>
          <w:tcPr>
            <w:tcW w:w="356" w:type="pct"/>
          </w:tcPr>
          <w:p w:rsidR="000D1532" w:rsidRPr="00A33F83" w:rsidRDefault="000D1532" w:rsidP="00AE3F32">
            <w:pPr>
              <w:jc w:val="center"/>
            </w:pPr>
          </w:p>
        </w:tc>
      </w:tr>
      <w:tr w:rsidR="000D1532" w:rsidRPr="00A33F83" w:rsidTr="00AE3F32">
        <w:trPr>
          <w:cantSplit/>
          <w:trHeight w:val="505"/>
          <w:tblCellSpacing w:w="20" w:type="dxa"/>
        </w:trPr>
        <w:tc>
          <w:tcPr>
            <w:tcW w:w="1009" w:type="pct"/>
          </w:tcPr>
          <w:p w:rsidR="000D1532" w:rsidRPr="00A33F83" w:rsidRDefault="000D1532" w:rsidP="0030134E">
            <w:pPr>
              <w:jc w:val="both"/>
            </w:pPr>
            <w:r w:rsidRPr="00A33F83">
              <w:t>FILOSOFIA</w:t>
            </w:r>
          </w:p>
        </w:tc>
        <w:tc>
          <w:tcPr>
            <w:tcW w:w="367" w:type="pct"/>
          </w:tcPr>
          <w:p w:rsidR="000D1532" w:rsidRPr="00A33F83" w:rsidRDefault="003D7CA6" w:rsidP="00AE3F32">
            <w:pPr>
              <w:jc w:val="center"/>
            </w:pPr>
            <w:r>
              <w:t>X</w:t>
            </w:r>
          </w:p>
        </w:tc>
        <w:tc>
          <w:tcPr>
            <w:tcW w:w="367" w:type="pct"/>
          </w:tcPr>
          <w:p w:rsidR="000D1532" w:rsidRPr="00A33F83" w:rsidRDefault="000D1532" w:rsidP="00AE3F32">
            <w:pPr>
              <w:jc w:val="center"/>
            </w:pPr>
          </w:p>
        </w:tc>
        <w:tc>
          <w:tcPr>
            <w:tcW w:w="367" w:type="pct"/>
          </w:tcPr>
          <w:p w:rsidR="000D1532" w:rsidRPr="00A33F83" w:rsidRDefault="000D1532" w:rsidP="00AE3F32">
            <w:pPr>
              <w:jc w:val="center"/>
            </w:pPr>
          </w:p>
        </w:tc>
        <w:tc>
          <w:tcPr>
            <w:tcW w:w="367" w:type="pct"/>
          </w:tcPr>
          <w:p w:rsidR="000D1532" w:rsidRPr="00A33F83" w:rsidRDefault="000D1532" w:rsidP="00AE3F32">
            <w:pPr>
              <w:jc w:val="center"/>
            </w:pPr>
          </w:p>
        </w:tc>
        <w:tc>
          <w:tcPr>
            <w:tcW w:w="367" w:type="pct"/>
          </w:tcPr>
          <w:p w:rsidR="000D1532" w:rsidRPr="00A33F83" w:rsidRDefault="000D1532" w:rsidP="00AE3F32">
            <w:pPr>
              <w:jc w:val="center"/>
            </w:pPr>
          </w:p>
        </w:tc>
        <w:tc>
          <w:tcPr>
            <w:tcW w:w="367" w:type="pct"/>
          </w:tcPr>
          <w:p w:rsidR="000D1532" w:rsidRPr="00A33F83" w:rsidRDefault="000D1532" w:rsidP="00AE3F32">
            <w:pPr>
              <w:jc w:val="center"/>
            </w:pPr>
          </w:p>
        </w:tc>
        <w:tc>
          <w:tcPr>
            <w:tcW w:w="598" w:type="pct"/>
          </w:tcPr>
          <w:p w:rsidR="000D1532" w:rsidRPr="00A33F83" w:rsidRDefault="000D1532" w:rsidP="00AE3F32">
            <w:pPr>
              <w:jc w:val="center"/>
            </w:pPr>
          </w:p>
        </w:tc>
        <w:tc>
          <w:tcPr>
            <w:tcW w:w="598" w:type="pct"/>
          </w:tcPr>
          <w:p w:rsidR="000D1532" w:rsidRPr="00A33F83" w:rsidRDefault="000D1532" w:rsidP="00AE3F32">
            <w:pPr>
              <w:jc w:val="center"/>
            </w:pPr>
          </w:p>
        </w:tc>
        <w:tc>
          <w:tcPr>
            <w:tcW w:w="356" w:type="pct"/>
          </w:tcPr>
          <w:p w:rsidR="000D1532" w:rsidRPr="00A33F83" w:rsidRDefault="000D1532" w:rsidP="00AE3F32">
            <w:pPr>
              <w:jc w:val="center"/>
            </w:pPr>
          </w:p>
        </w:tc>
      </w:tr>
      <w:tr w:rsidR="000D1532" w:rsidRPr="00A33F83" w:rsidTr="00AE3F32">
        <w:trPr>
          <w:cantSplit/>
          <w:trHeight w:val="505"/>
          <w:tblCellSpacing w:w="20" w:type="dxa"/>
        </w:trPr>
        <w:tc>
          <w:tcPr>
            <w:tcW w:w="1009" w:type="pct"/>
          </w:tcPr>
          <w:p w:rsidR="000D1532" w:rsidRPr="00A33F83" w:rsidRDefault="000D1532" w:rsidP="0030134E">
            <w:pPr>
              <w:jc w:val="both"/>
            </w:pPr>
            <w:r w:rsidRPr="00A33F83">
              <w:t>RELIGIONE</w:t>
            </w:r>
          </w:p>
        </w:tc>
        <w:tc>
          <w:tcPr>
            <w:tcW w:w="367" w:type="pct"/>
          </w:tcPr>
          <w:p w:rsidR="000D1532" w:rsidRPr="00A33F83" w:rsidRDefault="000D1532" w:rsidP="00AE3F32">
            <w:pPr>
              <w:jc w:val="center"/>
            </w:pPr>
          </w:p>
        </w:tc>
        <w:tc>
          <w:tcPr>
            <w:tcW w:w="367" w:type="pct"/>
          </w:tcPr>
          <w:p w:rsidR="000D1532" w:rsidRPr="00A33F83" w:rsidRDefault="000D1532" w:rsidP="00AE3F32">
            <w:pPr>
              <w:jc w:val="center"/>
            </w:pPr>
          </w:p>
        </w:tc>
        <w:tc>
          <w:tcPr>
            <w:tcW w:w="367" w:type="pct"/>
          </w:tcPr>
          <w:p w:rsidR="000D1532" w:rsidRPr="00A33F83" w:rsidRDefault="000D1532" w:rsidP="00AE3F32">
            <w:pPr>
              <w:jc w:val="center"/>
            </w:pPr>
          </w:p>
        </w:tc>
        <w:tc>
          <w:tcPr>
            <w:tcW w:w="367" w:type="pct"/>
          </w:tcPr>
          <w:p w:rsidR="000D1532" w:rsidRPr="00A33F83" w:rsidRDefault="000D1532" w:rsidP="00AE3F32">
            <w:pPr>
              <w:jc w:val="center"/>
            </w:pPr>
          </w:p>
        </w:tc>
        <w:tc>
          <w:tcPr>
            <w:tcW w:w="367" w:type="pct"/>
          </w:tcPr>
          <w:p w:rsidR="000D1532" w:rsidRPr="00A33F83" w:rsidRDefault="000D1532" w:rsidP="00AE3F32">
            <w:pPr>
              <w:jc w:val="center"/>
            </w:pPr>
          </w:p>
        </w:tc>
        <w:tc>
          <w:tcPr>
            <w:tcW w:w="367" w:type="pct"/>
          </w:tcPr>
          <w:p w:rsidR="000D1532" w:rsidRPr="00A33F83" w:rsidRDefault="000D1532" w:rsidP="00AE3F32">
            <w:pPr>
              <w:jc w:val="center"/>
            </w:pPr>
          </w:p>
        </w:tc>
        <w:tc>
          <w:tcPr>
            <w:tcW w:w="598" w:type="pct"/>
          </w:tcPr>
          <w:p w:rsidR="000D1532" w:rsidRPr="00A33F83" w:rsidRDefault="000D1532" w:rsidP="00AE3F32">
            <w:pPr>
              <w:jc w:val="center"/>
            </w:pPr>
          </w:p>
        </w:tc>
        <w:tc>
          <w:tcPr>
            <w:tcW w:w="598" w:type="pct"/>
          </w:tcPr>
          <w:p w:rsidR="000D1532" w:rsidRPr="00A33F83" w:rsidRDefault="000D1532" w:rsidP="00AE3F32">
            <w:pPr>
              <w:jc w:val="center"/>
            </w:pPr>
          </w:p>
        </w:tc>
        <w:tc>
          <w:tcPr>
            <w:tcW w:w="356" w:type="pct"/>
          </w:tcPr>
          <w:p w:rsidR="000D1532" w:rsidRPr="00A33F83" w:rsidRDefault="000D1532" w:rsidP="00AE3F32">
            <w:pPr>
              <w:jc w:val="center"/>
            </w:pPr>
          </w:p>
        </w:tc>
      </w:tr>
      <w:tr w:rsidR="000D1532" w:rsidRPr="00A33F83" w:rsidTr="00AE3F32">
        <w:trPr>
          <w:cantSplit/>
          <w:trHeight w:val="505"/>
          <w:tblCellSpacing w:w="20" w:type="dxa"/>
        </w:trPr>
        <w:tc>
          <w:tcPr>
            <w:tcW w:w="1009" w:type="pct"/>
          </w:tcPr>
          <w:p w:rsidR="000D1532" w:rsidRPr="00A33F83" w:rsidRDefault="000D1532" w:rsidP="0030134E">
            <w:pPr>
              <w:jc w:val="both"/>
            </w:pPr>
            <w:r w:rsidRPr="00A33F83">
              <w:t>ED.FISICA</w:t>
            </w:r>
          </w:p>
        </w:tc>
        <w:tc>
          <w:tcPr>
            <w:tcW w:w="367" w:type="pct"/>
          </w:tcPr>
          <w:p w:rsidR="000D1532" w:rsidRPr="00A33F83" w:rsidRDefault="000D1532" w:rsidP="00AE3F32">
            <w:pPr>
              <w:jc w:val="center"/>
            </w:pPr>
          </w:p>
        </w:tc>
        <w:tc>
          <w:tcPr>
            <w:tcW w:w="367" w:type="pct"/>
          </w:tcPr>
          <w:p w:rsidR="000D1532" w:rsidRPr="00A33F83" w:rsidRDefault="000D1532" w:rsidP="00AE3F32">
            <w:pPr>
              <w:jc w:val="center"/>
            </w:pPr>
          </w:p>
        </w:tc>
        <w:tc>
          <w:tcPr>
            <w:tcW w:w="367" w:type="pct"/>
          </w:tcPr>
          <w:p w:rsidR="000D1532" w:rsidRPr="00A33F83" w:rsidRDefault="000D1532" w:rsidP="00AE3F32">
            <w:pPr>
              <w:jc w:val="center"/>
            </w:pPr>
          </w:p>
        </w:tc>
        <w:tc>
          <w:tcPr>
            <w:tcW w:w="367" w:type="pct"/>
          </w:tcPr>
          <w:p w:rsidR="000D1532" w:rsidRPr="00A33F83" w:rsidRDefault="000D1532" w:rsidP="00AE3F32">
            <w:pPr>
              <w:jc w:val="center"/>
            </w:pPr>
          </w:p>
        </w:tc>
        <w:tc>
          <w:tcPr>
            <w:tcW w:w="367" w:type="pct"/>
          </w:tcPr>
          <w:p w:rsidR="000D1532" w:rsidRPr="00A33F83" w:rsidRDefault="0030134E" w:rsidP="00AE3F32">
            <w:pPr>
              <w:jc w:val="center"/>
            </w:pPr>
            <w:r>
              <w:t>X</w:t>
            </w:r>
          </w:p>
        </w:tc>
        <w:tc>
          <w:tcPr>
            <w:tcW w:w="367" w:type="pct"/>
          </w:tcPr>
          <w:p w:rsidR="000D1532" w:rsidRPr="00A33F83" w:rsidRDefault="000D1532" w:rsidP="00AE3F32">
            <w:pPr>
              <w:jc w:val="center"/>
            </w:pPr>
          </w:p>
        </w:tc>
        <w:tc>
          <w:tcPr>
            <w:tcW w:w="598" w:type="pct"/>
          </w:tcPr>
          <w:p w:rsidR="000D1532" w:rsidRPr="00A33F83" w:rsidRDefault="000D1532" w:rsidP="00AE3F32">
            <w:pPr>
              <w:jc w:val="center"/>
            </w:pPr>
          </w:p>
        </w:tc>
        <w:tc>
          <w:tcPr>
            <w:tcW w:w="598" w:type="pct"/>
          </w:tcPr>
          <w:p w:rsidR="000D1532" w:rsidRPr="00A33F83" w:rsidRDefault="000D1532" w:rsidP="00AE3F32">
            <w:pPr>
              <w:jc w:val="center"/>
            </w:pPr>
          </w:p>
        </w:tc>
        <w:tc>
          <w:tcPr>
            <w:tcW w:w="356" w:type="pct"/>
          </w:tcPr>
          <w:p w:rsidR="000D1532" w:rsidRPr="00A33F83" w:rsidRDefault="000D1532" w:rsidP="00AE3F32">
            <w:pPr>
              <w:jc w:val="center"/>
            </w:pPr>
          </w:p>
        </w:tc>
      </w:tr>
      <w:tr w:rsidR="000D1532" w:rsidRPr="00A33F83" w:rsidTr="00AE3F32">
        <w:trPr>
          <w:cantSplit/>
          <w:trHeight w:val="505"/>
          <w:tblCellSpacing w:w="20" w:type="dxa"/>
        </w:trPr>
        <w:tc>
          <w:tcPr>
            <w:tcW w:w="1009" w:type="pct"/>
          </w:tcPr>
          <w:p w:rsidR="000D1532" w:rsidRPr="00A33F83" w:rsidRDefault="000D1532" w:rsidP="0030134E">
            <w:pPr>
              <w:jc w:val="both"/>
            </w:pPr>
            <w:r>
              <w:t>INGLESE</w:t>
            </w:r>
          </w:p>
        </w:tc>
        <w:tc>
          <w:tcPr>
            <w:tcW w:w="367" w:type="pct"/>
          </w:tcPr>
          <w:p w:rsidR="000D1532" w:rsidRPr="00A33F83" w:rsidRDefault="003D7CA6" w:rsidP="00AE3F32">
            <w:pPr>
              <w:jc w:val="center"/>
            </w:pPr>
            <w:r>
              <w:t>X</w:t>
            </w:r>
          </w:p>
        </w:tc>
        <w:tc>
          <w:tcPr>
            <w:tcW w:w="367" w:type="pct"/>
          </w:tcPr>
          <w:p w:rsidR="000D1532" w:rsidRPr="00A33F83" w:rsidRDefault="003D7CA6" w:rsidP="00AE3F32">
            <w:pPr>
              <w:jc w:val="center"/>
            </w:pPr>
            <w:r>
              <w:t>X</w:t>
            </w:r>
          </w:p>
        </w:tc>
        <w:tc>
          <w:tcPr>
            <w:tcW w:w="367" w:type="pct"/>
          </w:tcPr>
          <w:p w:rsidR="000D1532" w:rsidRPr="00A33F83" w:rsidRDefault="003D7CA6" w:rsidP="00AE3F32">
            <w:pPr>
              <w:jc w:val="center"/>
            </w:pPr>
            <w:r>
              <w:t>X</w:t>
            </w:r>
          </w:p>
        </w:tc>
        <w:tc>
          <w:tcPr>
            <w:tcW w:w="367" w:type="pct"/>
          </w:tcPr>
          <w:p w:rsidR="000D1532" w:rsidRPr="00A33F83" w:rsidRDefault="003D7CA6" w:rsidP="00AE3F32">
            <w:pPr>
              <w:jc w:val="center"/>
            </w:pPr>
            <w:r>
              <w:t>X</w:t>
            </w:r>
          </w:p>
        </w:tc>
        <w:tc>
          <w:tcPr>
            <w:tcW w:w="367" w:type="pct"/>
          </w:tcPr>
          <w:p w:rsidR="000D1532" w:rsidRPr="00A33F83" w:rsidRDefault="000D1532" w:rsidP="00AE3F32">
            <w:pPr>
              <w:jc w:val="center"/>
            </w:pPr>
          </w:p>
        </w:tc>
        <w:tc>
          <w:tcPr>
            <w:tcW w:w="367" w:type="pct"/>
          </w:tcPr>
          <w:p w:rsidR="000D1532" w:rsidRPr="00A33F83" w:rsidRDefault="000D1532" w:rsidP="00AE3F32">
            <w:pPr>
              <w:jc w:val="center"/>
            </w:pPr>
          </w:p>
        </w:tc>
        <w:tc>
          <w:tcPr>
            <w:tcW w:w="598" w:type="pct"/>
          </w:tcPr>
          <w:p w:rsidR="000D1532" w:rsidRPr="00A33F83" w:rsidRDefault="000D1532" w:rsidP="00AE3F32">
            <w:pPr>
              <w:jc w:val="center"/>
            </w:pPr>
          </w:p>
        </w:tc>
        <w:tc>
          <w:tcPr>
            <w:tcW w:w="598" w:type="pct"/>
          </w:tcPr>
          <w:p w:rsidR="000D1532" w:rsidRPr="00A33F83" w:rsidRDefault="003D7CA6" w:rsidP="00AE3F32">
            <w:pPr>
              <w:jc w:val="center"/>
            </w:pPr>
            <w:r>
              <w:t>X</w:t>
            </w:r>
          </w:p>
        </w:tc>
        <w:tc>
          <w:tcPr>
            <w:tcW w:w="356" w:type="pct"/>
          </w:tcPr>
          <w:p w:rsidR="000D1532" w:rsidRPr="00A33F83" w:rsidRDefault="003D7CA6" w:rsidP="00AE3F32">
            <w:pPr>
              <w:jc w:val="center"/>
            </w:pPr>
            <w:r>
              <w:t>X</w:t>
            </w:r>
          </w:p>
        </w:tc>
      </w:tr>
      <w:tr w:rsidR="000D1532" w:rsidRPr="00A33F83" w:rsidTr="00AE3F32">
        <w:trPr>
          <w:cantSplit/>
          <w:trHeight w:val="505"/>
          <w:tblCellSpacing w:w="20" w:type="dxa"/>
        </w:trPr>
        <w:tc>
          <w:tcPr>
            <w:tcW w:w="1009" w:type="pct"/>
          </w:tcPr>
          <w:p w:rsidR="000D1532" w:rsidRPr="00A33F83" w:rsidRDefault="000D1532" w:rsidP="0030134E">
            <w:pPr>
              <w:jc w:val="both"/>
            </w:pPr>
            <w:r w:rsidRPr="00A33F83">
              <w:t>MATEMATICA E INF.</w:t>
            </w:r>
          </w:p>
        </w:tc>
        <w:tc>
          <w:tcPr>
            <w:tcW w:w="367" w:type="pct"/>
          </w:tcPr>
          <w:p w:rsidR="000D1532" w:rsidRPr="00A33F83" w:rsidRDefault="0030134E" w:rsidP="00AE3F32">
            <w:pPr>
              <w:jc w:val="center"/>
            </w:pPr>
            <w:r>
              <w:t>X</w:t>
            </w:r>
          </w:p>
        </w:tc>
        <w:tc>
          <w:tcPr>
            <w:tcW w:w="367" w:type="pct"/>
          </w:tcPr>
          <w:p w:rsidR="000D1532" w:rsidRPr="00A33F83" w:rsidRDefault="000D1532" w:rsidP="00AE3F32">
            <w:pPr>
              <w:jc w:val="center"/>
            </w:pPr>
          </w:p>
        </w:tc>
        <w:tc>
          <w:tcPr>
            <w:tcW w:w="367" w:type="pct"/>
          </w:tcPr>
          <w:p w:rsidR="000D1532" w:rsidRPr="00A33F83" w:rsidRDefault="000D1532" w:rsidP="00AE3F32">
            <w:pPr>
              <w:jc w:val="center"/>
            </w:pPr>
          </w:p>
        </w:tc>
        <w:tc>
          <w:tcPr>
            <w:tcW w:w="367" w:type="pct"/>
          </w:tcPr>
          <w:p w:rsidR="000D1532" w:rsidRPr="00A33F83" w:rsidRDefault="0030134E" w:rsidP="00AE3F32">
            <w:pPr>
              <w:jc w:val="center"/>
            </w:pPr>
            <w:r>
              <w:t>X</w:t>
            </w:r>
          </w:p>
        </w:tc>
        <w:tc>
          <w:tcPr>
            <w:tcW w:w="367" w:type="pct"/>
          </w:tcPr>
          <w:p w:rsidR="000D1532" w:rsidRPr="00A33F83" w:rsidRDefault="000D1532" w:rsidP="00AE3F32">
            <w:pPr>
              <w:jc w:val="center"/>
            </w:pPr>
          </w:p>
        </w:tc>
        <w:tc>
          <w:tcPr>
            <w:tcW w:w="367" w:type="pct"/>
          </w:tcPr>
          <w:p w:rsidR="000D1532" w:rsidRPr="00A33F83" w:rsidRDefault="0030134E" w:rsidP="00AE3F32">
            <w:pPr>
              <w:jc w:val="center"/>
            </w:pPr>
            <w:r>
              <w:t>X</w:t>
            </w:r>
          </w:p>
        </w:tc>
        <w:tc>
          <w:tcPr>
            <w:tcW w:w="598" w:type="pct"/>
          </w:tcPr>
          <w:p w:rsidR="000D1532" w:rsidRPr="00A33F83" w:rsidRDefault="0030134E" w:rsidP="00AE3F32">
            <w:pPr>
              <w:jc w:val="center"/>
            </w:pPr>
            <w:r>
              <w:t>X</w:t>
            </w:r>
          </w:p>
        </w:tc>
        <w:tc>
          <w:tcPr>
            <w:tcW w:w="598" w:type="pct"/>
          </w:tcPr>
          <w:p w:rsidR="000D1532" w:rsidRPr="00A33F83" w:rsidRDefault="0030134E" w:rsidP="00AE3F32">
            <w:pPr>
              <w:jc w:val="center"/>
            </w:pPr>
            <w:r>
              <w:t>X</w:t>
            </w:r>
          </w:p>
        </w:tc>
        <w:tc>
          <w:tcPr>
            <w:tcW w:w="356" w:type="pct"/>
          </w:tcPr>
          <w:p w:rsidR="000D1532" w:rsidRPr="00A33F83" w:rsidRDefault="0030134E" w:rsidP="00AE3F32">
            <w:pPr>
              <w:jc w:val="center"/>
            </w:pPr>
            <w:r>
              <w:t>X</w:t>
            </w:r>
          </w:p>
        </w:tc>
      </w:tr>
      <w:tr w:rsidR="000D1532" w:rsidRPr="00A33F83" w:rsidTr="00AE3F32">
        <w:trPr>
          <w:cantSplit/>
          <w:trHeight w:val="505"/>
          <w:tblCellSpacing w:w="20" w:type="dxa"/>
        </w:trPr>
        <w:tc>
          <w:tcPr>
            <w:tcW w:w="1009" w:type="pct"/>
          </w:tcPr>
          <w:p w:rsidR="000D1532" w:rsidRPr="00A33F83" w:rsidRDefault="000D1532" w:rsidP="0030134E">
            <w:pPr>
              <w:jc w:val="both"/>
            </w:pPr>
            <w:r w:rsidRPr="00A33F83">
              <w:t>FISICA E INF.</w:t>
            </w:r>
          </w:p>
        </w:tc>
        <w:tc>
          <w:tcPr>
            <w:tcW w:w="367" w:type="pct"/>
          </w:tcPr>
          <w:p w:rsidR="000D1532" w:rsidRPr="00A33F83" w:rsidRDefault="0030134E" w:rsidP="00AE3F32">
            <w:pPr>
              <w:jc w:val="center"/>
            </w:pPr>
            <w:r>
              <w:t>X</w:t>
            </w:r>
          </w:p>
        </w:tc>
        <w:tc>
          <w:tcPr>
            <w:tcW w:w="367" w:type="pct"/>
          </w:tcPr>
          <w:p w:rsidR="000D1532" w:rsidRPr="00A33F83" w:rsidRDefault="000D1532" w:rsidP="00AE3F32">
            <w:pPr>
              <w:jc w:val="center"/>
            </w:pPr>
          </w:p>
        </w:tc>
        <w:tc>
          <w:tcPr>
            <w:tcW w:w="367" w:type="pct"/>
          </w:tcPr>
          <w:p w:rsidR="000D1532" w:rsidRPr="00A33F83" w:rsidRDefault="000D1532" w:rsidP="00AE3F32">
            <w:pPr>
              <w:jc w:val="center"/>
            </w:pPr>
          </w:p>
        </w:tc>
        <w:tc>
          <w:tcPr>
            <w:tcW w:w="367" w:type="pct"/>
          </w:tcPr>
          <w:p w:rsidR="000D1532" w:rsidRPr="00A33F83" w:rsidRDefault="0030134E" w:rsidP="00AE3F32">
            <w:pPr>
              <w:jc w:val="center"/>
            </w:pPr>
            <w:r>
              <w:t>X</w:t>
            </w:r>
          </w:p>
        </w:tc>
        <w:tc>
          <w:tcPr>
            <w:tcW w:w="367" w:type="pct"/>
          </w:tcPr>
          <w:p w:rsidR="000D1532" w:rsidRPr="00A33F83" w:rsidRDefault="000D1532" w:rsidP="00AE3F32">
            <w:pPr>
              <w:jc w:val="center"/>
            </w:pPr>
          </w:p>
        </w:tc>
        <w:tc>
          <w:tcPr>
            <w:tcW w:w="367" w:type="pct"/>
          </w:tcPr>
          <w:p w:rsidR="000D1532" w:rsidRPr="00A33F83" w:rsidRDefault="0030134E" w:rsidP="00AE3F32">
            <w:pPr>
              <w:jc w:val="center"/>
            </w:pPr>
            <w:r>
              <w:t>X</w:t>
            </w:r>
          </w:p>
        </w:tc>
        <w:tc>
          <w:tcPr>
            <w:tcW w:w="598" w:type="pct"/>
          </w:tcPr>
          <w:p w:rsidR="000D1532" w:rsidRPr="00A33F83" w:rsidRDefault="0030134E" w:rsidP="00AE3F32">
            <w:pPr>
              <w:jc w:val="center"/>
            </w:pPr>
            <w:r>
              <w:t>X</w:t>
            </w:r>
          </w:p>
        </w:tc>
        <w:tc>
          <w:tcPr>
            <w:tcW w:w="598" w:type="pct"/>
          </w:tcPr>
          <w:p w:rsidR="000D1532" w:rsidRPr="00A33F83" w:rsidRDefault="0030134E" w:rsidP="00AE3F32">
            <w:pPr>
              <w:jc w:val="center"/>
            </w:pPr>
            <w:r>
              <w:t>X</w:t>
            </w:r>
          </w:p>
        </w:tc>
        <w:tc>
          <w:tcPr>
            <w:tcW w:w="356" w:type="pct"/>
          </w:tcPr>
          <w:p w:rsidR="000D1532" w:rsidRPr="00A33F83" w:rsidRDefault="0030134E" w:rsidP="00AE3F32">
            <w:pPr>
              <w:jc w:val="center"/>
            </w:pPr>
            <w:r>
              <w:t>X</w:t>
            </w:r>
          </w:p>
        </w:tc>
      </w:tr>
      <w:tr w:rsidR="000D1532" w:rsidRPr="00A33F83" w:rsidTr="00AE3F32">
        <w:trPr>
          <w:cantSplit/>
          <w:trHeight w:val="505"/>
          <w:tblCellSpacing w:w="20" w:type="dxa"/>
        </w:trPr>
        <w:tc>
          <w:tcPr>
            <w:tcW w:w="1009" w:type="pct"/>
          </w:tcPr>
          <w:p w:rsidR="000D1532" w:rsidRPr="00A33F83" w:rsidRDefault="000D1532" w:rsidP="0030134E">
            <w:pPr>
              <w:jc w:val="both"/>
            </w:pPr>
            <w:r w:rsidRPr="00A33F83">
              <w:t>STORIA DELL’ARTE</w:t>
            </w:r>
          </w:p>
        </w:tc>
        <w:tc>
          <w:tcPr>
            <w:tcW w:w="367" w:type="pct"/>
          </w:tcPr>
          <w:p w:rsidR="000D1532" w:rsidRPr="00A33F83" w:rsidRDefault="003D7CA6" w:rsidP="00AE3F32">
            <w:pPr>
              <w:jc w:val="center"/>
            </w:pPr>
            <w:r>
              <w:t>X</w:t>
            </w:r>
          </w:p>
        </w:tc>
        <w:tc>
          <w:tcPr>
            <w:tcW w:w="367" w:type="pct"/>
          </w:tcPr>
          <w:p w:rsidR="000D1532" w:rsidRPr="00A33F83" w:rsidRDefault="003D7CA6" w:rsidP="00AE3F32">
            <w:pPr>
              <w:jc w:val="center"/>
            </w:pPr>
            <w:r>
              <w:t>X</w:t>
            </w:r>
          </w:p>
        </w:tc>
        <w:tc>
          <w:tcPr>
            <w:tcW w:w="367" w:type="pct"/>
          </w:tcPr>
          <w:p w:rsidR="000D1532" w:rsidRPr="00A33F83" w:rsidRDefault="003D7CA6" w:rsidP="00AE3F32">
            <w:pPr>
              <w:jc w:val="center"/>
            </w:pPr>
            <w:r>
              <w:t>X</w:t>
            </w:r>
          </w:p>
        </w:tc>
        <w:tc>
          <w:tcPr>
            <w:tcW w:w="367" w:type="pct"/>
          </w:tcPr>
          <w:p w:rsidR="000D1532" w:rsidRPr="00A33F83" w:rsidRDefault="003D7CA6" w:rsidP="00AE3F32">
            <w:pPr>
              <w:jc w:val="center"/>
            </w:pPr>
            <w:r>
              <w:t>X</w:t>
            </w:r>
          </w:p>
        </w:tc>
        <w:tc>
          <w:tcPr>
            <w:tcW w:w="367" w:type="pct"/>
          </w:tcPr>
          <w:p w:rsidR="000D1532" w:rsidRPr="00A33F83" w:rsidRDefault="000D1532" w:rsidP="00AE3F32">
            <w:pPr>
              <w:jc w:val="center"/>
            </w:pPr>
          </w:p>
        </w:tc>
        <w:tc>
          <w:tcPr>
            <w:tcW w:w="367" w:type="pct"/>
          </w:tcPr>
          <w:p w:rsidR="000D1532" w:rsidRPr="00A33F83" w:rsidRDefault="000D1532" w:rsidP="00AE3F32">
            <w:pPr>
              <w:jc w:val="center"/>
            </w:pPr>
          </w:p>
        </w:tc>
        <w:tc>
          <w:tcPr>
            <w:tcW w:w="598" w:type="pct"/>
          </w:tcPr>
          <w:p w:rsidR="000D1532" w:rsidRPr="00A33F83" w:rsidRDefault="000D1532" w:rsidP="00AE3F32">
            <w:pPr>
              <w:jc w:val="center"/>
            </w:pPr>
          </w:p>
        </w:tc>
        <w:tc>
          <w:tcPr>
            <w:tcW w:w="598" w:type="pct"/>
          </w:tcPr>
          <w:p w:rsidR="000D1532" w:rsidRPr="00A33F83" w:rsidRDefault="003D7CA6" w:rsidP="00AE3F32">
            <w:pPr>
              <w:jc w:val="center"/>
            </w:pPr>
            <w:r>
              <w:t>X</w:t>
            </w:r>
          </w:p>
        </w:tc>
        <w:tc>
          <w:tcPr>
            <w:tcW w:w="356" w:type="pct"/>
          </w:tcPr>
          <w:p w:rsidR="000D1532" w:rsidRPr="00A33F83" w:rsidRDefault="000D1532" w:rsidP="00AE3F32">
            <w:pPr>
              <w:jc w:val="center"/>
            </w:pPr>
          </w:p>
        </w:tc>
      </w:tr>
      <w:tr w:rsidR="000D1532" w:rsidRPr="00A33F83" w:rsidTr="00AE3F32">
        <w:trPr>
          <w:cantSplit/>
          <w:trHeight w:val="505"/>
          <w:tblCellSpacing w:w="20" w:type="dxa"/>
        </w:trPr>
        <w:tc>
          <w:tcPr>
            <w:tcW w:w="1009" w:type="pct"/>
          </w:tcPr>
          <w:p w:rsidR="000D1532" w:rsidRPr="000D1532" w:rsidRDefault="000D1532" w:rsidP="0030134E">
            <w:pPr>
              <w:jc w:val="both"/>
              <w:rPr>
                <w:sz w:val="18"/>
                <w:szCs w:val="18"/>
              </w:rPr>
            </w:pPr>
            <w:r w:rsidRPr="000D1532">
              <w:rPr>
                <w:sz w:val="18"/>
                <w:szCs w:val="18"/>
              </w:rPr>
              <w:t>DISC.GEOMETRICHE e SCENOTECNICHE</w:t>
            </w:r>
          </w:p>
        </w:tc>
        <w:tc>
          <w:tcPr>
            <w:tcW w:w="367" w:type="pct"/>
          </w:tcPr>
          <w:p w:rsidR="000D1532" w:rsidRPr="00A33F83" w:rsidRDefault="003D7CA6" w:rsidP="00AE3F32">
            <w:pPr>
              <w:jc w:val="center"/>
            </w:pPr>
            <w:r>
              <w:t>X</w:t>
            </w:r>
          </w:p>
        </w:tc>
        <w:tc>
          <w:tcPr>
            <w:tcW w:w="367" w:type="pct"/>
          </w:tcPr>
          <w:p w:rsidR="000D1532" w:rsidRPr="00A33F83" w:rsidRDefault="000D1532" w:rsidP="00AE3F32">
            <w:pPr>
              <w:jc w:val="center"/>
            </w:pPr>
          </w:p>
        </w:tc>
        <w:tc>
          <w:tcPr>
            <w:tcW w:w="367" w:type="pct"/>
          </w:tcPr>
          <w:p w:rsidR="000D1532" w:rsidRPr="00A33F83" w:rsidRDefault="007B4880" w:rsidP="00AE3F32">
            <w:pPr>
              <w:jc w:val="center"/>
            </w:pPr>
            <w:r>
              <w:t>X</w:t>
            </w:r>
          </w:p>
        </w:tc>
        <w:tc>
          <w:tcPr>
            <w:tcW w:w="367" w:type="pct"/>
          </w:tcPr>
          <w:p w:rsidR="000D1532" w:rsidRPr="00A33F83" w:rsidRDefault="000D1532" w:rsidP="00AE3F32">
            <w:pPr>
              <w:jc w:val="center"/>
            </w:pPr>
          </w:p>
        </w:tc>
        <w:tc>
          <w:tcPr>
            <w:tcW w:w="367" w:type="pct"/>
          </w:tcPr>
          <w:p w:rsidR="000D1532" w:rsidRPr="00A33F83" w:rsidRDefault="007B4880" w:rsidP="00AE3F32">
            <w:pPr>
              <w:jc w:val="center"/>
            </w:pPr>
            <w:r>
              <w:t>X</w:t>
            </w:r>
          </w:p>
        </w:tc>
        <w:tc>
          <w:tcPr>
            <w:tcW w:w="367" w:type="pct"/>
          </w:tcPr>
          <w:p w:rsidR="000D1532" w:rsidRPr="00A33F83" w:rsidRDefault="000D1532" w:rsidP="00AE3F32">
            <w:pPr>
              <w:jc w:val="center"/>
            </w:pPr>
          </w:p>
        </w:tc>
        <w:tc>
          <w:tcPr>
            <w:tcW w:w="598" w:type="pct"/>
          </w:tcPr>
          <w:p w:rsidR="000D1532" w:rsidRPr="00A33F83" w:rsidRDefault="000D1532" w:rsidP="00AE3F32">
            <w:pPr>
              <w:jc w:val="center"/>
            </w:pPr>
          </w:p>
        </w:tc>
        <w:tc>
          <w:tcPr>
            <w:tcW w:w="598" w:type="pct"/>
          </w:tcPr>
          <w:p w:rsidR="000D1532" w:rsidRPr="00A33F83" w:rsidRDefault="007B4880" w:rsidP="00AE3F32">
            <w:pPr>
              <w:jc w:val="center"/>
            </w:pPr>
            <w:r>
              <w:t>X</w:t>
            </w:r>
          </w:p>
        </w:tc>
        <w:tc>
          <w:tcPr>
            <w:tcW w:w="356" w:type="pct"/>
          </w:tcPr>
          <w:p w:rsidR="000D1532" w:rsidRPr="00A33F83" w:rsidRDefault="007B4880" w:rsidP="00AE3F32">
            <w:pPr>
              <w:jc w:val="center"/>
            </w:pPr>
            <w:r>
              <w:t>X</w:t>
            </w:r>
          </w:p>
        </w:tc>
      </w:tr>
      <w:tr w:rsidR="000D1532" w:rsidRPr="00A33F83" w:rsidTr="00AE3F32">
        <w:trPr>
          <w:cantSplit/>
          <w:trHeight w:val="505"/>
          <w:tblCellSpacing w:w="20" w:type="dxa"/>
        </w:trPr>
        <w:tc>
          <w:tcPr>
            <w:tcW w:w="1009" w:type="pct"/>
          </w:tcPr>
          <w:p w:rsidR="000D1532" w:rsidRPr="00A33F83" w:rsidRDefault="000D1532" w:rsidP="0030134E">
            <w:pPr>
              <w:jc w:val="both"/>
              <w:rPr>
                <w:sz w:val="24"/>
                <w:szCs w:val="24"/>
              </w:rPr>
            </w:pPr>
            <w:r w:rsidRPr="00A33F83">
              <w:rPr>
                <w:sz w:val="24"/>
                <w:szCs w:val="24"/>
              </w:rPr>
              <w:t>PROGETTAZIONE SCENOGRAFICA</w:t>
            </w:r>
          </w:p>
        </w:tc>
        <w:tc>
          <w:tcPr>
            <w:tcW w:w="367" w:type="pct"/>
          </w:tcPr>
          <w:p w:rsidR="000D1532" w:rsidRPr="00A33F83" w:rsidRDefault="000D1532" w:rsidP="00AE3F32">
            <w:pPr>
              <w:jc w:val="center"/>
            </w:pPr>
          </w:p>
        </w:tc>
        <w:tc>
          <w:tcPr>
            <w:tcW w:w="367" w:type="pct"/>
          </w:tcPr>
          <w:p w:rsidR="000D1532" w:rsidRPr="00A33F83" w:rsidRDefault="000D1532" w:rsidP="00AE3F32">
            <w:pPr>
              <w:jc w:val="center"/>
            </w:pPr>
          </w:p>
        </w:tc>
        <w:tc>
          <w:tcPr>
            <w:tcW w:w="367" w:type="pct"/>
          </w:tcPr>
          <w:p w:rsidR="000D1532" w:rsidRPr="00A33F83" w:rsidRDefault="000D1532" w:rsidP="00AE3F32">
            <w:pPr>
              <w:jc w:val="center"/>
            </w:pPr>
          </w:p>
        </w:tc>
        <w:tc>
          <w:tcPr>
            <w:tcW w:w="367" w:type="pct"/>
          </w:tcPr>
          <w:p w:rsidR="000D1532" w:rsidRPr="00A33F83" w:rsidRDefault="000D1532" w:rsidP="00AE3F32">
            <w:pPr>
              <w:jc w:val="center"/>
            </w:pPr>
          </w:p>
        </w:tc>
        <w:tc>
          <w:tcPr>
            <w:tcW w:w="367" w:type="pct"/>
          </w:tcPr>
          <w:p w:rsidR="000D1532" w:rsidRPr="00A33F83" w:rsidRDefault="00B33E74" w:rsidP="00AE3F32">
            <w:pPr>
              <w:jc w:val="center"/>
            </w:pPr>
            <w:r>
              <w:t>X</w:t>
            </w:r>
          </w:p>
        </w:tc>
        <w:tc>
          <w:tcPr>
            <w:tcW w:w="367" w:type="pct"/>
          </w:tcPr>
          <w:p w:rsidR="000D1532" w:rsidRPr="00A33F83" w:rsidRDefault="000D1532" w:rsidP="00AE3F32">
            <w:pPr>
              <w:jc w:val="center"/>
            </w:pPr>
          </w:p>
        </w:tc>
        <w:tc>
          <w:tcPr>
            <w:tcW w:w="598" w:type="pct"/>
          </w:tcPr>
          <w:p w:rsidR="000D1532" w:rsidRPr="00A33F83" w:rsidRDefault="000D1532" w:rsidP="00AE3F32">
            <w:pPr>
              <w:jc w:val="center"/>
            </w:pPr>
          </w:p>
        </w:tc>
        <w:tc>
          <w:tcPr>
            <w:tcW w:w="598" w:type="pct"/>
          </w:tcPr>
          <w:p w:rsidR="000D1532" w:rsidRPr="00A33F83" w:rsidRDefault="007B4880" w:rsidP="00AE3F32">
            <w:pPr>
              <w:jc w:val="center"/>
            </w:pPr>
            <w:r>
              <w:t>X</w:t>
            </w:r>
          </w:p>
        </w:tc>
        <w:tc>
          <w:tcPr>
            <w:tcW w:w="356" w:type="pct"/>
          </w:tcPr>
          <w:p w:rsidR="000D1532" w:rsidRPr="00A33F83" w:rsidRDefault="00B33E74" w:rsidP="00AE3F32">
            <w:pPr>
              <w:jc w:val="center"/>
            </w:pPr>
            <w:r>
              <w:t>X</w:t>
            </w:r>
          </w:p>
        </w:tc>
      </w:tr>
      <w:tr w:rsidR="000D1532" w:rsidRPr="00A33F83" w:rsidTr="00AE3F32">
        <w:trPr>
          <w:cantSplit/>
          <w:trHeight w:val="505"/>
          <w:tblCellSpacing w:w="20" w:type="dxa"/>
        </w:trPr>
        <w:tc>
          <w:tcPr>
            <w:tcW w:w="1009" w:type="pct"/>
          </w:tcPr>
          <w:p w:rsidR="000D1532" w:rsidRPr="00A33F83" w:rsidRDefault="000D1532" w:rsidP="0030134E">
            <w:pPr>
              <w:jc w:val="both"/>
              <w:rPr>
                <w:sz w:val="24"/>
                <w:szCs w:val="24"/>
              </w:rPr>
            </w:pPr>
            <w:r w:rsidRPr="00A33F83">
              <w:rPr>
                <w:sz w:val="24"/>
                <w:szCs w:val="24"/>
              </w:rPr>
              <w:t>LABORATORIO SCENOGRAFICO</w:t>
            </w:r>
          </w:p>
        </w:tc>
        <w:tc>
          <w:tcPr>
            <w:tcW w:w="367" w:type="pct"/>
          </w:tcPr>
          <w:p w:rsidR="000D1532" w:rsidRPr="00A33F83" w:rsidRDefault="000D1532" w:rsidP="00AE3F32">
            <w:pPr>
              <w:jc w:val="center"/>
            </w:pPr>
          </w:p>
        </w:tc>
        <w:tc>
          <w:tcPr>
            <w:tcW w:w="367" w:type="pct"/>
          </w:tcPr>
          <w:p w:rsidR="000D1532" w:rsidRPr="00A33F83" w:rsidRDefault="000D1532" w:rsidP="00AE3F32">
            <w:pPr>
              <w:jc w:val="center"/>
            </w:pPr>
          </w:p>
        </w:tc>
        <w:tc>
          <w:tcPr>
            <w:tcW w:w="367" w:type="pct"/>
          </w:tcPr>
          <w:p w:rsidR="000D1532" w:rsidRPr="00A33F83" w:rsidRDefault="000D1532" w:rsidP="00AE3F32">
            <w:pPr>
              <w:jc w:val="center"/>
            </w:pPr>
          </w:p>
        </w:tc>
        <w:tc>
          <w:tcPr>
            <w:tcW w:w="367" w:type="pct"/>
          </w:tcPr>
          <w:p w:rsidR="000D1532" w:rsidRPr="00A33F83" w:rsidRDefault="000D1532" w:rsidP="00AE3F32">
            <w:pPr>
              <w:jc w:val="center"/>
            </w:pPr>
          </w:p>
        </w:tc>
        <w:tc>
          <w:tcPr>
            <w:tcW w:w="367" w:type="pct"/>
          </w:tcPr>
          <w:p w:rsidR="000D1532" w:rsidRPr="00A33F83" w:rsidRDefault="00B33E74" w:rsidP="00AE3F32">
            <w:pPr>
              <w:jc w:val="center"/>
            </w:pPr>
            <w:r>
              <w:t>X</w:t>
            </w:r>
          </w:p>
        </w:tc>
        <w:tc>
          <w:tcPr>
            <w:tcW w:w="367" w:type="pct"/>
          </w:tcPr>
          <w:p w:rsidR="000D1532" w:rsidRPr="00A33F83" w:rsidRDefault="000D1532" w:rsidP="00AE3F32">
            <w:pPr>
              <w:jc w:val="center"/>
            </w:pPr>
          </w:p>
        </w:tc>
        <w:tc>
          <w:tcPr>
            <w:tcW w:w="598" w:type="pct"/>
          </w:tcPr>
          <w:p w:rsidR="000D1532" w:rsidRPr="00A33F83" w:rsidRDefault="000D1532" w:rsidP="00AE3F32">
            <w:pPr>
              <w:jc w:val="center"/>
            </w:pPr>
          </w:p>
        </w:tc>
        <w:tc>
          <w:tcPr>
            <w:tcW w:w="598" w:type="pct"/>
          </w:tcPr>
          <w:p w:rsidR="000D1532" w:rsidRPr="00A33F83" w:rsidRDefault="007B4880" w:rsidP="00AE3F32">
            <w:pPr>
              <w:jc w:val="center"/>
            </w:pPr>
            <w:r>
              <w:t>X</w:t>
            </w:r>
          </w:p>
        </w:tc>
        <w:tc>
          <w:tcPr>
            <w:tcW w:w="356" w:type="pct"/>
          </w:tcPr>
          <w:p w:rsidR="000D1532" w:rsidRPr="00A33F83" w:rsidRDefault="00B33E74" w:rsidP="00AE3F32">
            <w:pPr>
              <w:jc w:val="center"/>
            </w:pPr>
            <w:r>
              <w:t>X</w:t>
            </w:r>
          </w:p>
        </w:tc>
      </w:tr>
    </w:tbl>
    <w:p w:rsidR="000D1532" w:rsidRDefault="000D1532" w:rsidP="00C477F2">
      <w:pPr>
        <w:pStyle w:val="Nessunaspaziatura"/>
        <w:jc w:val="center"/>
        <w:rPr>
          <w:rFonts w:cstheme="minorHAnsi"/>
          <w:b/>
          <w:sz w:val="28"/>
          <w:szCs w:val="28"/>
        </w:rPr>
      </w:pPr>
    </w:p>
    <w:p w:rsidR="000D1532" w:rsidRDefault="000D1532" w:rsidP="00C477F2">
      <w:pPr>
        <w:pStyle w:val="Nessunaspaziatura"/>
        <w:jc w:val="center"/>
        <w:rPr>
          <w:rFonts w:cstheme="minorHAnsi"/>
          <w:b/>
          <w:sz w:val="28"/>
          <w:szCs w:val="28"/>
        </w:rPr>
      </w:pPr>
    </w:p>
    <w:p w:rsidR="000D1532" w:rsidRDefault="000D1532" w:rsidP="00C477F2">
      <w:pPr>
        <w:pStyle w:val="Nessunaspaziatura"/>
        <w:jc w:val="center"/>
        <w:rPr>
          <w:rFonts w:cstheme="minorHAnsi"/>
          <w:b/>
          <w:sz w:val="28"/>
          <w:szCs w:val="28"/>
        </w:rPr>
      </w:pPr>
    </w:p>
    <w:p w:rsidR="000D1532" w:rsidRDefault="000D1532" w:rsidP="00C477F2">
      <w:pPr>
        <w:pStyle w:val="Nessunaspaziatura"/>
        <w:jc w:val="center"/>
        <w:rPr>
          <w:rFonts w:cstheme="minorHAnsi"/>
          <w:b/>
          <w:sz w:val="28"/>
          <w:szCs w:val="28"/>
        </w:rPr>
      </w:pPr>
    </w:p>
    <w:p w:rsidR="000D1532" w:rsidRDefault="000D1532" w:rsidP="00C477F2">
      <w:pPr>
        <w:pStyle w:val="Nessunaspaziatura"/>
        <w:jc w:val="center"/>
        <w:rPr>
          <w:rFonts w:cstheme="minorHAnsi"/>
          <w:b/>
          <w:sz w:val="28"/>
          <w:szCs w:val="28"/>
        </w:rPr>
      </w:pPr>
    </w:p>
    <w:p w:rsidR="000D1532" w:rsidRDefault="000D1532" w:rsidP="00C477F2">
      <w:pPr>
        <w:pStyle w:val="Nessunaspaziatura"/>
        <w:jc w:val="center"/>
        <w:rPr>
          <w:rFonts w:cstheme="minorHAnsi"/>
          <w:b/>
          <w:sz w:val="28"/>
          <w:szCs w:val="28"/>
        </w:rPr>
      </w:pPr>
    </w:p>
    <w:p w:rsidR="000D1532" w:rsidRDefault="000D1532" w:rsidP="00C477F2">
      <w:pPr>
        <w:pStyle w:val="Nessunaspaziatura"/>
        <w:jc w:val="center"/>
        <w:rPr>
          <w:rFonts w:cstheme="minorHAnsi"/>
          <w:b/>
          <w:sz w:val="28"/>
          <w:szCs w:val="28"/>
        </w:rPr>
      </w:pPr>
    </w:p>
    <w:p w:rsidR="000D1532" w:rsidRDefault="000D1532" w:rsidP="00C477F2">
      <w:pPr>
        <w:pStyle w:val="Nessunaspaziatura"/>
        <w:jc w:val="center"/>
        <w:rPr>
          <w:rFonts w:cstheme="minorHAnsi"/>
          <w:b/>
          <w:sz w:val="28"/>
          <w:szCs w:val="28"/>
        </w:rPr>
      </w:pPr>
    </w:p>
    <w:p w:rsidR="000D1532" w:rsidRDefault="000D1532" w:rsidP="00C477F2">
      <w:pPr>
        <w:pStyle w:val="Nessunaspaziatura"/>
        <w:jc w:val="center"/>
        <w:rPr>
          <w:rFonts w:cstheme="minorHAnsi"/>
          <w:b/>
          <w:sz w:val="28"/>
          <w:szCs w:val="28"/>
        </w:rPr>
      </w:pPr>
    </w:p>
    <w:p w:rsidR="00C477F2" w:rsidRPr="00126089" w:rsidRDefault="00C477F2" w:rsidP="006D58BD">
      <w:pPr>
        <w:pStyle w:val="Nessunaspaziatura"/>
        <w:jc w:val="center"/>
        <w:rPr>
          <w:rFonts w:cstheme="minorHAnsi"/>
          <w:b/>
          <w:sz w:val="28"/>
          <w:szCs w:val="28"/>
        </w:rPr>
      </w:pPr>
      <w:r w:rsidRPr="00126089">
        <w:rPr>
          <w:rFonts w:cstheme="minorHAnsi"/>
          <w:b/>
          <w:sz w:val="28"/>
          <w:szCs w:val="28"/>
        </w:rPr>
        <w:lastRenderedPageBreak/>
        <w:t>CRITERI DI VALUTAZIONE</w:t>
      </w:r>
    </w:p>
    <w:p w:rsidR="00EB2565" w:rsidRPr="00F91BC5" w:rsidRDefault="00EB2565" w:rsidP="00EB2565">
      <w:pPr>
        <w:pStyle w:val="Corpotesto"/>
        <w:rPr>
          <w:rFonts w:eastAsia="Calibri" w:cstheme="minorHAnsi"/>
          <w:sz w:val="24"/>
          <w:szCs w:val="24"/>
        </w:rPr>
      </w:pPr>
      <w:r w:rsidRPr="00F91BC5">
        <w:rPr>
          <w:rFonts w:eastAsia="Calibri" w:cstheme="minorHAnsi"/>
          <w:sz w:val="24"/>
          <w:szCs w:val="24"/>
        </w:rPr>
        <w:t>Il Consiglio di Classe ha adottato la griglia di valutazione del P.O.F. dell’Istituto per il corrente anno scolastico:</w:t>
      </w:r>
    </w:p>
    <w:p w:rsidR="00EB2565" w:rsidRPr="00126089" w:rsidRDefault="00EB2565" w:rsidP="00EB2565">
      <w:pPr>
        <w:pStyle w:val="Testocommento"/>
        <w:rPr>
          <w:rFonts w:asciiTheme="minorHAnsi" w:hAnsiTheme="minorHAnsi" w:cstheme="minorHAnsi"/>
          <w:sz w:val="24"/>
          <w:szCs w:val="24"/>
        </w:rPr>
      </w:pP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000" w:firstRow="0" w:lastRow="0" w:firstColumn="0" w:lastColumn="0" w:noHBand="0" w:noVBand="0"/>
      </w:tblPr>
      <w:tblGrid>
        <w:gridCol w:w="806"/>
        <w:gridCol w:w="772"/>
        <w:gridCol w:w="2734"/>
        <w:gridCol w:w="2734"/>
        <w:gridCol w:w="2732"/>
      </w:tblGrid>
      <w:tr w:rsidR="00EB2565" w:rsidRPr="00126089" w:rsidTr="00A158E8">
        <w:trPr>
          <w:cantSplit/>
          <w:trHeight w:val="397"/>
          <w:jc w:val="center"/>
        </w:trPr>
        <w:tc>
          <w:tcPr>
            <w:tcW w:w="5000" w:type="pct"/>
            <w:gridSpan w:val="5"/>
            <w:tcBorders>
              <w:top w:val="double" w:sz="6" w:space="0" w:color="auto"/>
              <w:left w:val="double" w:sz="6" w:space="0" w:color="auto"/>
              <w:bottom w:val="double" w:sz="6" w:space="0" w:color="auto"/>
              <w:right w:val="double" w:sz="6" w:space="0" w:color="auto"/>
            </w:tcBorders>
          </w:tcPr>
          <w:p w:rsidR="00EB2565" w:rsidRPr="00126089" w:rsidRDefault="00EB2565" w:rsidP="00F4542D">
            <w:pPr>
              <w:spacing w:before="120"/>
              <w:jc w:val="both"/>
              <w:rPr>
                <w:rFonts w:eastAsia="Calibri" w:cstheme="minorHAnsi"/>
                <w:b/>
                <w:sz w:val="24"/>
              </w:rPr>
            </w:pPr>
            <w:r w:rsidRPr="00126089">
              <w:rPr>
                <w:rFonts w:eastAsia="Calibri" w:cstheme="minorHAnsi"/>
                <w:b/>
                <w:sz w:val="24"/>
              </w:rPr>
              <w:t>INDICATORI E DESCRITTORI DELLA VALUTAZIONE      (Griglia di corrispondenza )</w:t>
            </w:r>
          </w:p>
        </w:tc>
      </w:tr>
      <w:tr w:rsidR="00EB2565" w:rsidRPr="00126089" w:rsidTr="00A158E8">
        <w:trPr>
          <w:cantSplit/>
          <w:trHeight w:val="360"/>
          <w:jc w:val="center"/>
        </w:trPr>
        <w:tc>
          <w:tcPr>
            <w:tcW w:w="412" w:type="pct"/>
            <w:tcBorders>
              <w:top w:val="double" w:sz="6" w:space="0" w:color="auto"/>
              <w:left w:val="double" w:sz="6" w:space="0" w:color="auto"/>
              <w:bottom w:val="double" w:sz="6" w:space="0" w:color="auto"/>
            </w:tcBorders>
          </w:tcPr>
          <w:p w:rsidR="00EB2565" w:rsidRPr="00126089" w:rsidRDefault="00EB2565" w:rsidP="00F4542D">
            <w:pPr>
              <w:jc w:val="center"/>
              <w:rPr>
                <w:rFonts w:eastAsia="Calibri" w:cstheme="minorHAnsi"/>
                <w:b/>
              </w:rPr>
            </w:pPr>
            <w:r w:rsidRPr="00126089">
              <w:rPr>
                <w:rFonts w:eastAsia="Calibri" w:cstheme="minorHAnsi"/>
                <w:b/>
                <w:sz w:val="24"/>
              </w:rPr>
              <w:t>PUNTI /15</w:t>
            </w:r>
          </w:p>
        </w:tc>
        <w:tc>
          <w:tcPr>
            <w:tcW w:w="395" w:type="pct"/>
            <w:tcBorders>
              <w:top w:val="double" w:sz="6" w:space="0" w:color="auto"/>
              <w:bottom w:val="double" w:sz="6" w:space="0" w:color="auto"/>
              <w:right w:val="double" w:sz="6" w:space="0" w:color="auto"/>
            </w:tcBorders>
          </w:tcPr>
          <w:p w:rsidR="00EB2565" w:rsidRPr="00126089" w:rsidRDefault="00EB2565" w:rsidP="00F4542D">
            <w:pPr>
              <w:jc w:val="center"/>
              <w:rPr>
                <w:rFonts w:eastAsia="Calibri" w:cstheme="minorHAnsi"/>
                <w:b/>
                <w:sz w:val="24"/>
              </w:rPr>
            </w:pPr>
            <w:r w:rsidRPr="00126089">
              <w:rPr>
                <w:rFonts w:eastAsia="Calibri" w:cstheme="minorHAnsi"/>
                <w:b/>
                <w:sz w:val="24"/>
              </w:rPr>
              <w:t>VOTO /10</w:t>
            </w:r>
          </w:p>
        </w:tc>
        <w:tc>
          <w:tcPr>
            <w:tcW w:w="1398" w:type="pct"/>
            <w:tcBorders>
              <w:top w:val="double" w:sz="6" w:space="0" w:color="auto"/>
              <w:left w:val="nil"/>
              <w:bottom w:val="double" w:sz="6" w:space="0" w:color="auto"/>
            </w:tcBorders>
            <w:vAlign w:val="center"/>
          </w:tcPr>
          <w:p w:rsidR="00EB2565" w:rsidRPr="00126089" w:rsidRDefault="00EB2565" w:rsidP="00F4542D">
            <w:pPr>
              <w:snapToGrid w:val="0"/>
              <w:jc w:val="center"/>
              <w:rPr>
                <w:rFonts w:eastAsia="Calibri" w:cstheme="minorHAnsi"/>
                <w:b/>
                <w:color w:val="000000"/>
                <w:sz w:val="24"/>
                <w:szCs w:val="24"/>
              </w:rPr>
            </w:pPr>
            <w:r w:rsidRPr="00126089">
              <w:rPr>
                <w:rFonts w:eastAsia="Calibri" w:cstheme="minorHAnsi"/>
                <w:b/>
                <w:color w:val="000000"/>
                <w:sz w:val="24"/>
                <w:szCs w:val="24"/>
              </w:rPr>
              <w:t>Conoscenza dei contenuti</w:t>
            </w:r>
          </w:p>
        </w:tc>
        <w:tc>
          <w:tcPr>
            <w:tcW w:w="1398" w:type="pct"/>
            <w:tcBorders>
              <w:top w:val="double" w:sz="6" w:space="0" w:color="auto"/>
              <w:bottom w:val="double" w:sz="6" w:space="0" w:color="auto"/>
            </w:tcBorders>
            <w:vAlign w:val="center"/>
          </w:tcPr>
          <w:p w:rsidR="00EB2565" w:rsidRPr="00126089" w:rsidRDefault="00EB2565" w:rsidP="00F4542D">
            <w:pPr>
              <w:snapToGrid w:val="0"/>
              <w:jc w:val="center"/>
              <w:rPr>
                <w:rFonts w:eastAsia="Calibri" w:cstheme="minorHAnsi"/>
                <w:b/>
                <w:color w:val="000000"/>
                <w:sz w:val="24"/>
                <w:szCs w:val="24"/>
              </w:rPr>
            </w:pPr>
            <w:r w:rsidRPr="00126089">
              <w:rPr>
                <w:rFonts w:eastAsia="Calibri" w:cstheme="minorHAnsi"/>
                <w:b/>
                <w:color w:val="000000"/>
                <w:sz w:val="24"/>
                <w:szCs w:val="24"/>
              </w:rPr>
              <w:t>Abilità linguistiche ed espressive</w:t>
            </w:r>
          </w:p>
        </w:tc>
        <w:tc>
          <w:tcPr>
            <w:tcW w:w="1397" w:type="pct"/>
            <w:tcBorders>
              <w:top w:val="double" w:sz="6" w:space="0" w:color="auto"/>
              <w:bottom w:val="double" w:sz="6" w:space="0" w:color="auto"/>
              <w:right w:val="double" w:sz="6" w:space="0" w:color="auto"/>
            </w:tcBorders>
            <w:vAlign w:val="center"/>
          </w:tcPr>
          <w:p w:rsidR="00EB2565" w:rsidRPr="00126089" w:rsidRDefault="00EB2565" w:rsidP="00F4542D">
            <w:pPr>
              <w:snapToGrid w:val="0"/>
              <w:jc w:val="center"/>
              <w:rPr>
                <w:rFonts w:eastAsia="Calibri" w:cstheme="minorHAnsi"/>
                <w:b/>
                <w:color w:val="000000"/>
                <w:sz w:val="24"/>
                <w:szCs w:val="24"/>
              </w:rPr>
            </w:pPr>
            <w:r w:rsidRPr="00126089">
              <w:rPr>
                <w:rFonts w:eastAsia="Calibri" w:cstheme="minorHAnsi"/>
                <w:b/>
                <w:color w:val="000000"/>
                <w:sz w:val="24"/>
                <w:szCs w:val="24"/>
              </w:rPr>
              <w:t>Competenze disciplinari</w:t>
            </w:r>
          </w:p>
        </w:tc>
      </w:tr>
      <w:tr w:rsidR="00EB2565" w:rsidRPr="00126089" w:rsidTr="00A158E8">
        <w:trPr>
          <w:cantSplit/>
          <w:trHeight w:val="360"/>
          <w:jc w:val="center"/>
        </w:trPr>
        <w:tc>
          <w:tcPr>
            <w:tcW w:w="412" w:type="pct"/>
            <w:tcBorders>
              <w:top w:val="double" w:sz="6" w:space="0" w:color="auto"/>
              <w:left w:val="double" w:sz="6" w:space="0" w:color="auto"/>
              <w:bottom w:val="double" w:sz="6" w:space="0" w:color="auto"/>
            </w:tcBorders>
          </w:tcPr>
          <w:p w:rsidR="00EB2565" w:rsidRPr="000F7718" w:rsidRDefault="00EB2565" w:rsidP="00F4542D">
            <w:pPr>
              <w:rPr>
                <w:rFonts w:eastAsia="Calibri" w:cstheme="minorHAnsi"/>
              </w:rPr>
            </w:pPr>
            <w:r w:rsidRPr="000F7718">
              <w:rPr>
                <w:rFonts w:eastAsia="Calibri" w:cstheme="minorHAnsi"/>
              </w:rPr>
              <w:t xml:space="preserve">1 </w:t>
            </w:r>
          </w:p>
        </w:tc>
        <w:tc>
          <w:tcPr>
            <w:tcW w:w="395" w:type="pct"/>
            <w:tcBorders>
              <w:top w:val="double" w:sz="6" w:space="0" w:color="auto"/>
              <w:bottom w:val="double" w:sz="6" w:space="0" w:color="auto"/>
              <w:right w:val="double" w:sz="6" w:space="0" w:color="auto"/>
            </w:tcBorders>
          </w:tcPr>
          <w:p w:rsidR="00EB2565" w:rsidRPr="000F7718" w:rsidRDefault="00EB2565" w:rsidP="00F4542D">
            <w:pPr>
              <w:rPr>
                <w:rFonts w:eastAsia="Calibri" w:cstheme="minorHAnsi"/>
              </w:rPr>
            </w:pPr>
            <w:r w:rsidRPr="000F7718">
              <w:rPr>
                <w:rFonts w:eastAsia="Calibri" w:cstheme="minorHAnsi"/>
              </w:rPr>
              <w:t xml:space="preserve">1 </w:t>
            </w:r>
          </w:p>
        </w:tc>
        <w:tc>
          <w:tcPr>
            <w:tcW w:w="1398" w:type="pct"/>
            <w:tcBorders>
              <w:top w:val="double" w:sz="6" w:space="0" w:color="auto"/>
              <w:left w:val="nil"/>
              <w:bottom w:val="double" w:sz="6" w:space="0" w:color="auto"/>
            </w:tcBorders>
          </w:tcPr>
          <w:p w:rsidR="00EB2565" w:rsidRPr="000F7718" w:rsidRDefault="00EB2565" w:rsidP="00F4542D">
            <w:pPr>
              <w:snapToGrid w:val="0"/>
              <w:rPr>
                <w:rFonts w:eastAsia="Calibri" w:cstheme="minorHAnsi"/>
                <w:color w:val="000000"/>
              </w:rPr>
            </w:pPr>
            <w:r w:rsidRPr="000F7718">
              <w:rPr>
                <w:rFonts w:eastAsia="Calibri" w:cstheme="minorHAnsi"/>
                <w:color w:val="000000"/>
              </w:rPr>
              <w:t>Nulla</w:t>
            </w:r>
          </w:p>
        </w:tc>
        <w:tc>
          <w:tcPr>
            <w:tcW w:w="1398" w:type="pct"/>
            <w:tcBorders>
              <w:top w:val="double" w:sz="6" w:space="0" w:color="auto"/>
              <w:bottom w:val="double" w:sz="6" w:space="0" w:color="auto"/>
            </w:tcBorders>
          </w:tcPr>
          <w:p w:rsidR="00EB2565" w:rsidRPr="000F7718" w:rsidRDefault="00EB2565" w:rsidP="00F4542D">
            <w:pPr>
              <w:snapToGrid w:val="0"/>
              <w:rPr>
                <w:rFonts w:eastAsia="Calibri" w:cstheme="minorHAnsi"/>
                <w:color w:val="000000"/>
              </w:rPr>
            </w:pPr>
            <w:r w:rsidRPr="000F7718">
              <w:rPr>
                <w:rFonts w:eastAsia="Calibri" w:cstheme="minorHAnsi"/>
                <w:color w:val="000000"/>
              </w:rPr>
              <w:t>Nulle</w:t>
            </w:r>
          </w:p>
        </w:tc>
        <w:tc>
          <w:tcPr>
            <w:tcW w:w="1397" w:type="pct"/>
            <w:tcBorders>
              <w:top w:val="double" w:sz="6" w:space="0" w:color="auto"/>
              <w:bottom w:val="double" w:sz="6" w:space="0" w:color="auto"/>
              <w:right w:val="double" w:sz="6" w:space="0" w:color="auto"/>
            </w:tcBorders>
          </w:tcPr>
          <w:p w:rsidR="00EB2565" w:rsidRPr="000F7718" w:rsidRDefault="00EB2565" w:rsidP="00F4542D">
            <w:pPr>
              <w:snapToGrid w:val="0"/>
              <w:rPr>
                <w:rFonts w:eastAsia="Calibri" w:cstheme="minorHAnsi"/>
                <w:color w:val="000000"/>
              </w:rPr>
            </w:pPr>
            <w:r w:rsidRPr="000F7718">
              <w:rPr>
                <w:rFonts w:eastAsia="Calibri" w:cstheme="minorHAnsi"/>
                <w:color w:val="000000"/>
              </w:rPr>
              <w:t>Nulle</w:t>
            </w:r>
          </w:p>
        </w:tc>
      </w:tr>
      <w:tr w:rsidR="00EB2565" w:rsidRPr="00126089" w:rsidTr="00A158E8">
        <w:trPr>
          <w:cantSplit/>
          <w:trHeight w:val="360"/>
          <w:jc w:val="center"/>
        </w:trPr>
        <w:tc>
          <w:tcPr>
            <w:tcW w:w="412" w:type="pct"/>
            <w:tcBorders>
              <w:top w:val="double" w:sz="6" w:space="0" w:color="auto"/>
              <w:left w:val="double" w:sz="6" w:space="0" w:color="auto"/>
              <w:bottom w:val="double" w:sz="6" w:space="0" w:color="auto"/>
            </w:tcBorders>
          </w:tcPr>
          <w:p w:rsidR="00EB2565" w:rsidRPr="000F7718" w:rsidRDefault="00EB2565" w:rsidP="00F4542D">
            <w:pPr>
              <w:rPr>
                <w:rFonts w:eastAsia="Calibri" w:cstheme="minorHAnsi"/>
              </w:rPr>
            </w:pPr>
            <w:r w:rsidRPr="000F7718">
              <w:rPr>
                <w:rFonts w:eastAsia="Calibri" w:cstheme="minorHAnsi"/>
              </w:rPr>
              <w:t>2 − 3</w:t>
            </w:r>
          </w:p>
        </w:tc>
        <w:tc>
          <w:tcPr>
            <w:tcW w:w="395" w:type="pct"/>
            <w:tcBorders>
              <w:top w:val="double" w:sz="6" w:space="0" w:color="auto"/>
              <w:bottom w:val="double" w:sz="6" w:space="0" w:color="auto"/>
              <w:right w:val="double" w:sz="6" w:space="0" w:color="auto"/>
            </w:tcBorders>
          </w:tcPr>
          <w:p w:rsidR="00EB2565" w:rsidRPr="000F7718" w:rsidRDefault="00EB2565" w:rsidP="00F4542D">
            <w:pPr>
              <w:rPr>
                <w:rFonts w:eastAsia="Calibri" w:cstheme="minorHAnsi"/>
              </w:rPr>
            </w:pPr>
            <w:r w:rsidRPr="000F7718">
              <w:rPr>
                <w:rFonts w:eastAsia="Calibri" w:cstheme="minorHAnsi"/>
              </w:rPr>
              <w:t>2</w:t>
            </w:r>
          </w:p>
        </w:tc>
        <w:tc>
          <w:tcPr>
            <w:tcW w:w="1398" w:type="pct"/>
            <w:tcBorders>
              <w:top w:val="double" w:sz="6" w:space="0" w:color="auto"/>
              <w:left w:val="nil"/>
              <w:bottom w:val="double" w:sz="6" w:space="0" w:color="auto"/>
            </w:tcBorders>
          </w:tcPr>
          <w:p w:rsidR="00EB2565" w:rsidRPr="000F7718" w:rsidRDefault="00EB2565" w:rsidP="00F4542D">
            <w:pPr>
              <w:snapToGrid w:val="0"/>
              <w:rPr>
                <w:rFonts w:eastAsia="Calibri" w:cstheme="minorHAnsi"/>
                <w:color w:val="000000"/>
              </w:rPr>
            </w:pPr>
            <w:r w:rsidRPr="000F7718">
              <w:rPr>
                <w:rFonts w:eastAsia="Calibri" w:cstheme="minorHAnsi"/>
                <w:color w:val="000000"/>
              </w:rPr>
              <w:t>Nulla</w:t>
            </w:r>
          </w:p>
        </w:tc>
        <w:tc>
          <w:tcPr>
            <w:tcW w:w="1398" w:type="pct"/>
            <w:tcBorders>
              <w:top w:val="double" w:sz="6" w:space="0" w:color="auto"/>
              <w:bottom w:val="double" w:sz="6" w:space="0" w:color="auto"/>
            </w:tcBorders>
          </w:tcPr>
          <w:p w:rsidR="00EB2565" w:rsidRPr="000F7718" w:rsidRDefault="00EB2565" w:rsidP="00F4542D">
            <w:pPr>
              <w:snapToGrid w:val="0"/>
              <w:rPr>
                <w:rFonts w:eastAsia="Calibri" w:cstheme="minorHAnsi"/>
                <w:color w:val="000000"/>
              </w:rPr>
            </w:pPr>
            <w:r w:rsidRPr="000F7718">
              <w:rPr>
                <w:rFonts w:eastAsia="Calibri" w:cstheme="minorHAnsi"/>
                <w:color w:val="000000"/>
              </w:rPr>
              <w:t>Inadeguate</w:t>
            </w:r>
          </w:p>
        </w:tc>
        <w:tc>
          <w:tcPr>
            <w:tcW w:w="1397" w:type="pct"/>
            <w:tcBorders>
              <w:top w:val="double" w:sz="6" w:space="0" w:color="auto"/>
              <w:bottom w:val="double" w:sz="6" w:space="0" w:color="auto"/>
              <w:right w:val="double" w:sz="6" w:space="0" w:color="auto"/>
            </w:tcBorders>
          </w:tcPr>
          <w:p w:rsidR="00EB2565" w:rsidRPr="000F7718" w:rsidRDefault="00EB2565" w:rsidP="00F4542D">
            <w:pPr>
              <w:snapToGrid w:val="0"/>
              <w:rPr>
                <w:rFonts w:eastAsia="Calibri" w:cstheme="minorHAnsi"/>
                <w:color w:val="000000"/>
              </w:rPr>
            </w:pPr>
            <w:r w:rsidRPr="000F7718">
              <w:rPr>
                <w:rFonts w:eastAsia="Calibri" w:cstheme="minorHAnsi"/>
                <w:color w:val="000000"/>
              </w:rPr>
              <w:t>Gravemente inadeguate</w:t>
            </w:r>
          </w:p>
        </w:tc>
      </w:tr>
      <w:tr w:rsidR="00EB2565" w:rsidRPr="00126089" w:rsidTr="00A158E8">
        <w:trPr>
          <w:cantSplit/>
          <w:trHeight w:val="360"/>
          <w:jc w:val="center"/>
        </w:trPr>
        <w:tc>
          <w:tcPr>
            <w:tcW w:w="412" w:type="pct"/>
            <w:tcBorders>
              <w:top w:val="double" w:sz="6" w:space="0" w:color="auto"/>
              <w:left w:val="double" w:sz="6" w:space="0" w:color="auto"/>
              <w:bottom w:val="double" w:sz="6" w:space="0" w:color="auto"/>
            </w:tcBorders>
          </w:tcPr>
          <w:p w:rsidR="00EB2565" w:rsidRPr="000F7718" w:rsidRDefault="00EB2565" w:rsidP="00F4542D">
            <w:pPr>
              <w:rPr>
                <w:rFonts w:eastAsia="Calibri" w:cstheme="minorHAnsi"/>
              </w:rPr>
            </w:pPr>
            <w:r w:rsidRPr="000F7718">
              <w:rPr>
                <w:rFonts w:eastAsia="Calibri" w:cstheme="minorHAnsi"/>
              </w:rPr>
              <w:t>4 – 5</w:t>
            </w:r>
          </w:p>
        </w:tc>
        <w:tc>
          <w:tcPr>
            <w:tcW w:w="395" w:type="pct"/>
            <w:tcBorders>
              <w:top w:val="double" w:sz="6" w:space="0" w:color="auto"/>
              <w:bottom w:val="double" w:sz="6" w:space="0" w:color="auto"/>
              <w:right w:val="double" w:sz="6" w:space="0" w:color="auto"/>
            </w:tcBorders>
          </w:tcPr>
          <w:p w:rsidR="00EB2565" w:rsidRPr="000F7718" w:rsidRDefault="00EB2565" w:rsidP="00F4542D">
            <w:pPr>
              <w:rPr>
                <w:rFonts w:eastAsia="Calibri" w:cstheme="minorHAnsi"/>
              </w:rPr>
            </w:pPr>
            <w:r w:rsidRPr="000F7718">
              <w:rPr>
                <w:rFonts w:eastAsia="Calibri" w:cstheme="minorHAnsi"/>
              </w:rPr>
              <w:t>3</w:t>
            </w:r>
          </w:p>
        </w:tc>
        <w:tc>
          <w:tcPr>
            <w:tcW w:w="1398" w:type="pct"/>
            <w:tcBorders>
              <w:top w:val="double" w:sz="6" w:space="0" w:color="auto"/>
              <w:left w:val="nil"/>
              <w:bottom w:val="double" w:sz="6" w:space="0" w:color="auto"/>
            </w:tcBorders>
          </w:tcPr>
          <w:p w:rsidR="00EB2565" w:rsidRPr="000F7718" w:rsidRDefault="00EB2565" w:rsidP="00F4542D">
            <w:pPr>
              <w:snapToGrid w:val="0"/>
              <w:rPr>
                <w:rFonts w:eastAsia="Calibri" w:cstheme="minorHAnsi"/>
                <w:color w:val="000000"/>
              </w:rPr>
            </w:pPr>
            <w:r w:rsidRPr="000F7718">
              <w:rPr>
                <w:rFonts w:eastAsia="Calibri" w:cstheme="minorHAnsi"/>
                <w:color w:val="000000"/>
              </w:rPr>
              <w:t>Molto carente</w:t>
            </w:r>
          </w:p>
        </w:tc>
        <w:tc>
          <w:tcPr>
            <w:tcW w:w="1398" w:type="pct"/>
            <w:tcBorders>
              <w:top w:val="double" w:sz="6" w:space="0" w:color="auto"/>
              <w:bottom w:val="double" w:sz="6" w:space="0" w:color="auto"/>
            </w:tcBorders>
          </w:tcPr>
          <w:p w:rsidR="00EB2565" w:rsidRPr="000F7718" w:rsidRDefault="00EB2565" w:rsidP="00F4542D">
            <w:pPr>
              <w:snapToGrid w:val="0"/>
              <w:rPr>
                <w:rFonts w:eastAsia="Calibri" w:cstheme="minorHAnsi"/>
                <w:color w:val="000000"/>
              </w:rPr>
            </w:pPr>
            <w:r w:rsidRPr="000F7718">
              <w:rPr>
                <w:rFonts w:eastAsia="Calibri" w:cstheme="minorHAnsi"/>
                <w:color w:val="000000"/>
              </w:rPr>
              <w:t>Inadeguate</w:t>
            </w:r>
          </w:p>
        </w:tc>
        <w:tc>
          <w:tcPr>
            <w:tcW w:w="1397" w:type="pct"/>
            <w:tcBorders>
              <w:top w:val="double" w:sz="6" w:space="0" w:color="auto"/>
              <w:bottom w:val="double" w:sz="6" w:space="0" w:color="auto"/>
              <w:right w:val="double" w:sz="6" w:space="0" w:color="auto"/>
            </w:tcBorders>
          </w:tcPr>
          <w:p w:rsidR="00EB2565" w:rsidRPr="000F7718" w:rsidRDefault="00EB2565" w:rsidP="00F4542D">
            <w:pPr>
              <w:snapToGrid w:val="0"/>
              <w:rPr>
                <w:rFonts w:eastAsia="Calibri" w:cstheme="minorHAnsi"/>
                <w:color w:val="000000"/>
              </w:rPr>
            </w:pPr>
            <w:r w:rsidRPr="000F7718">
              <w:rPr>
                <w:rFonts w:eastAsia="Calibri" w:cstheme="minorHAnsi"/>
                <w:color w:val="000000"/>
              </w:rPr>
              <w:t>Inadeguate</w:t>
            </w:r>
          </w:p>
        </w:tc>
      </w:tr>
      <w:tr w:rsidR="00EB2565" w:rsidRPr="00126089" w:rsidTr="00A158E8">
        <w:trPr>
          <w:cantSplit/>
          <w:trHeight w:val="360"/>
          <w:jc w:val="center"/>
        </w:trPr>
        <w:tc>
          <w:tcPr>
            <w:tcW w:w="412" w:type="pct"/>
            <w:tcBorders>
              <w:top w:val="double" w:sz="6" w:space="0" w:color="auto"/>
              <w:left w:val="double" w:sz="6" w:space="0" w:color="auto"/>
              <w:bottom w:val="double" w:sz="6" w:space="0" w:color="auto"/>
            </w:tcBorders>
          </w:tcPr>
          <w:p w:rsidR="00EB2565" w:rsidRPr="000F7718" w:rsidRDefault="00EB2565" w:rsidP="00F4542D">
            <w:pPr>
              <w:rPr>
                <w:rFonts w:eastAsia="Calibri" w:cstheme="minorHAnsi"/>
              </w:rPr>
            </w:pPr>
            <w:r w:rsidRPr="000F7718">
              <w:rPr>
                <w:rFonts w:eastAsia="Calibri" w:cstheme="minorHAnsi"/>
              </w:rPr>
              <w:t>6 – 7</w:t>
            </w:r>
          </w:p>
        </w:tc>
        <w:tc>
          <w:tcPr>
            <w:tcW w:w="395" w:type="pct"/>
            <w:tcBorders>
              <w:top w:val="double" w:sz="6" w:space="0" w:color="auto"/>
              <w:bottom w:val="double" w:sz="6" w:space="0" w:color="auto"/>
              <w:right w:val="double" w:sz="6" w:space="0" w:color="auto"/>
            </w:tcBorders>
          </w:tcPr>
          <w:p w:rsidR="00EB2565" w:rsidRPr="000F7718" w:rsidRDefault="00EB2565" w:rsidP="00F4542D">
            <w:pPr>
              <w:rPr>
                <w:rFonts w:eastAsia="Calibri" w:cstheme="minorHAnsi"/>
              </w:rPr>
            </w:pPr>
            <w:r w:rsidRPr="000F7718">
              <w:rPr>
                <w:rFonts w:eastAsia="Calibri" w:cstheme="minorHAnsi"/>
              </w:rPr>
              <w:t>4</w:t>
            </w:r>
          </w:p>
        </w:tc>
        <w:tc>
          <w:tcPr>
            <w:tcW w:w="1398" w:type="pct"/>
            <w:tcBorders>
              <w:top w:val="double" w:sz="6" w:space="0" w:color="auto"/>
              <w:left w:val="nil"/>
              <w:bottom w:val="double" w:sz="6" w:space="0" w:color="auto"/>
            </w:tcBorders>
          </w:tcPr>
          <w:p w:rsidR="00EB2565" w:rsidRPr="000F7718" w:rsidRDefault="00EB2565" w:rsidP="00F4542D">
            <w:pPr>
              <w:snapToGrid w:val="0"/>
              <w:rPr>
                <w:rFonts w:eastAsia="Calibri" w:cstheme="minorHAnsi"/>
                <w:color w:val="000000"/>
              </w:rPr>
            </w:pPr>
            <w:r w:rsidRPr="000F7718">
              <w:rPr>
                <w:rFonts w:eastAsia="Calibri" w:cstheme="minorHAnsi"/>
                <w:color w:val="000000"/>
              </w:rPr>
              <w:t>Carente e parziale</w:t>
            </w:r>
          </w:p>
        </w:tc>
        <w:tc>
          <w:tcPr>
            <w:tcW w:w="1398" w:type="pct"/>
            <w:tcBorders>
              <w:top w:val="double" w:sz="6" w:space="0" w:color="auto"/>
              <w:bottom w:val="double" w:sz="6" w:space="0" w:color="auto"/>
            </w:tcBorders>
          </w:tcPr>
          <w:p w:rsidR="00EB2565" w:rsidRPr="000F7718" w:rsidRDefault="00EB2565" w:rsidP="00F4542D">
            <w:pPr>
              <w:snapToGrid w:val="0"/>
              <w:rPr>
                <w:rFonts w:eastAsia="Calibri" w:cstheme="minorHAnsi"/>
                <w:color w:val="000000"/>
              </w:rPr>
            </w:pPr>
            <w:r w:rsidRPr="000F7718">
              <w:rPr>
                <w:rFonts w:eastAsia="Calibri" w:cstheme="minorHAnsi"/>
                <w:color w:val="000000"/>
              </w:rPr>
              <w:t>Linguaggio scorretto</w:t>
            </w:r>
          </w:p>
        </w:tc>
        <w:tc>
          <w:tcPr>
            <w:tcW w:w="1397" w:type="pct"/>
            <w:tcBorders>
              <w:top w:val="double" w:sz="6" w:space="0" w:color="auto"/>
              <w:bottom w:val="double" w:sz="6" w:space="0" w:color="auto"/>
              <w:right w:val="double" w:sz="6" w:space="0" w:color="auto"/>
            </w:tcBorders>
          </w:tcPr>
          <w:p w:rsidR="00EB2565" w:rsidRPr="000F7718" w:rsidRDefault="00EB2565" w:rsidP="00F4542D">
            <w:pPr>
              <w:snapToGrid w:val="0"/>
              <w:rPr>
                <w:rFonts w:eastAsia="Calibri" w:cstheme="minorHAnsi"/>
                <w:color w:val="000000"/>
              </w:rPr>
            </w:pPr>
            <w:r w:rsidRPr="000F7718">
              <w:rPr>
                <w:rFonts w:eastAsia="Calibri" w:cstheme="minorHAnsi"/>
                <w:color w:val="000000"/>
              </w:rPr>
              <w:t>Incapacità ad applicare le conoscenze acquisite</w:t>
            </w:r>
          </w:p>
        </w:tc>
      </w:tr>
      <w:tr w:rsidR="00EB2565" w:rsidRPr="00126089" w:rsidTr="00A158E8">
        <w:trPr>
          <w:cantSplit/>
          <w:trHeight w:val="360"/>
          <w:jc w:val="center"/>
        </w:trPr>
        <w:tc>
          <w:tcPr>
            <w:tcW w:w="412" w:type="pct"/>
            <w:tcBorders>
              <w:top w:val="double" w:sz="6" w:space="0" w:color="auto"/>
              <w:left w:val="double" w:sz="6" w:space="0" w:color="auto"/>
              <w:bottom w:val="double" w:sz="6" w:space="0" w:color="auto"/>
            </w:tcBorders>
          </w:tcPr>
          <w:p w:rsidR="00EB2565" w:rsidRPr="000F7718" w:rsidRDefault="00EB2565" w:rsidP="00F4542D">
            <w:pPr>
              <w:rPr>
                <w:rFonts w:eastAsia="Calibri" w:cstheme="minorHAnsi"/>
              </w:rPr>
            </w:pPr>
            <w:r w:rsidRPr="000F7718">
              <w:rPr>
                <w:rFonts w:eastAsia="Calibri" w:cstheme="minorHAnsi"/>
              </w:rPr>
              <w:t>8 – 9</w:t>
            </w:r>
          </w:p>
        </w:tc>
        <w:tc>
          <w:tcPr>
            <w:tcW w:w="395" w:type="pct"/>
            <w:tcBorders>
              <w:top w:val="double" w:sz="6" w:space="0" w:color="auto"/>
              <w:bottom w:val="double" w:sz="6" w:space="0" w:color="auto"/>
              <w:right w:val="double" w:sz="6" w:space="0" w:color="auto"/>
            </w:tcBorders>
          </w:tcPr>
          <w:p w:rsidR="00EB2565" w:rsidRPr="000F7718" w:rsidRDefault="00EB2565" w:rsidP="00F4542D">
            <w:pPr>
              <w:rPr>
                <w:rFonts w:eastAsia="Calibri" w:cstheme="minorHAnsi"/>
              </w:rPr>
            </w:pPr>
            <w:r w:rsidRPr="000F7718">
              <w:rPr>
                <w:rFonts w:eastAsia="Calibri" w:cstheme="minorHAnsi"/>
              </w:rPr>
              <w:t>5</w:t>
            </w:r>
          </w:p>
        </w:tc>
        <w:tc>
          <w:tcPr>
            <w:tcW w:w="1398" w:type="pct"/>
            <w:tcBorders>
              <w:top w:val="double" w:sz="6" w:space="0" w:color="auto"/>
              <w:left w:val="nil"/>
              <w:bottom w:val="double" w:sz="6" w:space="0" w:color="auto"/>
            </w:tcBorders>
          </w:tcPr>
          <w:p w:rsidR="00EB2565" w:rsidRPr="000F7718" w:rsidRDefault="00EB2565" w:rsidP="00F4542D">
            <w:pPr>
              <w:snapToGrid w:val="0"/>
              <w:rPr>
                <w:rFonts w:eastAsia="Calibri" w:cstheme="minorHAnsi"/>
                <w:color w:val="000000"/>
              </w:rPr>
            </w:pPr>
            <w:r w:rsidRPr="000F7718">
              <w:rPr>
                <w:rFonts w:eastAsia="Calibri" w:cstheme="minorHAnsi"/>
                <w:color w:val="000000"/>
              </w:rPr>
              <w:t>Limitata e superficiale</w:t>
            </w:r>
          </w:p>
        </w:tc>
        <w:tc>
          <w:tcPr>
            <w:tcW w:w="1398" w:type="pct"/>
            <w:tcBorders>
              <w:top w:val="double" w:sz="6" w:space="0" w:color="auto"/>
              <w:bottom w:val="double" w:sz="6" w:space="0" w:color="auto"/>
            </w:tcBorders>
          </w:tcPr>
          <w:p w:rsidR="00EB2565" w:rsidRPr="000F7718" w:rsidRDefault="00EB2565" w:rsidP="00F4542D">
            <w:pPr>
              <w:snapToGrid w:val="0"/>
              <w:rPr>
                <w:rFonts w:eastAsia="Calibri" w:cstheme="minorHAnsi"/>
                <w:color w:val="000000"/>
              </w:rPr>
            </w:pPr>
            <w:r w:rsidRPr="000F7718">
              <w:rPr>
                <w:rFonts w:eastAsia="Calibri" w:cstheme="minorHAnsi"/>
                <w:color w:val="000000"/>
              </w:rPr>
              <w:t>Limitata acquisizione del linguaggio specifico delle discipline</w:t>
            </w:r>
          </w:p>
        </w:tc>
        <w:tc>
          <w:tcPr>
            <w:tcW w:w="1397" w:type="pct"/>
            <w:tcBorders>
              <w:top w:val="double" w:sz="6" w:space="0" w:color="auto"/>
              <w:bottom w:val="double" w:sz="6" w:space="0" w:color="auto"/>
              <w:right w:val="double" w:sz="6" w:space="0" w:color="auto"/>
            </w:tcBorders>
          </w:tcPr>
          <w:p w:rsidR="00EB2565" w:rsidRPr="000F7718" w:rsidRDefault="00EB2565" w:rsidP="00F4542D">
            <w:pPr>
              <w:snapToGrid w:val="0"/>
              <w:rPr>
                <w:rFonts w:eastAsia="Calibri" w:cstheme="minorHAnsi"/>
                <w:color w:val="000000"/>
              </w:rPr>
            </w:pPr>
            <w:r w:rsidRPr="000F7718">
              <w:rPr>
                <w:rFonts w:eastAsia="Calibri" w:cstheme="minorHAnsi"/>
                <w:color w:val="000000"/>
              </w:rPr>
              <w:t>Difficoltà ad applicare le conoscenze acquisite</w:t>
            </w:r>
          </w:p>
        </w:tc>
      </w:tr>
      <w:tr w:rsidR="00EB2565" w:rsidRPr="00126089" w:rsidTr="00A158E8">
        <w:trPr>
          <w:cantSplit/>
          <w:trHeight w:val="360"/>
          <w:jc w:val="center"/>
        </w:trPr>
        <w:tc>
          <w:tcPr>
            <w:tcW w:w="412" w:type="pct"/>
            <w:tcBorders>
              <w:top w:val="double" w:sz="6" w:space="0" w:color="auto"/>
              <w:left w:val="double" w:sz="6" w:space="0" w:color="auto"/>
              <w:bottom w:val="double" w:sz="6" w:space="0" w:color="auto"/>
            </w:tcBorders>
          </w:tcPr>
          <w:p w:rsidR="00EB2565" w:rsidRPr="000F7718" w:rsidRDefault="00EB2565" w:rsidP="00F4542D">
            <w:pPr>
              <w:rPr>
                <w:rFonts w:eastAsia="Calibri" w:cstheme="minorHAnsi"/>
              </w:rPr>
            </w:pPr>
            <w:r w:rsidRPr="000F7718">
              <w:rPr>
                <w:rFonts w:eastAsia="Calibri" w:cstheme="minorHAnsi"/>
              </w:rPr>
              <w:t xml:space="preserve">10 </w:t>
            </w:r>
          </w:p>
        </w:tc>
        <w:tc>
          <w:tcPr>
            <w:tcW w:w="395" w:type="pct"/>
            <w:tcBorders>
              <w:top w:val="double" w:sz="6" w:space="0" w:color="auto"/>
              <w:bottom w:val="double" w:sz="6" w:space="0" w:color="auto"/>
              <w:right w:val="double" w:sz="6" w:space="0" w:color="auto"/>
            </w:tcBorders>
          </w:tcPr>
          <w:p w:rsidR="00EB2565" w:rsidRPr="000F7718" w:rsidRDefault="00EB2565" w:rsidP="00F4542D">
            <w:pPr>
              <w:rPr>
                <w:rFonts w:eastAsia="Calibri" w:cstheme="minorHAnsi"/>
              </w:rPr>
            </w:pPr>
            <w:r w:rsidRPr="000F7718">
              <w:rPr>
                <w:rFonts w:eastAsia="Calibri" w:cstheme="minorHAnsi"/>
              </w:rPr>
              <w:t>6</w:t>
            </w:r>
          </w:p>
        </w:tc>
        <w:tc>
          <w:tcPr>
            <w:tcW w:w="1398" w:type="pct"/>
            <w:tcBorders>
              <w:top w:val="double" w:sz="6" w:space="0" w:color="auto"/>
              <w:left w:val="nil"/>
              <w:bottom w:val="double" w:sz="6" w:space="0" w:color="auto"/>
            </w:tcBorders>
          </w:tcPr>
          <w:p w:rsidR="00EB2565" w:rsidRPr="000F7718" w:rsidRDefault="00EB2565" w:rsidP="00F4542D">
            <w:pPr>
              <w:snapToGrid w:val="0"/>
              <w:rPr>
                <w:rFonts w:eastAsia="Calibri" w:cstheme="minorHAnsi"/>
                <w:color w:val="000000"/>
              </w:rPr>
            </w:pPr>
            <w:r w:rsidRPr="000F7718">
              <w:rPr>
                <w:rFonts w:eastAsia="Calibri" w:cstheme="minorHAnsi"/>
                <w:color w:val="000000"/>
              </w:rPr>
              <w:t>Essenziale</w:t>
            </w:r>
          </w:p>
        </w:tc>
        <w:tc>
          <w:tcPr>
            <w:tcW w:w="1398" w:type="pct"/>
            <w:tcBorders>
              <w:top w:val="double" w:sz="6" w:space="0" w:color="auto"/>
              <w:bottom w:val="double" w:sz="6" w:space="0" w:color="auto"/>
            </w:tcBorders>
          </w:tcPr>
          <w:p w:rsidR="00EB2565" w:rsidRPr="000F7718" w:rsidRDefault="00EB2565" w:rsidP="00F4542D">
            <w:pPr>
              <w:snapToGrid w:val="0"/>
              <w:rPr>
                <w:rFonts w:eastAsia="Calibri" w:cstheme="minorHAnsi"/>
                <w:color w:val="000000"/>
              </w:rPr>
            </w:pPr>
            <w:r w:rsidRPr="000F7718">
              <w:rPr>
                <w:rFonts w:eastAsia="Calibri" w:cstheme="minorHAnsi"/>
                <w:color w:val="000000"/>
              </w:rPr>
              <w:t>Accettabili</w:t>
            </w:r>
          </w:p>
        </w:tc>
        <w:tc>
          <w:tcPr>
            <w:tcW w:w="1397" w:type="pct"/>
            <w:tcBorders>
              <w:top w:val="double" w:sz="6" w:space="0" w:color="auto"/>
              <w:bottom w:val="double" w:sz="6" w:space="0" w:color="auto"/>
              <w:right w:val="double" w:sz="6" w:space="0" w:color="auto"/>
            </w:tcBorders>
          </w:tcPr>
          <w:p w:rsidR="00EB2565" w:rsidRPr="000F7718" w:rsidRDefault="00EB2565" w:rsidP="00F4542D">
            <w:pPr>
              <w:snapToGrid w:val="0"/>
              <w:rPr>
                <w:rFonts w:eastAsia="Calibri" w:cstheme="minorHAnsi"/>
                <w:color w:val="000000"/>
              </w:rPr>
            </w:pPr>
            <w:r w:rsidRPr="000F7718">
              <w:rPr>
                <w:rFonts w:eastAsia="Calibri" w:cstheme="minorHAnsi"/>
                <w:color w:val="000000"/>
              </w:rPr>
              <w:t>Capacità di individuare le relazioni fondamentali nei contenuti appresi</w:t>
            </w:r>
          </w:p>
        </w:tc>
      </w:tr>
      <w:tr w:rsidR="00EB2565" w:rsidRPr="00126089" w:rsidTr="00A158E8">
        <w:trPr>
          <w:cantSplit/>
          <w:trHeight w:val="360"/>
          <w:jc w:val="center"/>
        </w:trPr>
        <w:tc>
          <w:tcPr>
            <w:tcW w:w="412" w:type="pct"/>
            <w:tcBorders>
              <w:top w:val="double" w:sz="6" w:space="0" w:color="auto"/>
              <w:left w:val="double" w:sz="6" w:space="0" w:color="auto"/>
              <w:bottom w:val="double" w:sz="6" w:space="0" w:color="auto"/>
            </w:tcBorders>
          </w:tcPr>
          <w:p w:rsidR="00EB2565" w:rsidRPr="000F7718" w:rsidRDefault="00EB2565" w:rsidP="00F4542D">
            <w:pPr>
              <w:rPr>
                <w:rFonts w:eastAsia="Calibri" w:cstheme="minorHAnsi"/>
              </w:rPr>
            </w:pPr>
            <w:r w:rsidRPr="000F7718">
              <w:rPr>
                <w:rFonts w:eastAsia="Calibri" w:cstheme="minorHAnsi"/>
              </w:rPr>
              <w:t>11 –12</w:t>
            </w:r>
          </w:p>
        </w:tc>
        <w:tc>
          <w:tcPr>
            <w:tcW w:w="395" w:type="pct"/>
            <w:tcBorders>
              <w:top w:val="double" w:sz="6" w:space="0" w:color="auto"/>
              <w:bottom w:val="double" w:sz="6" w:space="0" w:color="auto"/>
              <w:right w:val="double" w:sz="6" w:space="0" w:color="auto"/>
            </w:tcBorders>
          </w:tcPr>
          <w:p w:rsidR="00EB2565" w:rsidRPr="000F7718" w:rsidRDefault="00EB2565" w:rsidP="00F4542D">
            <w:pPr>
              <w:rPr>
                <w:rFonts w:eastAsia="Calibri" w:cstheme="minorHAnsi"/>
              </w:rPr>
            </w:pPr>
            <w:r w:rsidRPr="000F7718">
              <w:rPr>
                <w:rFonts w:eastAsia="Calibri" w:cstheme="minorHAnsi"/>
              </w:rPr>
              <w:t>7</w:t>
            </w:r>
          </w:p>
        </w:tc>
        <w:tc>
          <w:tcPr>
            <w:tcW w:w="1398" w:type="pct"/>
            <w:tcBorders>
              <w:top w:val="double" w:sz="6" w:space="0" w:color="auto"/>
              <w:left w:val="nil"/>
              <w:bottom w:val="double" w:sz="6" w:space="0" w:color="auto"/>
            </w:tcBorders>
          </w:tcPr>
          <w:p w:rsidR="00EB2565" w:rsidRPr="000F7718" w:rsidRDefault="00EB2565" w:rsidP="00F4542D">
            <w:pPr>
              <w:snapToGrid w:val="0"/>
              <w:rPr>
                <w:rFonts w:eastAsia="Calibri" w:cstheme="minorHAnsi"/>
                <w:color w:val="000000"/>
              </w:rPr>
            </w:pPr>
            <w:r w:rsidRPr="000F7718">
              <w:rPr>
                <w:rFonts w:eastAsia="Calibri" w:cstheme="minorHAnsi"/>
                <w:color w:val="000000"/>
              </w:rPr>
              <w:t>Quasi completa</w:t>
            </w:r>
          </w:p>
        </w:tc>
        <w:tc>
          <w:tcPr>
            <w:tcW w:w="1398" w:type="pct"/>
            <w:tcBorders>
              <w:top w:val="double" w:sz="6" w:space="0" w:color="auto"/>
              <w:bottom w:val="double" w:sz="6" w:space="0" w:color="auto"/>
            </w:tcBorders>
          </w:tcPr>
          <w:p w:rsidR="00EB2565" w:rsidRPr="000F7718" w:rsidRDefault="00EB2565" w:rsidP="00F4542D">
            <w:pPr>
              <w:snapToGrid w:val="0"/>
              <w:rPr>
                <w:rFonts w:eastAsia="Calibri" w:cstheme="minorHAnsi"/>
                <w:color w:val="000000"/>
              </w:rPr>
            </w:pPr>
            <w:r w:rsidRPr="000F7718">
              <w:rPr>
                <w:rFonts w:eastAsia="Calibri" w:cstheme="minorHAnsi"/>
                <w:color w:val="000000"/>
              </w:rPr>
              <w:t>Adeguate alla diversa tipologia d i test</w:t>
            </w:r>
          </w:p>
        </w:tc>
        <w:tc>
          <w:tcPr>
            <w:tcW w:w="1397" w:type="pct"/>
            <w:tcBorders>
              <w:top w:val="double" w:sz="6" w:space="0" w:color="auto"/>
              <w:bottom w:val="double" w:sz="6" w:space="0" w:color="auto"/>
              <w:right w:val="double" w:sz="6" w:space="0" w:color="auto"/>
            </w:tcBorders>
          </w:tcPr>
          <w:p w:rsidR="00EB2565" w:rsidRPr="000F7718" w:rsidRDefault="00EB2565" w:rsidP="00F4542D">
            <w:pPr>
              <w:snapToGrid w:val="0"/>
              <w:rPr>
                <w:rFonts w:eastAsia="Calibri" w:cstheme="minorHAnsi"/>
                <w:color w:val="000000"/>
              </w:rPr>
            </w:pPr>
            <w:r w:rsidRPr="000F7718">
              <w:rPr>
                <w:rFonts w:eastAsia="Calibri" w:cstheme="minorHAnsi"/>
                <w:color w:val="000000"/>
              </w:rPr>
              <w:t>Utilizzo corretto delle conoscenze</w:t>
            </w:r>
          </w:p>
        </w:tc>
      </w:tr>
      <w:tr w:rsidR="00EB2565" w:rsidRPr="00126089" w:rsidTr="00A158E8">
        <w:trPr>
          <w:cantSplit/>
          <w:trHeight w:val="360"/>
          <w:jc w:val="center"/>
        </w:trPr>
        <w:tc>
          <w:tcPr>
            <w:tcW w:w="412" w:type="pct"/>
            <w:tcBorders>
              <w:top w:val="double" w:sz="6" w:space="0" w:color="auto"/>
              <w:left w:val="double" w:sz="6" w:space="0" w:color="auto"/>
              <w:bottom w:val="double" w:sz="6" w:space="0" w:color="auto"/>
            </w:tcBorders>
          </w:tcPr>
          <w:p w:rsidR="00EB2565" w:rsidRPr="000F7718" w:rsidRDefault="00EB2565" w:rsidP="00F4542D">
            <w:pPr>
              <w:rPr>
                <w:rFonts w:eastAsia="Calibri" w:cstheme="minorHAnsi"/>
              </w:rPr>
            </w:pPr>
            <w:r w:rsidRPr="000F7718">
              <w:rPr>
                <w:rFonts w:eastAsia="Calibri" w:cstheme="minorHAnsi"/>
              </w:rPr>
              <w:t xml:space="preserve">13 </w:t>
            </w:r>
          </w:p>
        </w:tc>
        <w:tc>
          <w:tcPr>
            <w:tcW w:w="395" w:type="pct"/>
            <w:tcBorders>
              <w:top w:val="double" w:sz="6" w:space="0" w:color="auto"/>
              <w:bottom w:val="double" w:sz="6" w:space="0" w:color="auto"/>
              <w:right w:val="double" w:sz="6" w:space="0" w:color="auto"/>
            </w:tcBorders>
          </w:tcPr>
          <w:p w:rsidR="00EB2565" w:rsidRPr="000F7718" w:rsidRDefault="00EB2565" w:rsidP="00F4542D">
            <w:pPr>
              <w:rPr>
                <w:rFonts w:eastAsia="Calibri" w:cstheme="minorHAnsi"/>
              </w:rPr>
            </w:pPr>
            <w:r w:rsidRPr="000F7718">
              <w:rPr>
                <w:rFonts w:eastAsia="Calibri" w:cstheme="minorHAnsi"/>
              </w:rPr>
              <w:t>8</w:t>
            </w:r>
          </w:p>
        </w:tc>
        <w:tc>
          <w:tcPr>
            <w:tcW w:w="1398" w:type="pct"/>
            <w:tcBorders>
              <w:top w:val="double" w:sz="6" w:space="0" w:color="auto"/>
              <w:left w:val="nil"/>
              <w:bottom w:val="double" w:sz="6" w:space="0" w:color="auto"/>
            </w:tcBorders>
          </w:tcPr>
          <w:p w:rsidR="00EB2565" w:rsidRPr="000F7718" w:rsidRDefault="00EB2565" w:rsidP="00F4542D">
            <w:pPr>
              <w:snapToGrid w:val="0"/>
              <w:rPr>
                <w:rFonts w:eastAsia="Calibri" w:cstheme="minorHAnsi"/>
                <w:color w:val="000000"/>
              </w:rPr>
            </w:pPr>
            <w:r w:rsidRPr="000F7718">
              <w:rPr>
                <w:rFonts w:eastAsia="Calibri" w:cstheme="minorHAnsi"/>
                <w:color w:val="000000"/>
              </w:rPr>
              <w:t>Completa</w:t>
            </w:r>
          </w:p>
        </w:tc>
        <w:tc>
          <w:tcPr>
            <w:tcW w:w="1398" w:type="pct"/>
            <w:tcBorders>
              <w:top w:val="double" w:sz="6" w:space="0" w:color="auto"/>
              <w:bottom w:val="double" w:sz="6" w:space="0" w:color="auto"/>
            </w:tcBorders>
          </w:tcPr>
          <w:p w:rsidR="00EB2565" w:rsidRPr="000F7718" w:rsidRDefault="00EB2565" w:rsidP="00F4542D">
            <w:pPr>
              <w:snapToGrid w:val="0"/>
              <w:rPr>
                <w:rFonts w:eastAsia="Calibri" w:cstheme="minorHAnsi"/>
                <w:color w:val="000000"/>
              </w:rPr>
            </w:pPr>
            <w:r w:rsidRPr="000F7718">
              <w:rPr>
                <w:rFonts w:eastAsia="Calibri" w:cstheme="minorHAnsi"/>
                <w:color w:val="000000"/>
              </w:rPr>
              <w:t>Appropriate, linguaggio chiaro, vario e articolato</w:t>
            </w:r>
          </w:p>
        </w:tc>
        <w:tc>
          <w:tcPr>
            <w:tcW w:w="1397" w:type="pct"/>
            <w:tcBorders>
              <w:top w:val="double" w:sz="6" w:space="0" w:color="auto"/>
              <w:bottom w:val="double" w:sz="6" w:space="0" w:color="auto"/>
              <w:right w:val="double" w:sz="6" w:space="0" w:color="auto"/>
            </w:tcBorders>
          </w:tcPr>
          <w:p w:rsidR="00EB2565" w:rsidRPr="000F7718" w:rsidRDefault="00EB2565" w:rsidP="00F4542D">
            <w:pPr>
              <w:snapToGrid w:val="0"/>
              <w:rPr>
                <w:rFonts w:eastAsia="Calibri" w:cstheme="minorHAnsi"/>
                <w:color w:val="000000"/>
              </w:rPr>
            </w:pPr>
            <w:r w:rsidRPr="000F7718">
              <w:rPr>
                <w:rFonts w:eastAsia="Calibri" w:cstheme="minorHAnsi"/>
                <w:color w:val="000000"/>
              </w:rPr>
              <w:t>Capacità di rielaborare i contenuti con apporti personali; capacità di stabilire collegamenti adeguati e articolati</w:t>
            </w:r>
          </w:p>
        </w:tc>
      </w:tr>
      <w:tr w:rsidR="00EB2565" w:rsidRPr="00126089" w:rsidTr="00A158E8">
        <w:trPr>
          <w:cantSplit/>
          <w:trHeight w:val="360"/>
          <w:jc w:val="center"/>
        </w:trPr>
        <w:tc>
          <w:tcPr>
            <w:tcW w:w="412" w:type="pct"/>
            <w:tcBorders>
              <w:top w:val="double" w:sz="6" w:space="0" w:color="auto"/>
              <w:left w:val="double" w:sz="6" w:space="0" w:color="auto"/>
              <w:bottom w:val="double" w:sz="6" w:space="0" w:color="auto"/>
            </w:tcBorders>
          </w:tcPr>
          <w:p w:rsidR="00EB2565" w:rsidRPr="000F7718" w:rsidRDefault="00EB2565" w:rsidP="00F4542D">
            <w:pPr>
              <w:rPr>
                <w:rFonts w:eastAsia="Calibri" w:cstheme="minorHAnsi"/>
              </w:rPr>
            </w:pPr>
            <w:r w:rsidRPr="000F7718">
              <w:rPr>
                <w:rFonts w:eastAsia="Calibri" w:cstheme="minorHAnsi"/>
              </w:rPr>
              <w:t>14</w:t>
            </w:r>
          </w:p>
        </w:tc>
        <w:tc>
          <w:tcPr>
            <w:tcW w:w="395" w:type="pct"/>
            <w:tcBorders>
              <w:top w:val="double" w:sz="6" w:space="0" w:color="auto"/>
              <w:bottom w:val="double" w:sz="6" w:space="0" w:color="auto"/>
              <w:right w:val="double" w:sz="6" w:space="0" w:color="auto"/>
            </w:tcBorders>
          </w:tcPr>
          <w:p w:rsidR="00EB2565" w:rsidRPr="000F7718" w:rsidRDefault="00EB2565" w:rsidP="00F4542D">
            <w:pPr>
              <w:rPr>
                <w:rFonts w:eastAsia="Calibri" w:cstheme="minorHAnsi"/>
              </w:rPr>
            </w:pPr>
            <w:r w:rsidRPr="000F7718">
              <w:rPr>
                <w:rFonts w:eastAsia="Calibri" w:cstheme="minorHAnsi"/>
              </w:rPr>
              <w:t>9</w:t>
            </w:r>
          </w:p>
        </w:tc>
        <w:tc>
          <w:tcPr>
            <w:tcW w:w="1398" w:type="pct"/>
            <w:tcBorders>
              <w:top w:val="double" w:sz="6" w:space="0" w:color="auto"/>
              <w:left w:val="nil"/>
              <w:bottom w:val="double" w:sz="6" w:space="0" w:color="auto"/>
            </w:tcBorders>
          </w:tcPr>
          <w:p w:rsidR="00EB2565" w:rsidRPr="000F7718" w:rsidRDefault="00EB2565" w:rsidP="00F4542D">
            <w:pPr>
              <w:snapToGrid w:val="0"/>
              <w:rPr>
                <w:rFonts w:eastAsia="Calibri" w:cstheme="minorHAnsi"/>
                <w:color w:val="000000"/>
              </w:rPr>
            </w:pPr>
            <w:r w:rsidRPr="000F7718">
              <w:rPr>
                <w:rFonts w:eastAsia="Calibri" w:cstheme="minorHAnsi"/>
                <w:color w:val="000000"/>
              </w:rPr>
              <w:t>Completa e approfondita</w:t>
            </w:r>
          </w:p>
        </w:tc>
        <w:tc>
          <w:tcPr>
            <w:tcW w:w="1398" w:type="pct"/>
            <w:tcBorders>
              <w:top w:val="double" w:sz="6" w:space="0" w:color="auto"/>
              <w:bottom w:val="double" w:sz="6" w:space="0" w:color="auto"/>
            </w:tcBorders>
          </w:tcPr>
          <w:p w:rsidR="00EB2565" w:rsidRPr="000F7718" w:rsidRDefault="00EB2565" w:rsidP="00F4542D">
            <w:pPr>
              <w:snapToGrid w:val="0"/>
              <w:rPr>
                <w:rFonts w:eastAsia="Calibri" w:cstheme="minorHAnsi"/>
                <w:color w:val="000000"/>
              </w:rPr>
            </w:pPr>
            <w:r w:rsidRPr="000F7718">
              <w:rPr>
                <w:rFonts w:eastAsia="Calibri" w:cstheme="minorHAnsi"/>
                <w:color w:val="000000"/>
              </w:rPr>
              <w:t>Piena padronanza del linguaggio specifico delle discipline</w:t>
            </w:r>
          </w:p>
        </w:tc>
        <w:tc>
          <w:tcPr>
            <w:tcW w:w="1397" w:type="pct"/>
            <w:tcBorders>
              <w:top w:val="double" w:sz="6" w:space="0" w:color="auto"/>
              <w:bottom w:val="double" w:sz="6" w:space="0" w:color="auto"/>
              <w:right w:val="double" w:sz="6" w:space="0" w:color="auto"/>
            </w:tcBorders>
          </w:tcPr>
          <w:p w:rsidR="00EB2565" w:rsidRPr="000F7718" w:rsidRDefault="00EB2565" w:rsidP="00F4542D">
            <w:pPr>
              <w:snapToGrid w:val="0"/>
              <w:rPr>
                <w:rFonts w:eastAsia="Calibri" w:cstheme="minorHAnsi"/>
                <w:color w:val="000000"/>
              </w:rPr>
            </w:pPr>
            <w:r w:rsidRPr="000F7718">
              <w:rPr>
                <w:rFonts w:eastAsia="Calibri" w:cstheme="minorHAnsi"/>
                <w:color w:val="000000"/>
              </w:rPr>
              <w:t>Capacità di stabilire collegamenti complessi e multidisciplinari, di valutare le conoscenze in modo autonomo e di saperle applicare in modo appropriato</w:t>
            </w:r>
          </w:p>
        </w:tc>
      </w:tr>
      <w:tr w:rsidR="00EB2565" w:rsidRPr="00126089" w:rsidTr="00A158E8">
        <w:trPr>
          <w:cantSplit/>
          <w:trHeight w:val="360"/>
          <w:jc w:val="center"/>
        </w:trPr>
        <w:tc>
          <w:tcPr>
            <w:tcW w:w="412" w:type="pct"/>
            <w:tcBorders>
              <w:top w:val="double" w:sz="6" w:space="0" w:color="auto"/>
              <w:left w:val="double" w:sz="6" w:space="0" w:color="auto"/>
              <w:bottom w:val="double" w:sz="6" w:space="0" w:color="auto"/>
            </w:tcBorders>
          </w:tcPr>
          <w:p w:rsidR="00EB2565" w:rsidRPr="000F7718" w:rsidRDefault="00EB2565" w:rsidP="00F4542D">
            <w:pPr>
              <w:rPr>
                <w:rFonts w:eastAsia="Calibri" w:cstheme="minorHAnsi"/>
              </w:rPr>
            </w:pPr>
            <w:r w:rsidRPr="000F7718">
              <w:rPr>
                <w:rFonts w:eastAsia="Calibri" w:cstheme="minorHAnsi"/>
              </w:rPr>
              <w:t>15</w:t>
            </w:r>
          </w:p>
        </w:tc>
        <w:tc>
          <w:tcPr>
            <w:tcW w:w="395" w:type="pct"/>
            <w:tcBorders>
              <w:top w:val="double" w:sz="6" w:space="0" w:color="auto"/>
              <w:bottom w:val="double" w:sz="6" w:space="0" w:color="auto"/>
              <w:right w:val="double" w:sz="6" w:space="0" w:color="auto"/>
            </w:tcBorders>
          </w:tcPr>
          <w:p w:rsidR="00EB2565" w:rsidRPr="000F7718" w:rsidRDefault="00EB2565" w:rsidP="00F4542D">
            <w:pPr>
              <w:rPr>
                <w:rFonts w:eastAsia="Calibri" w:cstheme="minorHAnsi"/>
              </w:rPr>
            </w:pPr>
            <w:r w:rsidRPr="000F7718">
              <w:rPr>
                <w:rFonts w:eastAsia="Calibri" w:cstheme="minorHAnsi"/>
              </w:rPr>
              <w:t>10</w:t>
            </w:r>
          </w:p>
        </w:tc>
        <w:tc>
          <w:tcPr>
            <w:tcW w:w="1398" w:type="pct"/>
            <w:tcBorders>
              <w:top w:val="double" w:sz="6" w:space="0" w:color="auto"/>
              <w:left w:val="nil"/>
              <w:bottom w:val="double" w:sz="6" w:space="0" w:color="auto"/>
            </w:tcBorders>
          </w:tcPr>
          <w:p w:rsidR="00EB2565" w:rsidRPr="000F7718" w:rsidRDefault="00EB2565" w:rsidP="00F4542D">
            <w:pPr>
              <w:snapToGrid w:val="0"/>
              <w:rPr>
                <w:rFonts w:eastAsia="Calibri" w:cstheme="minorHAnsi"/>
                <w:color w:val="000000"/>
              </w:rPr>
            </w:pPr>
            <w:r w:rsidRPr="000F7718">
              <w:rPr>
                <w:rFonts w:eastAsia="Calibri" w:cstheme="minorHAnsi"/>
                <w:color w:val="000000"/>
              </w:rPr>
              <w:t>Completa, con rielaborazione critica</w:t>
            </w:r>
          </w:p>
        </w:tc>
        <w:tc>
          <w:tcPr>
            <w:tcW w:w="1398" w:type="pct"/>
            <w:tcBorders>
              <w:top w:val="double" w:sz="6" w:space="0" w:color="auto"/>
              <w:bottom w:val="double" w:sz="6" w:space="0" w:color="auto"/>
            </w:tcBorders>
          </w:tcPr>
          <w:p w:rsidR="00EB2565" w:rsidRPr="000F7718" w:rsidRDefault="00EB2565" w:rsidP="00F4542D">
            <w:pPr>
              <w:snapToGrid w:val="0"/>
              <w:rPr>
                <w:rFonts w:eastAsia="Calibri" w:cstheme="minorHAnsi"/>
                <w:color w:val="000000"/>
              </w:rPr>
            </w:pPr>
            <w:r w:rsidRPr="000F7718">
              <w:rPr>
                <w:rFonts w:eastAsia="Calibri" w:cstheme="minorHAnsi"/>
                <w:color w:val="000000"/>
              </w:rPr>
              <w:t>Eccellenti</w:t>
            </w:r>
          </w:p>
        </w:tc>
        <w:tc>
          <w:tcPr>
            <w:tcW w:w="1397" w:type="pct"/>
            <w:tcBorders>
              <w:top w:val="double" w:sz="6" w:space="0" w:color="auto"/>
              <w:bottom w:val="double" w:sz="6" w:space="0" w:color="auto"/>
              <w:right w:val="double" w:sz="6" w:space="0" w:color="auto"/>
            </w:tcBorders>
          </w:tcPr>
          <w:p w:rsidR="00EB2565" w:rsidRPr="000F7718" w:rsidRDefault="00EB2565" w:rsidP="00F4542D">
            <w:pPr>
              <w:snapToGrid w:val="0"/>
              <w:rPr>
                <w:rFonts w:eastAsia="Calibri" w:cstheme="minorHAnsi"/>
                <w:color w:val="000000"/>
              </w:rPr>
            </w:pPr>
            <w:r w:rsidRPr="000F7718">
              <w:rPr>
                <w:rFonts w:eastAsia="Calibri" w:cstheme="minorHAnsi"/>
                <w:color w:val="000000"/>
              </w:rPr>
              <w:t>Capacità di stabilire collegamenti complessi e multidisciplinari, di valutare le conoscenze in modo autonomo e critico</w:t>
            </w:r>
          </w:p>
        </w:tc>
      </w:tr>
    </w:tbl>
    <w:p w:rsidR="00CF1D24" w:rsidRDefault="00CF1D24" w:rsidP="000F7718">
      <w:pPr>
        <w:pStyle w:val="Nessunaspaziatura"/>
        <w:jc w:val="center"/>
        <w:rPr>
          <w:rFonts w:cstheme="minorHAnsi"/>
          <w:b/>
          <w:sz w:val="28"/>
          <w:szCs w:val="28"/>
        </w:rPr>
      </w:pPr>
    </w:p>
    <w:p w:rsidR="00C477F2" w:rsidRPr="00126089" w:rsidRDefault="00C477F2" w:rsidP="000F7718">
      <w:pPr>
        <w:pStyle w:val="Nessunaspaziatura"/>
        <w:jc w:val="center"/>
        <w:rPr>
          <w:rFonts w:cstheme="minorHAnsi"/>
          <w:b/>
          <w:sz w:val="28"/>
          <w:szCs w:val="28"/>
        </w:rPr>
      </w:pPr>
      <w:r w:rsidRPr="00126089">
        <w:rPr>
          <w:rFonts w:cstheme="minorHAnsi"/>
          <w:b/>
          <w:sz w:val="28"/>
          <w:szCs w:val="28"/>
        </w:rPr>
        <w:t>GRIGLIA DI VALUTAZIONE DELLE MATERIE UMANISTICHE E SCIENTIFICHE</w:t>
      </w:r>
    </w:p>
    <w:p w:rsidR="00EB2565" w:rsidRPr="007A45BD" w:rsidRDefault="00EB2565" w:rsidP="007A45BD">
      <w:pPr>
        <w:pStyle w:val="Nessunaspaziatura"/>
        <w:jc w:val="center"/>
      </w:pPr>
      <w:r w:rsidRPr="007A45BD">
        <w:t>GRIGLIA DI VALUTAZIONE PER L’ELABORATO DI ITALIANO</w:t>
      </w:r>
    </w:p>
    <w:p w:rsidR="00EB2565" w:rsidRPr="007A45BD" w:rsidRDefault="00EB2565" w:rsidP="007A45BD">
      <w:pPr>
        <w:pStyle w:val="Nessunaspaziatura"/>
        <w:jc w:val="center"/>
      </w:pPr>
      <w:r w:rsidRPr="007A45BD">
        <w:t>Tipologia A: "Analisi testuale"</w:t>
      </w:r>
    </w:p>
    <w:tbl>
      <w:tblPr>
        <w:tblW w:w="5000" w:type="pct"/>
        <w:jc w:val="center"/>
        <w:tblCellSpacing w:w="7"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shd w:val="clear" w:color="auto" w:fill="FFFFFF"/>
        <w:tblCellMar>
          <w:top w:w="60" w:type="dxa"/>
          <w:left w:w="60" w:type="dxa"/>
          <w:bottom w:w="60" w:type="dxa"/>
          <w:right w:w="60" w:type="dxa"/>
        </w:tblCellMar>
        <w:tblLook w:val="0000" w:firstRow="0" w:lastRow="0" w:firstColumn="0" w:lastColumn="0" w:noHBand="0" w:noVBand="0"/>
      </w:tblPr>
      <w:tblGrid>
        <w:gridCol w:w="2057"/>
        <w:gridCol w:w="6766"/>
        <w:gridCol w:w="993"/>
      </w:tblGrid>
      <w:tr w:rsidR="00EB2565" w:rsidRPr="00A158E8" w:rsidTr="00A158E8">
        <w:trPr>
          <w:tblCellSpacing w:w="7" w:type="dxa"/>
          <w:jc w:val="center"/>
        </w:trPr>
        <w:tc>
          <w:tcPr>
            <w:tcW w:w="1037" w:type="pct"/>
            <w:shd w:val="clear" w:color="auto" w:fill="FFFFFF"/>
          </w:tcPr>
          <w:p w:rsidR="00EB2565" w:rsidRPr="00A158E8" w:rsidRDefault="00EB2565" w:rsidP="00F4542D">
            <w:pPr>
              <w:rPr>
                <w:rFonts w:eastAsia="Arial Unicode MS" w:cstheme="minorHAnsi"/>
                <w:sz w:val="24"/>
                <w:szCs w:val="24"/>
              </w:rPr>
            </w:pPr>
            <w:r w:rsidRPr="00A158E8">
              <w:rPr>
                <w:rFonts w:cstheme="minorHAnsi"/>
                <w:sz w:val="24"/>
                <w:szCs w:val="24"/>
              </w:rPr>
              <w:t>INDICATORI</w:t>
            </w:r>
          </w:p>
        </w:tc>
        <w:tc>
          <w:tcPr>
            <w:tcW w:w="3440" w:type="pct"/>
            <w:shd w:val="clear" w:color="auto" w:fill="FFFFFF"/>
          </w:tcPr>
          <w:p w:rsidR="00EB2565" w:rsidRPr="00A158E8" w:rsidRDefault="00EB2565" w:rsidP="007A45BD">
            <w:pPr>
              <w:rPr>
                <w:rFonts w:cstheme="minorHAnsi"/>
                <w:sz w:val="24"/>
                <w:szCs w:val="24"/>
              </w:rPr>
            </w:pPr>
            <w:r w:rsidRPr="00A158E8">
              <w:rPr>
                <w:rFonts w:cstheme="minorHAnsi"/>
                <w:sz w:val="24"/>
                <w:szCs w:val="24"/>
              </w:rPr>
              <w:t>DESCRITTORI</w:t>
            </w:r>
          </w:p>
        </w:tc>
        <w:tc>
          <w:tcPr>
            <w:tcW w:w="495" w:type="pct"/>
            <w:shd w:val="clear" w:color="auto" w:fill="FFFFFF"/>
          </w:tcPr>
          <w:p w:rsidR="00EB2565" w:rsidRPr="00A158E8" w:rsidRDefault="00EB2565" w:rsidP="00F4542D">
            <w:pPr>
              <w:rPr>
                <w:rFonts w:eastAsia="Arial Unicode MS" w:cstheme="minorHAnsi"/>
                <w:sz w:val="24"/>
                <w:szCs w:val="24"/>
              </w:rPr>
            </w:pPr>
            <w:r w:rsidRPr="00A158E8">
              <w:rPr>
                <w:rFonts w:cstheme="minorHAnsi"/>
                <w:sz w:val="24"/>
                <w:szCs w:val="24"/>
              </w:rPr>
              <w:t>15/15</w:t>
            </w:r>
          </w:p>
        </w:tc>
      </w:tr>
      <w:tr w:rsidR="00EB2565" w:rsidRPr="00A158E8" w:rsidTr="00F91BC5">
        <w:trPr>
          <w:cantSplit/>
          <w:tblCellSpacing w:w="7" w:type="dxa"/>
          <w:jc w:val="center"/>
        </w:trPr>
        <w:tc>
          <w:tcPr>
            <w:tcW w:w="1037" w:type="pct"/>
            <w:vMerge w:val="restart"/>
            <w:shd w:val="clear" w:color="auto" w:fill="FFFFFF"/>
            <w:vAlign w:val="center"/>
          </w:tcPr>
          <w:p w:rsidR="00EB2565" w:rsidRPr="00A158E8" w:rsidRDefault="00EB2565" w:rsidP="00F91BC5">
            <w:pPr>
              <w:jc w:val="center"/>
              <w:rPr>
                <w:rFonts w:eastAsia="Arial Unicode MS" w:cstheme="minorHAnsi"/>
                <w:sz w:val="24"/>
                <w:szCs w:val="24"/>
              </w:rPr>
            </w:pPr>
            <w:r w:rsidRPr="00A158E8">
              <w:rPr>
                <w:rFonts w:cstheme="minorHAnsi"/>
                <w:sz w:val="24"/>
                <w:szCs w:val="24"/>
              </w:rPr>
              <w:t>padronanza e uso della lingua</w:t>
            </w:r>
          </w:p>
        </w:tc>
        <w:tc>
          <w:tcPr>
            <w:tcW w:w="3440" w:type="pct"/>
            <w:shd w:val="clear" w:color="auto" w:fill="FFFFFF"/>
          </w:tcPr>
          <w:p w:rsidR="00EB2565" w:rsidRPr="00A158E8" w:rsidRDefault="00EB2565" w:rsidP="007A45BD">
            <w:pPr>
              <w:rPr>
                <w:rFonts w:cstheme="minorHAnsi"/>
                <w:sz w:val="24"/>
                <w:szCs w:val="24"/>
              </w:rPr>
            </w:pPr>
            <w:r w:rsidRPr="00A158E8">
              <w:rPr>
                <w:rFonts w:cstheme="minorHAnsi"/>
                <w:sz w:val="24"/>
                <w:szCs w:val="24"/>
              </w:rPr>
              <w:t>Correttezza ortografica [CO]</w:t>
            </w:r>
          </w:p>
        </w:tc>
        <w:tc>
          <w:tcPr>
            <w:tcW w:w="495" w:type="pct"/>
            <w:shd w:val="clear" w:color="auto" w:fill="FFFFFF"/>
          </w:tcPr>
          <w:p w:rsidR="00EB2565" w:rsidRPr="00A158E8" w:rsidRDefault="00EB2565" w:rsidP="00F4542D">
            <w:pPr>
              <w:rPr>
                <w:rFonts w:eastAsia="Arial Unicode MS" w:cstheme="minorHAnsi"/>
                <w:sz w:val="24"/>
                <w:szCs w:val="24"/>
              </w:rPr>
            </w:pPr>
            <w:r w:rsidRPr="00A158E8">
              <w:rPr>
                <w:rFonts w:cstheme="minorHAnsi"/>
                <w:sz w:val="24"/>
                <w:szCs w:val="24"/>
              </w:rPr>
              <w:t> </w:t>
            </w:r>
          </w:p>
        </w:tc>
      </w:tr>
      <w:tr w:rsidR="00EB2565" w:rsidRPr="00A158E8" w:rsidTr="00A158E8">
        <w:trPr>
          <w:cantSplit/>
          <w:tblCellSpacing w:w="7" w:type="dxa"/>
          <w:jc w:val="center"/>
        </w:trPr>
        <w:tc>
          <w:tcPr>
            <w:tcW w:w="1037" w:type="pct"/>
            <w:vMerge/>
            <w:shd w:val="clear" w:color="auto" w:fill="FFFFFF"/>
            <w:vAlign w:val="center"/>
          </w:tcPr>
          <w:p w:rsidR="00EB2565" w:rsidRPr="00A158E8" w:rsidRDefault="00EB2565" w:rsidP="00F4542D">
            <w:pPr>
              <w:rPr>
                <w:rFonts w:eastAsia="Arial Unicode MS" w:cstheme="minorHAnsi"/>
                <w:sz w:val="24"/>
                <w:szCs w:val="24"/>
              </w:rPr>
            </w:pPr>
          </w:p>
        </w:tc>
        <w:tc>
          <w:tcPr>
            <w:tcW w:w="3440" w:type="pct"/>
            <w:shd w:val="clear" w:color="auto" w:fill="FFFFFF"/>
          </w:tcPr>
          <w:p w:rsidR="00EB2565" w:rsidRPr="00A158E8" w:rsidRDefault="00EB2565" w:rsidP="007A45BD">
            <w:pPr>
              <w:rPr>
                <w:rFonts w:cstheme="minorHAnsi"/>
                <w:sz w:val="24"/>
                <w:szCs w:val="24"/>
              </w:rPr>
            </w:pPr>
            <w:r w:rsidRPr="00A158E8">
              <w:rPr>
                <w:rFonts w:cstheme="minorHAnsi"/>
                <w:sz w:val="24"/>
                <w:szCs w:val="24"/>
              </w:rPr>
              <w:t>a)buona</w:t>
            </w:r>
          </w:p>
        </w:tc>
        <w:tc>
          <w:tcPr>
            <w:tcW w:w="495" w:type="pct"/>
            <w:shd w:val="clear" w:color="auto" w:fill="FFFFFF"/>
          </w:tcPr>
          <w:p w:rsidR="00EB2565" w:rsidRPr="00A158E8" w:rsidRDefault="00EB2565" w:rsidP="00F4542D">
            <w:pPr>
              <w:rPr>
                <w:rFonts w:eastAsia="Arial Unicode MS" w:cstheme="minorHAnsi"/>
                <w:sz w:val="24"/>
                <w:szCs w:val="24"/>
              </w:rPr>
            </w:pPr>
            <w:r w:rsidRPr="00A158E8">
              <w:rPr>
                <w:rFonts w:cstheme="minorHAnsi"/>
                <w:sz w:val="24"/>
                <w:szCs w:val="24"/>
              </w:rPr>
              <w:t>2</w:t>
            </w:r>
          </w:p>
        </w:tc>
      </w:tr>
      <w:tr w:rsidR="00EB2565" w:rsidRPr="00A158E8" w:rsidTr="00A158E8">
        <w:trPr>
          <w:cantSplit/>
          <w:tblCellSpacing w:w="7" w:type="dxa"/>
          <w:jc w:val="center"/>
        </w:trPr>
        <w:tc>
          <w:tcPr>
            <w:tcW w:w="1037" w:type="pct"/>
            <w:vMerge/>
            <w:shd w:val="clear" w:color="auto" w:fill="FFFFFF"/>
            <w:vAlign w:val="center"/>
          </w:tcPr>
          <w:p w:rsidR="00EB2565" w:rsidRPr="00A158E8" w:rsidRDefault="00EB2565" w:rsidP="00F4542D">
            <w:pPr>
              <w:rPr>
                <w:rFonts w:eastAsia="Arial Unicode MS" w:cstheme="minorHAnsi"/>
                <w:sz w:val="24"/>
                <w:szCs w:val="24"/>
              </w:rPr>
            </w:pPr>
          </w:p>
        </w:tc>
        <w:tc>
          <w:tcPr>
            <w:tcW w:w="3440" w:type="pct"/>
            <w:shd w:val="clear" w:color="auto" w:fill="FFFFFF"/>
          </w:tcPr>
          <w:p w:rsidR="00EB2565" w:rsidRPr="00A158E8" w:rsidRDefault="00EB2565" w:rsidP="007A45BD">
            <w:pPr>
              <w:rPr>
                <w:rFonts w:cstheme="minorHAnsi"/>
                <w:sz w:val="24"/>
                <w:szCs w:val="24"/>
              </w:rPr>
            </w:pPr>
            <w:r w:rsidRPr="00A158E8">
              <w:rPr>
                <w:rFonts w:cstheme="minorHAnsi"/>
                <w:sz w:val="24"/>
                <w:szCs w:val="24"/>
              </w:rPr>
              <w:t>b)sufficiente (errori di ortografia non gravi)</w:t>
            </w:r>
          </w:p>
        </w:tc>
        <w:tc>
          <w:tcPr>
            <w:tcW w:w="495" w:type="pct"/>
            <w:shd w:val="clear" w:color="auto" w:fill="FFFFFF"/>
          </w:tcPr>
          <w:p w:rsidR="00EB2565" w:rsidRPr="00A158E8" w:rsidRDefault="00EB2565" w:rsidP="00F4542D">
            <w:pPr>
              <w:rPr>
                <w:rFonts w:eastAsia="Arial Unicode MS" w:cstheme="minorHAnsi"/>
                <w:sz w:val="24"/>
                <w:szCs w:val="24"/>
              </w:rPr>
            </w:pPr>
            <w:r w:rsidRPr="00A158E8">
              <w:rPr>
                <w:rFonts w:cstheme="minorHAnsi"/>
                <w:sz w:val="24"/>
                <w:szCs w:val="24"/>
              </w:rPr>
              <w:t xml:space="preserve">1,5 </w:t>
            </w:r>
          </w:p>
        </w:tc>
      </w:tr>
      <w:tr w:rsidR="00EB2565" w:rsidRPr="00A158E8" w:rsidTr="00A158E8">
        <w:trPr>
          <w:cantSplit/>
          <w:tblCellSpacing w:w="7" w:type="dxa"/>
          <w:jc w:val="center"/>
        </w:trPr>
        <w:tc>
          <w:tcPr>
            <w:tcW w:w="1037" w:type="pct"/>
            <w:vMerge/>
            <w:shd w:val="clear" w:color="auto" w:fill="FFFFFF"/>
            <w:vAlign w:val="center"/>
          </w:tcPr>
          <w:p w:rsidR="00EB2565" w:rsidRPr="00A158E8" w:rsidRDefault="00EB2565" w:rsidP="00F4542D">
            <w:pPr>
              <w:rPr>
                <w:rFonts w:eastAsia="Arial Unicode MS" w:cstheme="minorHAnsi"/>
                <w:sz w:val="24"/>
                <w:szCs w:val="24"/>
              </w:rPr>
            </w:pPr>
          </w:p>
        </w:tc>
        <w:tc>
          <w:tcPr>
            <w:tcW w:w="3440" w:type="pct"/>
            <w:shd w:val="clear" w:color="auto" w:fill="FFFFFF"/>
          </w:tcPr>
          <w:p w:rsidR="00EB2565" w:rsidRPr="00A158E8" w:rsidRDefault="00EB2565" w:rsidP="007A45BD">
            <w:pPr>
              <w:rPr>
                <w:rFonts w:cstheme="minorHAnsi"/>
                <w:sz w:val="24"/>
                <w:szCs w:val="24"/>
              </w:rPr>
            </w:pPr>
            <w:r w:rsidRPr="00A158E8">
              <w:rPr>
                <w:rFonts w:cstheme="minorHAnsi"/>
                <w:sz w:val="24"/>
                <w:szCs w:val="24"/>
              </w:rPr>
              <w:t>c)insufficiente (errori ripetuti di ortografia)</w:t>
            </w:r>
          </w:p>
        </w:tc>
        <w:tc>
          <w:tcPr>
            <w:tcW w:w="495" w:type="pct"/>
            <w:shd w:val="clear" w:color="auto" w:fill="FFFFFF"/>
          </w:tcPr>
          <w:p w:rsidR="00EB2565" w:rsidRPr="00A158E8" w:rsidRDefault="00EB2565" w:rsidP="00F4542D">
            <w:pPr>
              <w:rPr>
                <w:rFonts w:eastAsia="Arial Unicode MS" w:cstheme="minorHAnsi"/>
                <w:sz w:val="24"/>
                <w:szCs w:val="24"/>
              </w:rPr>
            </w:pPr>
            <w:r w:rsidRPr="00A158E8">
              <w:rPr>
                <w:rFonts w:cstheme="minorHAnsi"/>
                <w:sz w:val="24"/>
                <w:szCs w:val="24"/>
              </w:rPr>
              <w:t>0/1</w:t>
            </w:r>
          </w:p>
        </w:tc>
      </w:tr>
      <w:tr w:rsidR="00EB2565" w:rsidRPr="00A158E8" w:rsidTr="00A158E8">
        <w:trPr>
          <w:cantSplit/>
          <w:tblCellSpacing w:w="7" w:type="dxa"/>
          <w:jc w:val="center"/>
        </w:trPr>
        <w:tc>
          <w:tcPr>
            <w:tcW w:w="1037" w:type="pct"/>
            <w:vMerge/>
            <w:shd w:val="clear" w:color="auto" w:fill="FFFFFF"/>
            <w:vAlign w:val="center"/>
          </w:tcPr>
          <w:p w:rsidR="00EB2565" w:rsidRPr="00A158E8" w:rsidRDefault="00EB2565" w:rsidP="00F4542D">
            <w:pPr>
              <w:rPr>
                <w:rFonts w:eastAsia="Arial Unicode MS" w:cstheme="minorHAnsi"/>
                <w:sz w:val="24"/>
                <w:szCs w:val="24"/>
              </w:rPr>
            </w:pPr>
          </w:p>
        </w:tc>
        <w:tc>
          <w:tcPr>
            <w:tcW w:w="3440" w:type="pct"/>
            <w:shd w:val="clear" w:color="auto" w:fill="FFFFFF"/>
          </w:tcPr>
          <w:p w:rsidR="00EB2565" w:rsidRPr="00A158E8" w:rsidRDefault="00EB2565" w:rsidP="007A45BD">
            <w:pPr>
              <w:rPr>
                <w:rFonts w:cstheme="minorHAnsi"/>
                <w:sz w:val="24"/>
                <w:szCs w:val="24"/>
              </w:rPr>
            </w:pPr>
            <w:r w:rsidRPr="00A158E8">
              <w:rPr>
                <w:rFonts w:cstheme="minorHAnsi"/>
                <w:sz w:val="24"/>
                <w:szCs w:val="24"/>
              </w:rPr>
              <w:t>Correttezza sintattica [CS]</w:t>
            </w:r>
          </w:p>
        </w:tc>
        <w:tc>
          <w:tcPr>
            <w:tcW w:w="495" w:type="pct"/>
            <w:shd w:val="clear" w:color="auto" w:fill="FFFFFF"/>
          </w:tcPr>
          <w:p w:rsidR="00EB2565" w:rsidRPr="00A158E8" w:rsidRDefault="00EB2565" w:rsidP="00F4542D">
            <w:pPr>
              <w:rPr>
                <w:rFonts w:eastAsia="Arial Unicode MS" w:cstheme="minorHAnsi"/>
                <w:sz w:val="24"/>
                <w:szCs w:val="24"/>
              </w:rPr>
            </w:pPr>
            <w:r w:rsidRPr="00A158E8">
              <w:rPr>
                <w:rFonts w:cstheme="minorHAnsi"/>
                <w:sz w:val="24"/>
                <w:szCs w:val="24"/>
              </w:rPr>
              <w:t> </w:t>
            </w:r>
          </w:p>
        </w:tc>
      </w:tr>
      <w:tr w:rsidR="00EB2565" w:rsidRPr="00A158E8" w:rsidTr="00A158E8">
        <w:trPr>
          <w:cantSplit/>
          <w:tblCellSpacing w:w="7" w:type="dxa"/>
          <w:jc w:val="center"/>
        </w:trPr>
        <w:tc>
          <w:tcPr>
            <w:tcW w:w="1037" w:type="pct"/>
            <w:vMerge/>
            <w:shd w:val="clear" w:color="auto" w:fill="FFFFFF"/>
            <w:vAlign w:val="center"/>
          </w:tcPr>
          <w:p w:rsidR="00EB2565" w:rsidRPr="00A158E8" w:rsidRDefault="00EB2565" w:rsidP="00F4542D">
            <w:pPr>
              <w:rPr>
                <w:rFonts w:eastAsia="Arial Unicode MS" w:cstheme="minorHAnsi"/>
                <w:sz w:val="24"/>
                <w:szCs w:val="24"/>
              </w:rPr>
            </w:pPr>
          </w:p>
        </w:tc>
        <w:tc>
          <w:tcPr>
            <w:tcW w:w="3440" w:type="pct"/>
            <w:shd w:val="clear" w:color="auto" w:fill="FFFFFF"/>
          </w:tcPr>
          <w:p w:rsidR="00EB2565" w:rsidRPr="00A158E8" w:rsidRDefault="00EB2565" w:rsidP="007A45BD">
            <w:pPr>
              <w:rPr>
                <w:rFonts w:cstheme="minorHAnsi"/>
                <w:sz w:val="24"/>
                <w:szCs w:val="24"/>
              </w:rPr>
            </w:pPr>
            <w:r w:rsidRPr="00A158E8">
              <w:rPr>
                <w:rFonts w:cstheme="minorHAnsi"/>
                <w:sz w:val="24"/>
                <w:szCs w:val="24"/>
              </w:rPr>
              <w:t>a) buona</w:t>
            </w:r>
          </w:p>
        </w:tc>
        <w:tc>
          <w:tcPr>
            <w:tcW w:w="495" w:type="pct"/>
            <w:shd w:val="clear" w:color="auto" w:fill="FFFFFF"/>
          </w:tcPr>
          <w:p w:rsidR="00EB2565" w:rsidRPr="00A158E8" w:rsidRDefault="00EB2565" w:rsidP="00F4542D">
            <w:pPr>
              <w:rPr>
                <w:rFonts w:eastAsia="Arial Unicode MS" w:cstheme="minorHAnsi"/>
                <w:sz w:val="24"/>
                <w:szCs w:val="24"/>
              </w:rPr>
            </w:pPr>
            <w:r w:rsidRPr="00A158E8">
              <w:rPr>
                <w:rFonts w:cstheme="minorHAnsi"/>
                <w:sz w:val="24"/>
                <w:szCs w:val="24"/>
              </w:rPr>
              <w:t>2</w:t>
            </w:r>
          </w:p>
        </w:tc>
      </w:tr>
      <w:tr w:rsidR="00EB2565" w:rsidRPr="00A158E8" w:rsidTr="00A158E8">
        <w:trPr>
          <w:cantSplit/>
          <w:tblCellSpacing w:w="7" w:type="dxa"/>
          <w:jc w:val="center"/>
        </w:trPr>
        <w:tc>
          <w:tcPr>
            <w:tcW w:w="1037" w:type="pct"/>
            <w:vMerge/>
            <w:shd w:val="clear" w:color="auto" w:fill="FFFFFF"/>
            <w:vAlign w:val="center"/>
          </w:tcPr>
          <w:p w:rsidR="00EB2565" w:rsidRPr="00A158E8" w:rsidRDefault="00EB2565" w:rsidP="00F4542D">
            <w:pPr>
              <w:rPr>
                <w:rFonts w:eastAsia="Arial Unicode MS" w:cstheme="minorHAnsi"/>
                <w:sz w:val="24"/>
                <w:szCs w:val="24"/>
              </w:rPr>
            </w:pPr>
          </w:p>
        </w:tc>
        <w:tc>
          <w:tcPr>
            <w:tcW w:w="3440" w:type="pct"/>
            <w:shd w:val="clear" w:color="auto" w:fill="FFFFFF"/>
          </w:tcPr>
          <w:p w:rsidR="00EB2565" w:rsidRPr="00A158E8" w:rsidRDefault="00EB2565" w:rsidP="007A45BD">
            <w:pPr>
              <w:rPr>
                <w:rFonts w:cstheme="minorHAnsi"/>
                <w:sz w:val="24"/>
                <w:szCs w:val="24"/>
              </w:rPr>
            </w:pPr>
            <w:r w:rsidRPr="00A158E8">
              <w:rPr>
                <w:rFonts w:cstheme="minorHAnsi"/>
                <w:sz w:val="24"/>
                <w:szCs w:val="24"/>
              </w:rPr>
              <w:t>b) sufficiente (errori di sintassi non gravi)</w:t>
            </w:r>
          </w:p>
        </w:tc>
        <w:tc>
          <w:tcPr>
            <w:tcW w:w="495" w:type="pct"/>
            <w:shd w:val="clear" w:color="auto" w:fill="FFFFFF"/>
          </w:tcPr>
          <w:p w:rsidR="00EB2565" w:rsidRPr="00A158E8" w:rsidRDefault="00EB2565" w:rsidP="00F4542D">
            <w:pPr>
              <w:rPr>
                <w:rFonts w:eastAsia="Arial Unicode MS" w:cstheme="minorHAnsi"/>
                <w:sz w:val="24"/>
                <w:szCs w:val="24"/>
              </w:rPr>
            </w:pPr>
            <w:r w:rsidRPr="00A158E8">
              <w:rPr>
                <w:rFonts w:cstheme="minorHAnsi"/>
                <w:sz w:val="24"/>
                <w:szCs w:val="24"/>
              </w:rPr>
              <w:t xml:space="preserve">1,5 </w:t>
            </w:r>
          </w:p>
        </w:tc>
      </w:tr>
      <w:tr w:rsidR="00EB2565" w:rsidRPr="00A158E8" w:rsidTr="00A158E8">
        <w:trPr>
          <w:cantSplit/>
          <w:tblCellSpacing w:w="7" w:type="dxa"/>
          <w:jc w:val="center"/>
        </w:trPr>
        <w:tc>
          <w:tcPr>
            <w:tcW w:w="1037" w:type="pct"/>
            <w:vMerge/>
            <w:shd w:val="clear" w:color="auto" w:fill="FFFFFF"/>
            <w:vAlign w:val="center"/>
          </w:tcPr>
          <w:p w:rsidR="00EB2565" w:rsidRPr="00A158E8" w:rsidRDefault="00EB2565" w:rsidP="00F4542D">
            <w:pPr>
              <w:rPr>
                <w:rFonts w:eastAsia="Arial Unicode MS" w:cstheme="minorHAnsi"/>
                <w:sz w:val="24"/>
                <w:szCs w:val="24"/>
              </w:rPr>
            </w:pPr>
          </w:p>
        </w:tc>
        <w:tc>
          <w:tcPr>
            <w:tcW w:w="3440" w:type="pct"/>
            <w:shd w:val="clear" w:color="auto" w:fill="FFFFFF"/>
          </w:tcPr>
          <w:p w:rsidR="00EB2565" w:rsidRPr="00A158E8" w:rsidRDefault="00EB2565" w:rsidP="007A45BD">
            <w:pPr>
              <w:rPr>
                <w:rFonts w:cstheme="minorHAnsi"/>
                <w:sz w:val="24"/>
                <w:szCs w:val="24"/>
              </w:rPr>
            </w:pPr>
            <w:r w:rsidRPr="00A158E8">
              <w:rPr>
                <w:rFonts w:cstheme="minorHAnsi"/>
                <w:sz w:val="24"/>
                <w:szCs w:val="24"/>
              </w:rPr>
              <w:t>c) insufficiente (errori di sintassi ripetuti)</w:t>
            </w:r>
          </w:p>
        </w:tc>
        <w:tc>
          <w:tcPr>
            <w:tcW w:w="495" w:type="pct"/>
            <w:shd w:val="clear" w:color="auto" w:fill="FFFFFF"/>
          </w:tcPr>
          <w:p w:rsidR="00EB2565" w:rsidRPr="00A158E8" w:rsidRDefault="00EB2565" w:rsidP="00F4542D">
            <w:pPr>
              <w:rPr>
                <w:rFonts w:eastAsia="Arial Unicode MS" w:cstheme="minorHAnsi"/>
                <w:sz w:val="24"/>
                <w:szCs w:val="24"/>
              </w:rPr>
            </w:pPr>
            <w:r w:rsidRPr="00A158E8">
              <w:rPr>
                <w:rFonts w:cstheme="minorHAnsi"/>
                <w:sz w:val="24"/>
                <w:szCs w:val="24"/>
              </w:rPr>
              <w:t>0/1</w:t>
            </w:r>
          </w:p>
        </w:tc>
      </w:tr>
      <w:tr w:rsidR="00EB2565" w:rsidRPr="00A158E8" w:rsidTr="00A158E8">
        <w:trPr>
          <w:cantSplit/>
          <w:tblCellSpacing w:w="7" w:type="dxa"/>
          <w:jc w:val="center"/>
        </w:trPr>
        <w:tc>
          <w:tcPr>
            <w:tcW w:w="1037" w:type="pct"/>
            <w:vMerge/>
            <w:shd w:val="clear" w:color="auto" w:fill="FFFFFF"/>
            <w:vAlign w:val="center"/>
          </w:tcPr>
          <w:p w:rsidR="00EB2565" w:rsidRPr="00A158E8" w:rsidRDefault="00EB2565" w:rsidP="00F4542D">
            <w:pPr>
              <w:rPr>
                <w:rFonts w:eastAsia="Arial Unicode MS" w:cstheme="minorHAnsi"/>
                <w:sz w:val="24"/>
                <w:szCs w:val="24"/>
              </w:rPr>
            </w:pPr>
          </w:p>
        </w:tc>
        <w:tc>
          <w:tcPr>
            <w:tcW w:w="3440" w:type="pct"/>
            <w:shd w:val="clear" w:color="auto" w:fill="FFFFFF"/>
          </w:tcPr>
          <w:p w:rsidR="00EB2565" w:rsidRPr="00A158E8" w:rsidRDefault="00EB2565" w:rsidP="007A45BD">
            <w:pPr>
              <w:rPr>
                <w:rFonts w:cstheme="minorHAnsi"/>
                <w:sz w:val="24"/>
                <w:szCs w:val="24"/>
              </w:rPr>
            </w:pPr>
            <w:r w:rsidRPr="00A158E8">
              <w:rPr>
                <w:rFonts w:cstheme="minorHAnsi"/>
                <w:sz w:val="24"/>
                <w:szCs w:val="24"/>
              </w:rPr>
              <w:t>Correttezza lessicale [CL]</w:t>
            </w:r>
          </w:p>
        </w:tc>
        <w:tc>
          <w:tcPr>
            <w:tcW w:w="495" w:type="pct"/>
            <w:shd w:val="clear" w:color="auto" w:fill="FFFFFF"/>
          </w:tcPr>
          <w:p w:rsidR="00EB2565" w:rsidRPr="00A158E8" w:rsidRDefault="00EB2565" w:rsidP="00F4542D">
            <w:pPr>
              <w:rPr>
                <w:rFonts w:eastAsia="Arial Unicode MS" w:cstheme="minorHAnsi"/>
                <w:sz w:val="24"/>
                <w:szCs w:val="24"/>
              </w:rPr>
            </w:pPr>
            <w:r w:rsidRPr="00A158E8">
              <w:rPr>
                <w:rFonts w:cstheme="minorHAnsi"/>
                <w:sz w:val="24"/>
                <w:szCs w:val="24"/>
              </w:rPr>
              <w:t> </w:t>
            </w:r>
          </w:p>
        </w:tc>
      </w:tr>
      <w:tr w:rsidR="00EB2565" w:rsidRPr="00A158E8" w:rsidTr="00A158E8">
        <w:trPr>
          <w:cantSplit/>
          <w:tblCellSpacing w:w="7" w:type="dxa"/>
          <w:jc w:val="center"/>
        </w:trPr>
        <w:tc>
          <w:tcPr>
            <w:tcW w:w="1037" w:type="pct"/>
            <w:vMerge/>
            <w:shd w:val="clear" w:color="auto" w:fill="FFFFFF"/>
            <w:vAlign w:val="center"/>
          </w:tcPr>
          <w:p w:rsidR="00EB2565" w:rsidRPr="00A158E8" w:rsidRDefault="00EB2565" w:rsidP="00F4542D">
            <w:pPr>
              <w:rPr>
                <w:rFonts w:eastAsia="Arial Unicode MS" w:cstheme="minorHAnsi"/>
                <w:sz w:val="24"/>
                <w:szCs w:val="24"/>
              </w:rPr>
            </w:pPr>
          </w:p>
        </w:tc>
        <w:tc>
          <w:tcPr>
            <w:tcW w:w="3440" w:type="pct"/>
            <w:shd w:val="clear" w:color="auto" w:fill="FFFFFF"/>
          </w:tcPr>
          <w:p w:rsidR="00EB2565" w:rsidRPr="00A158E8" w:rsidRDefault="00EB2565" w:rsidP="007A45BD">
            <w:pPr>
              <w:rPr>
                <w:rFonts w:cstheme="minorHAnsi"/>
                <w:sz w:val="24"/>
                <w:szCs w:val="24"/>
              </w:rPr>
            </w:pPr>
            <w:r w:rsidRPr="00A158E8">
              <w:rPr>
                <w:rFonts w:cstheme="minorHAnsi"/>
                <w:sz w:val="24"/>
                <w:szCs w:val="24"/>
              </w:rPr>
              <w:t>a) buona proprietà di linguaggio e lessico ampio</w:t>
            </w:r>
          </w:p>
        </w:tc>
        <w:tc>
          <w:tcPr>
            <w:tcW w:w="495" w:type="pct"/>
            <w:shd w:val="clear" w:color="auto" w:fill="FFFFFF"/>
          </w:tcPr>
          <w:p w:rsidR="00EB2565" w:rsidRPr="00A158E8" w:rsidRDefault="00EB2565" w:rsidP="00F4542D">
            <w:pPr>
              <w:rPr>
                <w:rFonts w:eastAsia="Arial Unicode MS" w:cstheme="minorHAnsi"/>
                <w:sz w:val="24"/>
                <w:szCs w:val="24"/>
              </w:rPr>
            </w:pPr>
            <w:r w:rsidRPr="00A158E8">
              <w:rPr>
                <w:rFonts w:cstheme="minorHAnsi"/>
                <w:sz w:val="24"/>
                <w:szCs w:val="24"/>
              </w:rPr>
              <w:t>3</w:t>
            </w:r>
          </w:p>
        </w:tc>
      </w:tr>
      <w:tr w:rsidR="00EB2565" w:rsidRPr="00A158E8" w:rsidTr="00A158E8">
        <w:trPr>
          <w:cantSplit/>
          <w:tblCellSpacing w:w="7" w:type="dxa"/>
          <w:jc w:val="center"/>
        </w:trPr>
        <w:tc>
          <w:tcPr>
            <w:tcW w:w="1037" w:type="pct"/>
            <w:vMerge/>
            <w:shd w:val="clear" w:color="auto" w:fill="FFFFFF"/>
            <w:vAlign w:val="center"/>
          </w:tcPr>
          <w:p w:rsidR="00EB2565" w:rsidRPr="00A158E8" w:rsidRDefault="00EB2565" w:rsidP="00F4542D">
            <w:pPr>
              <w:rPr>
                <w:rFonts w:eastAsia="Arial Unicode MS" w:cstheme="minorHAnsi"/>
                <w:sz w:val="24"/>
                <w:szCs w:val="24"/>
              </w:rPr>
            </w:pPr>
          </w:p>
        </w:tc>
        <w:tc>
          <w:tcPr>
            <w:tcW w:w="3440" w:type="pct"/>
            <w:shd w:val="clear" w:color="auto" w:fill="FFFFFF"/>
          </w:tcPr>
          <w:p w:rsidR="00EB2565" w:rsidRPr="00A158E8" w:rsidRDefault="00EB2565" w:rsidP="007A45BD">
            <w:pPr>
              <w:rPr>
                <w:rFonts w:cstheme="minorHAnsi"/>
                <w:sz w:val="24"/>
                <w:szCs w:val="24"/>
              </w:rPr>
            </w:pPr>
            <w:r w:rsidRPr="00A158E8">
              <w:rPr>
                <w:rFonts w:cstheme="minorHAnsi"/>
                <w:sz w:val="24"/>
                <w:szCs w:val="24"/>
              </w:rPr>
              <w:t>b) sufficiente proprietà di linguaggio e corretto uso del lessico</w:t>
            </w:r>
          </w:p>
        </w:tc>
        <w:tc>
          <w:tcPr>
            <w:tcW w:w="495" w:type="pct"/>
            <w:shd w:val="clear" w:color="auto" w:fill="FFFFFF"/>
          </w:tcPr>
          <w:p w:rsidR="00EB2565" w:rsidRPr="00A158E8" w:rsidRDefault="00EB2565" w:rsidP="00F4542D">
            <w:pPr>
              <w:rPr>
                <w:rFonts w:eastAsia="Arial Unicode MS" w:cstheme="minorHAnsi"/>
                <w:sz w:val="24"/>
                <w:szCs w:val="24"/>
              </w:rPr>
            </w:pPr>
            <w:r w:rsidRPr="00A158E8">
              <w:rPr>
                <w:rFonts w:cstheme="minorHAnsi"/>
                <w:sz w:val="24"/>
                <w:szCs w:val="24"/>
              </w:rPr>
              <w:t>2</w:t>
            </w:r>
          </w:p>
        </w:tc>
      </w:tr>
      <w:tr w:rsidR="00EB2565" w:rsidRPr="00A158E8" w:rsidTr="00A158E8">
        <w:trPr>
          <w:cantSplit/>
          <w:tblCellSpacing w:w="7" w:type="dxa"/>
          <w:jc w:val="center"/>
        </w:trPr>
        <w:tc>
          <w:tcPr>
            <w:tcW w:w="1037" w:type="pct"/>
            <w:vMerge/>
            <w:shd w:val="clear" w:color="auto" w:fill="FFFFFF"/>
            <w:vAlign w:val="center"/>
          </w:tcPr>
          <w:p w:rsidR="00EB2565" w:rsidRPr="00A158E8" w:rsidRDefault="00EB2565" w:rsidP="00F4542D">
            <w:pPr>
              <w:rPr>
                <w:rFonts w:eastAsia="Arial Unicode MS" w:cstheme="minorHAnsi"/>
                <w:sz w:val="24"/>
                <w:szCs w:val="24"/>
              </w:rPr>
            </w:pPr>
          </w:p>
        </w:tc>
        <w:tc>
          <w:tcPr>
            <w:tcW w:w="3440" w:type="pct"/>
            <w:shd w:val="clear" w:color="auto" w:fill="FFFFFF"/>
          </w:tcPr>
          <w:p w:rsidR="00EB2565" w:rsidRPr="00A158E8" w:rsidRDefault="00EB2565" w:rsidP="007A45BD">
            <w:pPr>
              <w:rPr>
                <w:rFonts w:cstheme="minorHAnsi"/>
                <w:sz w:val="24"/>
                <w:szCs w:val="24"/>
              </w:rPr>
            </w:pPr>
            <w:r w:rsidRPr="00A158E8">
              <w:rPr>
                <w:rFonts w:cstheme="minorHAnsi"/>
                <w:sz w:val="24"/>
                <w:szCs w:val="24"/>
              </w:rPr>
              <w:t>c) improprietà di linguaggio e lessico ristretto</w:t>
            </w:r>
          </w:p>
        </w:tc>
        <w:tc>
          <w:tcPr>
            <w:tcW w:w="495" w:type="pct"/>
            <w:shd w:val="clear" w:color="auto" w:fill="FFFFFF"/>
          </w:tcPr>
          <w:p w:rsidR="00EB2565" w:rsidRPr="00A158E8" w:rsidRDefault="00EB2565" w:rsidP="00F4542D">
            <w:pPr>
              <w:rPr>
                <w:rFonts w:eastAsia="Arial Unicode MS" w:cstheme="minorHAnsi"/>
                <w:sz w:val="24"/>
                <w:szCs w:val="24"/>
              </w:rPr>
            </w:pPr>
            <w:r w:rsidRPr="00A158E8">
              <w:rPr>
                <w:rFonts w:cstheme="minorHAnsi"/>
                <w:sz w:val="24"/>
                <w:szCs w:val="24"/>
              </w:rPr>
              <w:t>0/1</w:t>
            </w:r>
          </w:p>
        </w:tc>
      </w:tr>
      <w:tr w:rsidR="00EB2565" w:rsidRPr="00A158E8" w:rsidTr="00F91BC5">
        <w:trPr>
          <w:cantSplit/>
          <w:tblCellSpacing w:w="7" w:type="dxa"/>
          <w:jc w:val="center"/>
        </w:trPr>
        <w:tc>
          <w:tcPr>
            <w:tcW w:w="1037" w:type="pct"/>
            <w:vMerge w:val="restart"/>
            <w:shd w:val="clear" w:color="auto" w:fill="FFFFFF"/>
            <w:vAlign w:val="center"/>
          </w:tcPr>
          <w:p w:rsidR="00EB2565" w:rsidRPr="00A158E8" w:rsidRDefault="00EB2565" w:rsidP="00F91BC5">
            <w:pPr>
              <w:jc w:val="center"/>
              <w:rPr>
                <w:rFonts w:cstheme="minorHAnsi"/>
                <w:sz w:val="24"/>
                <w:szCs w:val="24"/>
              </w:rPr>
            </w:pPr>
            <w:r w:rsidRPr="00A158E8">
              <w:rPr>
                <w:rFonts w:cstheme="minorHAnsi"/>
                <w:sz w:val="24"/>
                <w:szCs w:val="24"/>
              </w:rPr>
              <w:t>conoscenza dello argomento e</w:t>
            </w:r>
          </w:p>
          <w:p w:rsidR="00EB2565" w:rsidRPr="00A158E8" w:rsidRDefault="00EB2565" w:rsidP="00F91BC5">
            <w:pPr>
              <w:jc w:val="center"/>
              <w:rPr>
                <w:rFonts w:cstheme="minorHAnsi"/>
                <w:sz w:val="24"/>
                <w:szCs w:val="24"/>
              </w:rPr>
            </w:pPr>
            <w:r w:rsidRPr="00A158E8">
              <w:rPr>
                <w:rFonts w:cstheme="minorHAnsi"/>
                <w:sz w:val="24"/>
                <w:szCs w:val="24"/>
              </w:rPr>
              <w:t>del contesto di</w:t>
            </w:r>
          </w:p>
          <w:p w:rsidR="00EB2565" w:rsidRPr="00A158E8" w:rsidRDefault="00EB2565" w:rsidP="00F91BC5">
            <w:pPr>
              <w:jc w:val="center"/>
              <w:rPr>
                <w:rFonts w:eastAsia="Arial Unicode MS" w:cstheme="minorHAnsi"/>
                <w:sz w:val="24"/>
                <w:szCs w:val="24"/>
              </w:rPr>
            </w:pPr>
            <w:r w:rsidRPr="00A158E8">
              <w:rPr>
                <w:rFonts w:cstheme="minorHAnsi"/>
                <w:sz w:val="24"/>
                <w:szCs w:val="24"/>
              </w:rPr>
              <w:t>riferimento</w:t>
            </w:r>
          </w:p>
        </w:tc>
        <w:tc>
          <w:tcPr>
            <w:tcW w:w="3440" w:type="pct"/>
            <w:shd w:val="clear" w:color="auto" w:fill="FFFFFF"/>
          </w:tcPr>
          <w:p w:rsidR="00EB2565" w:rsidRPr="00A158E8" w:rsidRDefault="00EB2565" w:rsidP="007A45BD">
            <w:pPr>
              <w:rPr>
                <w:rFonts w:cstheme="minorHAnsi"/>
                <w:sz w:val="24"/>
                <w:szCs w:val="24"/>
              </w:rPr>
            </w:pPr>
            <w:r w:rsidRPr="00A158E8">
              <w:rPr>
                <w:rFonts w:cstheme="minorHAnsi"/>
                <w:sz w:val="24"/>
                <w:szCs w:val="24"/>
              </w:rPr>
              <w:t>Conoscenza delle caratteristiche formali del testo [S]</w:t>
            </w:r>
          </w:p>
        </w:tc>
        <w:tc>
          <w:tcPr>
            <w:tcW w:w="495" w:type="pct"/>
            <w:shd w:val="clear" w:color="auto" w:fill="FFFFFF"/>
          </w:tcPr>
          <w:p w:rsidR="00EB2565" w:rsidRPr="00A158E8" w:rsidRDefault="00EB2565" w:rsidP="00F4542D">
            <w:pPr>
              <w:rPr>
                <w:rFonts w:eastAsia="Arial Unicode MS" w:cstheme="minorHAnsi"/>
                <w:sz w:val="24"/>
                <w:szCs w:val="24"/>
              </w:rPr>
            </w:pPr>
            <w:r w:rsidRPr="00A158E8">
              <w:rPr>
                <w:rFonts w:cstheme="minorHAnsi"/>
                <w:sz w:val="24"/>
                <w:szCs w:val="24"/>
              </w:rPr>
              <w:t> </w:t>
            </w:r>
          </w:p>
        </w:tc>
      </w:tr>
      <w:tr w:rsidR="00EB2565" w:rsidRPr="00A158E8" w:rsidTr="00A158E8">
        <w:trPr>
          <w:cantSplit/>
          <w:tblCellSpacing w:w="7" w:type="dxa"/>
          <w:jc w:val="center"/>
        </w:trPr>
        <w:tc>
          <w:tcPr>
            <w:tcW w:w="1037" w:type="pct"/>
            <w:vMerge/>
            <w:shd w:val="clear" w:color="auto" w:fill="FFFFFF"/>
            <w:vAlign w:val="center"/>
          </w:tcPr>
          <w:p w:rsidR="00EB2565" w:rsidRPr="00A158E8" w:rsidRDefault="00EB2565" w:rsidP="00F4542D">
            <w:pPr>
              <w:rPr>
                <w:rFonts w:eastAsia="Arial Unicode MS" w:cstheme="minorHAnsi"/>
                <w:sz w:val="24"/>
                <w:szCs w:val="24"/>
              </w:rPr>
            </w:pPr>
          </w:p>
        </w:tc>
        <w:tc>
          <w:tcPr>
            <w:tcW w:w="3440" w:type="pct"/>
            <w:shd w:val="clear" w:color="auto" w:fill="FFFFFF"/>
          </w:tcPr>
          <w:p w:rsidR="00EB2565" w:rsidRPr="00A158E8" w:rsidRDefault="00EB2565" w:rsidP="007A45BD">
            <w:pPr>
              <w:rPr>
                <w:rFonts w:cstheme="minorHAnsi"/>
                <w:sz w:val="24"/>
                <w:szCs w:val="24"/>
              </w:rPr>
            </w:pPr>
            <w:r w:rsidRPr="00A158E8">
              <w:rPr>
                <w:rFonts w:cstheme="minorHAnsi"/>
                <w:sz w:val="24"/>
                <w:szCs w:val="24"/>
              </w:rPr>
              <w:t>a) completa conoscenza delle strutture retoriche del testo e consapevolezza della loro funzione comunicativa</w:t>
            </w:r>
          </w:p>
        </w:tc>
        <w:tc>
          <w:tcPr>
            <w:tcW w:w="495" w:type="pct"/>
            <w:shd w:val="clear" w:color="auto" w:fill="FFFFFF"/>
          </w:tcPr>
          <w:p w:rsidR="00EB2565" w:rsidRPr="00A158E8" w:rsidRDefault="00EB2565" w:rsidP="00F4542D">
            <w:pPr>
              <w:rPr>
                <w:rFonts w:eastAsia="Arial Unicode MS" w:cstheme="minorHAnsi"/>
                <w:sz w:val="24"/>
                <w:szCs w:val="24"/>
              </w:rPr>
            </w:pPr>
            <w:r w:rsidRPr="00A158E8">
              <w:rPr>
                <w:rFonts w:cstheme="minorHAnsi"/>
                <w:sz w:val="24"/>
                <w:szCs w:val="24"/>
              </w:rPr>
              <w:t>2,5</w:t>
            </w:r>
          </w:p>
        </w:tc>
      </w:tr>
      <w:tr w:rsidR="00EB2565" w:rsidRPr="00A158E8" w:rsidTr="00A158E8">
        <w:trPr>
          <w:cantSplit/>
          <w:tblCellSpacing w:w="7" w:type="dxa"/>
          <w:jc w:val="center"/>
        </w:trPr>
        <w:tc>
          <w:tcPr>
            <w:tcW w:w="1037" w:type="pct"/>
            <w:vMerge/>
            <w:shd w:val="clear" w:color="auto" w:fill="FFFFFF"/>
            <w:vAlign w:val="center"/>
          </w:tcPr>
          <w:p w:rsidR="00EB2565" w:rsidRPr="00A158E8" w:rsidRDefault="00EB2565" w:rsidP="00F4542D">
            <w:pPr>
              <w:rPr>
                <w:rFonts w:eastAsia="Arial Unicode MS" w:cstheme="minorHAnsi"/>
                <w:sz w:val="24"/>
                <w:szCs w:val="24"/>
              </w:rPr>
            </w:pPr>
          </w:p>
        </w:tc>
        <w:tc>
          <w:tcPr>
            <w:tcW w:w="3440" w:type="pct"/>
            <w:shd w:val="clear" w:color="auto" w:fill="FFFFFF"/>
          </w:tcPr>
          <w:p w:rsidR="00EB2565" w:rsidRPr="00A158E8" w:rsidRDefault="00EB2565" w:rsidP="007A45BD">
            <w:pPr>
              <w:rPr>
                <w:rFonts w:cstheme="minorHAnsi"/>
                <w:sz w:val="24"/>
                <w:szCs w:val="24"/>
              </w:rPr>
            </w:pPr>
            <w:r w:rsidRPr="00A158E8">
              <w:rPr>
                <w:rFonts w:cstheme="minorHAnsi"/>
                <w:sz w:val="24"/>
                <w:szCs w:val="24"/>
              </w:rPr>
              <w:t>b) padroneggia con sicurezza le conoscenze degli elementi formali</w:t>
            </w:r>
          </w:p>
        </w:tc>
        <w:tc>
          <w:tcPr>
            <w:tcW w:w="495" w:type="pct"/>
            <w:shd w:val="clear" w:color="auto" w:fill="FFFFFF"/>
          </w:tcPr>
          <w:p w:rsidR="00EB2565" w:rsidRPr="00A158E8" w:rsidRDefault="00EB2565" w:rsidP="00F4542D">
            <w:pPr>
              <w:rPr>
                <w:rFonts w:eastAsia="Arial Unicode MS" w:cstheme="minorHAnsi"/>
                <w:sz w:val="24"/>
                <w:szCs w:val="24"/>
              </w:rPr>
            </w:pPr>
            <w:r w:rsidRPr="00A158E8">
              <w:rPr>
                <w:rFonts w:cstheme="minorHAnsi"/>
                <w:sz w:val="24"/>
                <w:szCs w:val="24"/>
              </w:rPr>
              <w:t xml:space="preserve">2 </w:t>
            </w:r>
          </w:p>
        </w:tc>
      </w:tr>
      <w:tr w:rsidR="00EB2565" w:rsidRPr="00A158E8" w:rsidTr="00A158E8">
        <w:trPr>
          <w:cantSplit/>
          <w:tblCellSpacing w:w="7" w:type="dxa"/>
          <w:jc w:val="center"/>
        </w:trPr>
        <w:tc>
          <w:tcPr>
            <w:tcW w:w="1037" w:type="pct"/>
            <w:vMerge/>
            <w:shd w:val="clear" w:color="auto" w:fill="FFFFFF"/>
            <w:vAlign w:val="center"/>
          </w:tcPr>
          <w:p w:rsidR="00EB2565" w:rsidRPr="00A158E8" w:rsidRDefault="00EB2565" w:rsidP="00F4542D">
            <w:pPr>
              <w:rPr>
                <w:rFonts w:eastAsia="Arial Unicode MS" w:cstheme="minorHAnsi"/>
                <w:sz w:val="24"/>
                <w:szCs w:val="24"/>
              </w:rPr>
            </w:pPr>
          </w:p>
        </w:tc>
        <w:tc>
          <w:tcPr>
            <w:tcW w:w="3440" w:type="pct"/>
            <w:shd w:val="clear" w:color="auto" w:fill="FFFFFF"/>
          </w:tcPr>
          <w:p w:rsidR="00EB2565" w:rsidRPr="00A158E8" w:rsidRDefault="00EB2565" w:rsidP="007A45BD">
            <w:pPr>
              <w:rPr>
                <w:rFonts w:cstheme="minorHAnsi"/>
                <w:sz w:val="24"/>
                <w:szCs w:val="24"/>
              </w:rPr>
            </w:pPr>
            <w:r w:rsidRPr="00A158E8">
              <w:rPr>
                <w:rFonts w:cstheme="minorHAnsi"/>
                <w:sz w:val="24"/>
                <w:szCs w:val="24"/>
              </w:rPr>
              <w:t>c) descrive sufficientemente gli espedienti retorico-formali del testo</w:t>
            </w:r>
          </w:p>
        </w:tc>
        <w:tc>
          <w:tcPr>
            <w:tcW w:w="495" w:type="pct"/>
            <w:shd w:val="clear" w:color="auto" w:fill="FFFFFF"/>
          </w:tcPr>
          <w:p w:rsidR="00EB2565" w:rsidRPr="00A158E8" w:rsidRDefault="00EB2565" w:rsidP="00F4542D">
            <w:pPr>
              <w:rPr>
                <w:rFonts w:eastAsia="Arial Unicode MS" w:cstheme="minorHAnsi"/>
                <w:sz w:val="24"/>
                <w:szCs w:val="24"/>
              </w:rPr>
            </w:pPr>
            <w:r w:rsidRPr="00A158E8">
              <w:rPr>
                <w:rFonts w:cstheme="minorHAnsi"/>
                <w:sz w:val="24"/>
                <w:szCs w:val="24"/>
              </w:rPr>
              <w:t xml:space="preserve">1,5 </w:t>
            </w:r>
          </w:p>
        </w:tc>
      </w:tr>
      <w:tr w:rsidR="00EB2565" w:rsidRPr="00A158E8" w:rsidTr="00A158E8">
        <w:trPr>
          <w:cantSplit/>
          <w:tblCellSpacing w:w="7" w:type="dxa"/>
          <w:jc w:val="center"/>
        </w:trPr>
        <w:tc>
          <w:tcPr>
            <w:tcW w:w="1037" w:type="pct"/>
            <w:vMerge/>
            <w:shd w:val="clear" w:color="auto" w:fill="FFFFFF"/>
            <w:vAlign w:val="center"/>
          </w:tcPr>
          <w:p w:rsidR="00EB2565" w:rsidRPr="00A158E8" w:rsidRDefault="00EB2565" w:rsidP="00F4542D">
            <w:pPr>
              <w:rPr>
                <w:rFonts w:eastAsia="Arial Unicode MS" w:cstheme="minorHAnsi"/>
                <w:sz w:val="24"/>
                <w:szCs w:val="24"/>
              </w:rPr>
            </w:pPr>
          </w:p>
        </w:tc>
        <w:tc>
          <w:tcPr>
            <w:tcW w:w="3440" w:type="pct"/>
            <w:shd w:val="clear" w:color="auto" w:fill="FFFFFF"/>
          </w:tcPr>
          <w:p w:rsidR="00EB2565" w:rsidRPr="00A158E8" w:rsidRDefault="00EB2565" w:rsidP="007A45BD">
            <w:pPr>
              <w:rPr>
                <w:rFonts w:cstheme="minorHAnsi"/>
                <w:sz w:val="24"/>
                <w:szCs w:val="24"/>
              </w:rPr>
            </w:pPr>
            <w:r w:rsidRPr="00A158E8">
              <w:rPr>
                <w:rFonts w:cstheme="minorHAnsi"/>
                <w:sz w:val="24"/>
                <w:szCs w:val="24"/>
              </w:rPr>
              <w:t xml:space="preserve">d) dimostra una conoscenza lacunosa degli espedienti retorico-formali </w:t>
            </w:r>
          </w:p>
        </w:tc>
        <w:tc>
          <w:tcPr>
            <w:tcW w:w="495" w:type="pct"/>
            <w:shd w:val="clear" w:color="auto" w:fill="FFFFFF"/>
          </w:tcPr>
          <w:p w:rsidR="00EB2565" w:rsidRPr="00A158E8" w:rsidRDefault="00EB2565" w:rsidP="00F4542D">
            <w:pPr>
              <w:rPr>
                <w:rFonts w:eastAsia="Arial Unicode MS" w:cstheme="minorHAnsi"/>
                <w:sz w:val="24"/>
                <w:szCs w:val="24"/>
              </w:rPr>
            </w:pPr>
            <w:r w:rsidRPr="00A158E8">
              <w:rPr>
                <w:rFonts w:cstheme="minorHAnsi"/>
                <w:sz w:val="24"/>
                <w:szCs w:val="24"/>
              </w:rPr>
              <w:t>0/1</w:t>
            </w:r>
          </w:p>
        </w:tc>
      </w:tr>
      <w:tr w:rsidR="00EB2565" w:rsidRPr="00A158E8" w:rsidTr="00F91BC5">
        <w:trPr>
          <w:cantSplit/>
          <w:tblCellSpacing w:w="7" w:type="dxa"/>
          <w:jc w:val="center"/>
        </w:trPr>
        <w:tc>
          <w:tcPr>
            <w:tcW w:w="1037" w:type="pct"/>
            <w:vMerge w:val="restart"/>
            <w:shd w:val="clear" w:color="auto" w:fill="FFFFFF"/>
            <w:vAlign w:val="center"/>
          </w:tcPr>
          <w:p w:rsidR="00EB2565" w:rsidRPr="00A158E8" w:rsidRDefault="00EB2565" w:rsidP="00F91BC5">
            <w:pPr>
              <w:jc w:val="center"/>
              <w:rPr>
                <w:rFonts w:cstheme="minorHAnsi"/>
                <w:sz w:val="24"/>
                <w:szCs w:val="24"/>
              </w:rPr>
            </w:pPr>
            <w:r w:rsidRPr="00A158E8">
              <w:rPr>
                <w:rFonts w:cstheme="minorHAnsi"/>
                <w:sz w:val="24"/>
                <w:szCs w:val="24"/>
              </w:rPr>
              <w:lastRenderedPageBreak/>
              <w:t>capacità</w:t>
            </w:r>
          </w:p>
          <w:p w:rsidR="00EB2565" w:rsidRPr="00A158E8" w:rsidRDefault="00EB2565" w:rsidP="00F91BC5">
            <w:pPr>
              <w:jc w:val="center"/>
              <w:rPr>
                <w:rFonts w:cstheme="minorHAnsi"/>
                <w:sz w:val="24"/>
                <w:szCs w:val="24"/>
              </w:rPr>
            </w:pPr>
            <w:r w:rsidRPr="00A158E8">
              <w:rPr>
                <w:rFonts w:cstheme="minorHAnsi"/>
                <w:sz w:val="24"/>
                <w:szCs w:val="24"/>
              </w:rPr>
              <w:t>logico-</w:t>
            </w:r>
          </w:p>
          <w:p w:rsidR="00EB2565" w:rsidRPr="00A158E8" w:rsidRDefault="00EB2565" w:rsidP="00F91BC5">
            <w:pPr>
              <w:jc w:val="center"/>
              <w:rPr>
                <w:rFonts w:eastAsia="Arial Unicode MS" w:cstheme="minorHAnsi"/>
                <w:sz w:val="24"/>
                <w:szCs w:val="24"/>
              </w:rPr>
            </w:pPr>
            <w:r w:rsidRPr="00A158E8">
              <w:rPr>
                <w:rFonts w:cstheme="minorHAnsi"/>
                <w:sz w:val="24"/>
                <w:szCs w:val="24"/>
              </w:rPr>
              <w:t>critiche ed espressive</w:t>
            </w:r>
          </w:p>
        </w:tc>
        <w:tc>
          <w:tcPr>
            <w:tcW w:w="3440" w:type="pct"/>
            <w:shd w:val="clear" w:color="auto" w:fill="FFFFFF"/>
          </w:tcPr>
          <w:p w:rsidR="00EB2565" w:rsidRPr="00A158E8" w:rsidRDefault="00EB2565" w:rsidP="007A45BD">
            <w:pPr>
              <w:rPr>
                <w:rFonts w:cstheme="minorHAnsi"/>
                <w:sz w:val="24"/>
                <w:szCs w:val="24"/>
              </w:rPr>
            </w:pPr>
            <w:r w:rsidRPr="00A158E8">
              <w:rPr>
                <w:rFonts w:cstheme="minorHAnsi"/>
                <w:sz w:val="24"/>
                <w:szCs w:val="24"/>
              </w:rPr>
              <w:t>Comprensione del testo [O]</w:t>
            </w:r>
          </w:p>
        </w:tc>
        <w:tc>
          <w:tcPr>
            <w:tcW w:w="495" w:type="pct"/>
            <w:shd w:val="clear" w:color="auto" w:fill="FFFFFF"/>
          </w:tcPr>
          <w:p w:rsidR="00EB2565" w:rsidRPr="00A158E8" w:rsidRDefault="00EB2565" w:rsidP="00F4542D">
            <w:pPr>
              <w:rPr>
                <w:rFonts w:eastAsia="Arial Unicode MS" w:cstheme="minorHAnsi"/>
                <w:sz w:val="24"/>
                <w:szCs w:val="24"/>
              </w:rPr>
            </w:pPr>
            <w:r w:rsidRPr="00A158E8">
              <w:rPr>
                <w:rFonts w:cstheme="minorHAnsi"/>
                <w:sz w:val="24"/>
                <w:szCs w:val="24"/>
              </w:rPr>
              <w:t> </w:t>
            </w:r>
          </w:p>
        </w:tc>
      </w:tr>
      <w:tr w:rsidR="00EB2565" w:rsidRPr="00A158E8" w:rsidTr="00A158E8">
        <w:trPr>
          <w:cantSplit/>
          <w:tblCellSpacing w:w="7" w:type="dxa"/>
          <w:jc w:val="center"/>
        </w:trPr>
        <w:tc>
          <w:tcPr>
            <w:tcW w:w="1037" w:type="pct"/>
            <w:vMerge/>
            <w:shd w:val="clear" w:color="auto" w:fill="FFFFFF"/>
            <w:vAlign w:val="center"/>
          </w:tcPr>
          <w:p w:rsidR="00EB2565" w:rsidRPr="00A158E8" w:rsidRDefault="00EB2565" w:rsidP="00F4542D">
            <w:pPr>
              <w:rPr>
                <w:rFonts w:eastAsia="Arial Unicode MS" w:cstheme="minorHAnsi"/>
                <w:sz w:val="24"/>
                <w:szCs w:val="24"/>
              </w:rPr>
            </w:pPr>
          </w:p>
        </w:tc>
        <w:tc>
          <w:tcPr>
            <w:tcW w:w="3440" w:type="pct"/>
            <w:shd w:val="clear" w:color="auto" w:fill="FFFFFF"/>
          </w:tcPr>
          <w:p w:rsidR="00EB2565" w:rsidRPr="00A158E8" w:rsidRDefault="00EB2565" w:rsidP="007A45BD">
            <w:pPr>
              <w:rPr>
                <w:rFonts w:cstheme="minorHAnsi"/>
                <w:sz w:val="24"/>
                <w:szCs w:val="24"/>
              </w:rPr>
            </w:pPr>
            <w:r w:rsidRPr="00A158E8">
              <w:rPr>
                <w:rFonts w:cstheme="minorHAnsi"/>
                <w:sz w:val="24"/>
                <w:szCs w:val="24"/>
              </w:rPr>
              <w:t>a) comprende il messaggio nella sua complessità e nelle varie sfumature espressive</w:t>
            </w:r>
          </w:p>
        </w:tc>
        <w:tc>
          <w:tcPr>
            <w:tcW w:w="495" w:type="pct"/>
            <w:shd w:val="clear" w:color="auto" w:fill="FFFFFF"/>
          </w:tcPr>
          <w:p w:rsidR="00EB2565" w:rsidRPr="00A158E8" w:rsidRDefault="00EB2565" w:rsidP="00F4542D">
            <w:pPr>
              <w:rPr>
                <w:rFonts w:eastAsia="Arial Unicode MS" w:cstheme="minorHAnsi"/>
                <w:sz w:val="24"/>
                <w:szCs w:val="24"/>
              </w:rPr>
            </w:pPr>
            <w:r w:rsidRPr="00A158E8">
              <w:rPr>
                <w:rFonts w:cstheme="minorHAnsi"/>
                <w:sz w:val="24"/>
                <w:szCs w:val="24"/>
              </w:rPr>
              <w:t>2,5</w:t>
            </w:r>
          </w:p>
        </w:tc>
      </w:tr>
      <w:tr w:rsidR="00EB2565" w:rsidRPr="00A158E8" w:rsidTr="00A158E8">
        <w:trPr>
          <w:cantSplit/>
          <w:tblCellSpacing w:w="7" w:type="dxa"/>
          <w:jc w:val="center"/>
        </w:trPr>
        <w:tc>
          <w:tcPr>
            <w:tcW w:w="1037" w:type="pct"/>
            <w:vMerge/>
            <w:shd w:val="clear" w:color="auto" w:fill="FFFFFF"/>
            <w:vAlign w:val="center"/>
          </w:tcPr>
          <w:p w:rsidR="00EB2565" w:rsidRPr="00A158E8" w:rsidRDefault="00EB2565" w:rsidP="00F4542D">
            <w:pPr>
              <w:rPr>
                <w:rFonts w:eastAsia="Arial Unicode MS" w:cstheme="minorHAnsi"/>
                <w:sz w:val="24"/>
                <w:szCs w:val="24"/>
              </w:rPr>
            </w:pPr>
          </w:p>
        </w:tc>
        <w:tc>
          <w:tcPr>
            <w:tcW w:w="3440" w:type="pct"/>
            <w:shd w:val="clear" w:color="auto" w:fill="FFFFFF"/>
          </w:tcPr>
          <w:p w:rsidR="00EB2565" w:rsidRPr="00A158E8" w:rsidRDefault="00EB2565" w:rsidP="007A45BD">
            <w:pPr>
              <w:rPr>
                <w:rFonts w:cstheme="minorHAnsi"/>
                <w:sz w:val="24"/>
                <w:szCs w:val="24"/>
              </w:rPr>
            </w:pPr>
            <w:r w:rsidRPr="00A158E8">
              <w:rPr>
                <w:rFonts w:cstheme="minorHAnsi"/>
                <w:sz w:val="24"/>
                <w:szCs w:val="24"/>
              </w:rPr>
              <w:t xml:space="preserve">b) sufficiente comprensione del brano </w:t>
            </w:r>
          </w:p>
        </w:tc>
        <w:tc>
          <w:tcPr>
            <w:tcW w:w="495" w:type="pct"/>
            <w:shd w:val="clear" w:color="auto" w:fill="FFFFFF"/>
          </w:tcPr>
          <w:p w:rsidR="00EB2565" w:rsidRPr="00A158E8" w:rsidRDefault="00EB2565" w:rsidP="00F4542D">
            <w:pPr>
              <w:rPr>
                <w:rFonts w:eastAsia="Arial Unicode MS" w:cstheme="minorHAnsi"/>
                <w:sz w:val="24"/>
                <w:szCs w:val="24"/>
              </w:rPr>
            </w:pPr>
            <w:r w:rsidRPr="00A158E8">
              <w:rPr>
                <w:rFonts w:cstheme="minorHAnsi"/>
                <w:sz w:val="24"/>
                <w:szCs w:val="24"/>
              </w:rPr>
              <w:t>2–1,5</w:t>
            </w:r>
          </w:p>
        </w:tc>
      </w:tr>
      <w:tr w:rsidR="00EB2565" w:rsidRPr="00A158E8" w:rsidTr="00A158E8">
        <w:trPr>
          <w:cantSplit/>
          <w:tblCellSpacing w:w="7" w:type="dxa"/>
          <w:jc w:val="center"/>
        </w:trPr>
        <w:tc>
          <w:tcPr>
            <w:tcW w:w="1037" w:type="pct"/>
            <w:vMerge/>
            <w:shd w:val="clear" w:color="auto" w:fill="FFFFFF"/>
            <w:vAlign w:val="center"/>
          </w:tcPr>
          <w:p w:rsidR="00EB2565" w:rsidRPr="00A158E8" w:rsidRDefault="00EB2565" w:rsidP="00F4542D">
            <w:pPr>
              <w:rPr>
                <w:rFonts w:eastAsia="Arial Unicode MS" w:cstheme="minorHAnsi"/>
                <w:sz w:val="24"/>
                <w:szCs w:val="24"/>
              </w:rPr>
            </w:pPr>
          </w:p>
        </w:tc>
        <w:tc>
          <w:tcPr>
            <w:tcW w:w="3440" w:type="pct"/>
            <w:shd w:val="clear" w:color="auto" w:fill="FFFFFF"/>
          </w:tcPr>
          <w:p w:rsidR="00EB2565" w:rsidRPr="00A158E8" w:rsidRDefault="00EB2565" w:rsidP="007A45BD">
            <w:pPr>
              <w:rPr>
                <w:rFonts w:cstheme="minorHAnsi"/>
                <w:sz w:val="24"/>
                <w:szCs w:val="24"/>
              </w:rPr>
            </w:pPr>
            <w:r w:rsidRPr="00A158E8">
              <w:rPr>
                <w:rFonts w:cstheme="minorHAnsi"/>
                <w:sz w:val="24"/>
                <w:szCs w:val="24"/>
              </w:rPr>
              <w:t>c) comprende superficialmente il significato del testo</w:t>
            </w:r>
          </w:p>
        </w:tc>
        <w:tc>
          <w:tcPr>
            <w:tcW w:w="495" w:type="pct"/>
            <w:shd w:val="clear" w:color="auto" w:fill="FFFFFF"/>
          </w:tcPr>
          <w:p w:rsidR="00EB2565" w:rsidRPr="00A158E8" w:rsidRDefault="00EB2565" w:rsidP="00F4542D">
            <w:pPr>
              <w:rPr>
                <w:rFonts w:eastAsia="Arial Unicode MS" w:cstheme="minorHAnsi"/>
                <w:sz w:val="24"/>
                <w:szCs w:val="24"/>
              </w:rPr>
            </w:pPr>
            <w:r w:rsidRPr="00A158E8">
              <w:rPr>
                <w:rFonts w:cstheme="minorHAnsi"/>
                <w:sz w:val="24"/>
                <w:szCs w:val="24"/>
              </w:rPr>
              <w:t>0/1</w:t>
            </w:r>
          </w:p>
        </w:tc>
      </w:tr>
      <w:tr w:rsidR="00EB2565" w:rsidRPr="00A158E8" w:rsidTr="00A158E8">
        <w:trPr>
          <w:cantSplit/>
          <w:tblCellSpacing w:w="7" w:type="dxa"/>
          <w:jc w:val="center"/>
        </w:trPr>
        <w:tc>
          <w:tcPr>
            <w:tcW w:w="1037" w:type="pct"/>
            <w:vMerge/>
            <w:shd w:val="clear" w:color="auto" w:fill="FFFFFF"/>
            <w:vAlign w:val="center"/>
          </w:tcPr>
          <w:p w:rsidR="00EB2565" w:rsidRPr="00A158E8" w:rsidRDefault="00EB2565" w:rsidP="00F4542D">
            <w:pPr>
              <w:rPr>
                <w:rFonts w:eastAsia="Arial Unicode MS" w:cstheme="minorHAnsi"/>
                <w:sz w:val="24"/>
                <w:szCs w:val="24"/>
              </w:rPr>
            </w:pPr>
          </w:p>
        </w:tc>
        <w:tc>
          <w:tcPr>
            <w:tcW w:w="3440" w:type="pct"/>
            <w:shd w:val="clear" w:color="auto" w:fill="FFFFFF"/>
          </w:tcPr>
          <w:p w:rsidR="00EB2565" w:rsidRPr="00A158E8" w:rsidRDefault="00EB2565" w:rsidP="007A45BD">
            <w:pPr>
              <w:rPr>
                <w:rFonts w:cstheme="minorHAnsi"/>
                <w:sz w:val="24"/>
                <w:szCs w:val="24"/>
              </w:rPr>
            </w:pPr>
            <w:r w:rsidRPr="00A158E8">
              <w:rPr>
                <w:rFonts w:cstheme="minorHAnsi"/>
                <w:sz w:val="24"/>
                <w:szCs w:val="24"/>
              </w:rPr>
              <w:t>Capacità di riflessione e contestualizzazione [A]</w:t>
            </w:r>
          </w:p>
        </w:tc>
        <w:tc>
          <w:tcPr>
            <w:tcW w:w="495" w:type="pct"/>
            <w:shd w:val="clear" w:color="auto" w:fill="FFFFFF"/>
          </w:tcPr>
          <w:p w:rsidR="00EB2565" w:rsidRPr="00A158E8" w:rsidRDefault="00EB2565" w:rsidP="00F4542D">
            <w:pPr>
              <w:rPr>
                <w:rFonts w:eastAsia="Arial Unicode MS" w:cstheme="minorHAnsi"/>
                <w:sz w:val="24"/>
                <w:szCs w:val="24"/>
              </w:rPr>
            </w:pPr>
            <w:r w:rsidRPr="00A158E8">
              <w:rPr>
                <w:rFonts w:cstheme="minorHAnsi"/>
                <w:sz w:val="24"/>
                <w:szCs w:val="24"/>
              </w:rPr>
              <w:t> </w:t>
            </w:r>
          </w:p>
        </w:tc>
      </w:tr>
      <w:tr w:rsidR="00EB2565" w:rsidRPr="00A158E8" w:rsidTr="00A158E8">
        <w:trPr>
          <w:cantSplit/>
          <w:tblCellSpacing w:w="7" w:type="dxa"/>
          <w:jc w:val="center"/>
        </w:trPr>
        <w:tc>
          <w:tcPr>
            <w:tcW w:w="1037" w:type="pct"/>
            <w:vMerge/>
            <w:shd w:val="clear" w:color="auto" w:fill="FFFFFF"/>
            <w:vAlign w:val="center"/>
          </w:tcPr>
          <w:p w:rsidR="00EB2565" w:rsidRPr="00A158E8" w:rsidRDefault="00EB2565" w:rsidP="00F4542D">
            <w:pPr>
              <w:rPr>
                <w:rFonts w:eastAsia="Arial Unicode MS" w:cstheme="minorHAnsi"/>
                <w:sz w:val="24"/>
                <w:szCs w:val="24"/>
              </w:rPr>
            </w:pPr>
          </w:p>
        </w:tc>
        <w:tc>
          <w:tcPr>
            <w:tcW w:w="3440" w:type="pct"/>
            <w:shd w:val="clear" w:color="auto" w:fill="FFFFFF"/>
          </w:tcPr>
          <w:p w:rsidR="00EB2565" w:rsidRPr="00A158E8" w:rsidRDefault="00EB2565" w:rsidP="007A45BD">
            <w:pPr>
              <w:rPr>
                <w:rFonts w:cstheme="minorHAnsi"/>
                <w:sz w:val="24"/>
                <w:szCs w:val="24"/>
              </w:rPr>
            </w:pPr>
            <w:r w:rsidRPr="00A158E8">
              <w:rPr>
                <w:rFonts w:cstheme="minorHAnsi"/>
                <w:sz w:val="24"/>
                <w:szCs w:val="24"/>
              </w:rPr>
              <w:t>a) dimostra capacità di riflessione critica e contestualizza il brano con ricchezza di riferimenti culturali e approfondimenti personali</w:t>
            </w:r>
          </w:p>
        </w:tc>
        <w:tc>
          <w:tcPr>
            <w:tcW w:w="495" w:type="pct"/>
            <w:shd w:val="clear" w:color="auto" w:fill="FFFFFF"/>
          </w:tcPr>
          <w:p w:rsidR="00EB2565" w:rsidRPr="00A158E8" w:rsidRDefault="00EB2565" w:rsidP="00F4542D">
            <w:pPr>
              <w:rPr>
                <w:rFonts w:eastAsia="Arial Unicode MS" w:cstheme="minorHAnsi"/>
                <w:sz w:val="24"/>
                <w:szCs w:val="24"/>
              </w:rPr>
            </w:pPr>
            <w:r w:rsidRPr="00A158E8">
              <w:rPr>
                <w:rFonts w:cstheme="minorHAnsi"/>
                <w:sz w:val="24"/>
                <w:szCs w:val="24"/>
              </w:rPr>
              <w:t>3</w:t>
            </w:r>
          </w:p>
        </w:tc>
      </w:tr>
      <w:tr w:rsidR="00EB2565" w:rsidRPr="00A158E8" w:rsidTr="00A158E8">
        <w:trPr>
          <w:cantSplit/>
          <w:tblCellSpacing w:w="7" w:type="dxa"/>
          <w:jc w:val="center"/>
        </w:trPr>
        <w:tc>
          <w:tcPr>
            <w:tcW w:w="1037" w:type="pct"/>
            <w:vMerge/>
            <w:shd w:val="clear" w:color="auto" w:fill="FFFFFF"/>
            <w:vAlign w:val="center"/>
          </w:tcPr>
          <w:p w:rsidR="00EB2565" w:rsidRPr="00A158E8" w:rsidRDefault="00EB2565" w:rsidP="00F4542D">
            <w:pPr>
              <w:rPr>
                <w:rFonts w:eastAsia="Arial Unicode MS" w:cstheme="minorHAnsi"/>
                <w:sz w:val="24"/>
                <w:szCs w:val="24"/>
              </w:rPr>
            </w:pPr>
          </w:p>
        </w:tc>
        <w:tc>
          <w:tcPr>
            <w:tcW w:w="3440" w:type="pct"/>
            <w:shd w:val="clear" w:color="auto" w:fill="FFFFFF"/>
          </w:tcPr>
          <w:p w:rsidR="00EB2565" w:rsidRPr="00A158E8" w:rsidRDefault="00EB2565" w:rsidP="007A45BD">
            <w:pPr>
              <w:rPr>
                <w:rFonts w:cstheme="minorHAnsi"/>
                <w:sz w:val="24"/>
                <w:szCs w:val="24"/>
              </w:rPr>
            </w:pPr>
            <w:r w:rsidRPr="00A158E8">
              <w:rPr>
                <w:rFonts w:cstheme="minorHAnsi"/>
                <w:sz w:val="24"/>
                <w:szCs w:val="24"/>
              </w:rPr>
              <w:t>b) offre diversi spunti critici e contestualizza in modo efficace</w:t>
            </w:r>
          </w:p>
        </w:tc>
        <w:tc>
          <w:tcPr>
            <w:tcW w:w="495" w:type="pct"/>
            <w:shd w:val="clear" w:color="auto" w:fill="FFFFFF"/>
          </w:tcPr>
          <w:p w:rsidR="00EB2565" w:rsidRPr="00A158E8" w:rsidRDefault="00EB2565" w:rsidP="00F4542D">
            <w:pPr>
              <w:rPr>
                <w:rFonts w:eastAsia="Arial Unicode MS" w:cstheme="minorHAnsi"/>
                <w:sz w:val="24"/>
                <w:szCs w:val="24"/>
              </w:rPr>
            </w:pPr>
            <w:r w:rsidRPr="00A158E8">
              <w:rPr>
                <w:rFonts w:cstheme="minorHAnsi"/>
                <w:sz w:val="24"/>
                <w:szCs w:val="24"/>
              </w:rPr>
              <w:t>2,5-2</w:t>
            </w:r>
          </w:p>
        </w:tc>
      </w:tr>
      <w:tr w:rsidR="00EB2565" w:rsidRPr="00A158E8" w:rsidTr="00A158E8">
        <w:trPr>
          <w:cantSplit/>
          <w:tblCellSpacing w:w="7" w:type="dxa"/>
          <w:jc w:val="center"/>
        </w:trPr>
        <w:tc>
          <w:tcPr>
            <w:tcW w:w="1037" w:type="pct"/>
            <w:vMerge/>
            <w:shd w:val="clear" w:color="auto" w:fill="FFFFFF"/>
            <w:vAlign w:val="center"/>
          </w:tcPr>
          <w:p w:rsidR="00EB2565" w:rsidRPr="00A158E8" w:rsidRDefault="00EB2565" w:rsidP="00F4542D">
            <w:pPr>
              <w:rPr>
                <w:rFonts w:eastAsia="Arial Unicode MS" w:cstheme="minorHAnsi"/>
                <w:sz w:val="24"/>
                <w:szCs w:val="24"/>
              </w:rPr>
            </w:pPr>
          </w:p>
        </w:tc>
        <w:tc>
          <w:tcPr>
            <w:tcW w:w="3440" w:type="pct"/>
            <w:shd w:val="clear" w:color="auto" w:fill="FFFFFF"/>
          </w:tcPr>
          <w:p w:rsidR="00EB2565" w:rsidRPr="00A158E8" w:rsidRDefault="00EB2565" w:rsidP="007A45BD">
            <w:pPr>
              <w:rPr>
                <w:rFonts w:cstheme="minorHAnsi"/>
                <w:sz w:val="24"/>
                <w:szCs w:val="24"/>
              </w:rPr>
            </w:pPr>
            <w:r w:rsidRPr="00A158E8">
              <w:rPr>
                <w:rFonts w:cstheme="minorHAnsi"/>
                <w:sz w:val="24"/>
                <w:szCs w:val="24"/>
              </w:rPr>
              <w:t xml:space="preserve">c) sufficienti spunti di riflessione e contestualizzazione </w:t>
            </w:r>
          </w:p>
        </w:tc>
        <w:tc>
          <w:tcPr>
            <w:tcW w:w="495" w:type="pct"/>
            <w:shd w:val="clear" w:color="auto" w:fill="FFFFFF"/>
          </w:tcPr>
          <w:p w:rsidR="00EB2565" w:rsidRPr="00A158E8" w:rsidRDefault="00EB2565" w:rsidP="00F4542D">
            <w:pPr>
              <w:rPr>
                <w:rFonts w:eastAsia="Arial Unicode MS" w:cstheme="minorHAnsi"/>
                <w:sz w:val="24"/>
                <w:szCs w:val="24"/>
              </w:rPr>
            </w:pPr>
            <w:r w:rsidRPr="00A158E8">
              <w:rPr>
                <w:rFonts w:cstheme="minorHAnsi"/>
                <w:sz w:val="24"/>
                <w:szCs w:val="24"/>
              </w:rPr>
              <w:t xml:space="preserve">1,5 </w:t>
            </w:r>
          </w:p>
        </w:tc>
      </w:tr>
      <w:tr w:rsidR="00EB2565" w:rsidRPr="00A158E8" w:rsidTr="00A158E8">
        <w:trPr>
          <w:cantSplit/>
          <w:tblCellSpacing w:w="7" w:type="dxa"/>
          <w:jc w:val="center"/>
        </w:trPr>
        <w:tc>
          <w:tcPr>
            <w:tcW w:w="1037" w:type="pct"/>
            <w:vMerge/>
            <w:shd w:val="clear" w:color="auto" w:fill="FFFFFF"/>
            <w:vAlign w:val="center"/>
          </w:tcPr>
          <w:p w:rsidR="00EB2565" w:rsidRPr="00A158E8" w:rsidRDefault="00EB2565" w:rsidP="00F4542D">
            <w:pPr>
              <w:rPr>
                <w:rFonts w:eastAsia="Arial Unicode MS" w:cstheme="minorHAnsi"/>
                <w:sz w:val="24"/>
                <w:szCs w:val="24"/>
              </w:rPr>
            </w:pPr>
          </w:p>
        </w:tc>
        <w:tc>
          <w:tcPr>
            <w:tcW w:w="3440" w:type="pct"/>
            <w:shd w:val="clear" w:color="auto" w:fill="FFFFFF"/>
          </w:tcPr>
          <w:p w:rsidR="00EB2565" w:rsidRPr="00A158E8" w:rsidRDefault="00EB2565" w:rsidP="007A45BD">
            <w:pPr>
              <w:rPr>
                <w:rFonts w:cstheme="minorHAnsi"/>
                <w:sz w:val="24"/>
                <w:szCs w:val="24"/>
              </w:rPr>
            </w:pPr>
            <w:r w:rsidRPr="00A158E8">
              <w:rPr>
                <w:rFonts w:cstheme="minorHAnsi"/>
                <w:sz w:val="24"/>
                <w:szCs w:val="24"/>
              </w:rPr>
              <w:t>d) scarsi spunti critici</w:t>
            </w:r>
          </w:p>
        </w:tc>
        <w:tc>
          <w:tcPr>
            <w:tcW w:w="495" w:type="pct"/>
            <w:shd w:val="clear" w:color="auto" w:fill="FFFFFF"/>
          </w:tcPr>
          <w:p w:rsidR="00EB2565" w:rsidRPr="00A158E8" w:rsidRDefault="00EB2565" w:rsidP="00F4542D">
            <w:pPr>
              <w:rPr>
                <w:rFonts w:eastAsia="Arial Unicode MS" w:cstheme="minorHAnsi"/>
                <w:sz w:val="24"/>
                <w:szCs w:val="24"/>
              </w:rPr>
            </w:pPr>
            <w:r w:rsidRPr="00A158E8">
              <w:rPr>
                <w:rFonts w:cstheme="minorHAnsi"/>
                <w:sz w:val="24"/>
                <w:szCs w:val="24"/>
              </w:rPr>
              <w:t>0/1</w:t>
            </w:r>
          </w:p>
        </w:tc>
      </w:tr>
    </w:tbl>
    <w:tbl>
      <w:tblPr>
        <w:tblpPr w:leftFromText="141" w:rightFromText="141" w:vertAnchor="text" w:horzAnchor="margin" w:tblpXSpec="center" w:tblpY="82"/>
        <w:tblW w:w="5000" w:type="pct"/>
        <w:tblCellSpacing w:w="7"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shd w:val="clear" w:color="auto" w:fill="FFFFFF"/>
        <w:tblCellMar>
          <w:top w:w="60" w:type="dxa"/>
          <w:left w:w="60" w:type="dxa"/>
          <w:bottom w:w="60" w:type="dxa"/>
          <w:right w:w="60" w:type="dxa"/>
        </w:tblCellMar>
        <w:tblLook w:val="0000" w:firstRow="0" w:lastRow="0" w:firstColumn="0" w:lastColumn="0" w:noHBand="0" w:noVBand="0"/>
      </w:tblPr>
      <w:tblGrid>
        <w:gridCol w:w="7742"/>
        <w:gridCol w:w="1057"/>
        <w:gridCol w:w="1017"/>
      </w:tblGrid>
      <w:tr w:rsidR="00EB2565" w:rsidRPr="00A158E8" w:rsidTr="00834CCC">
        <w:trPr>
          <w:tblCellSpacing w:w="7" w:type="dxa"/>
        </w:trPr>
        <w:tc>
          <w:tcPr>
            <w:tcW w:w="3944" w:type="pct"/>
            <w:shd w:val="clear" w:color="auto" w:fill="FFFFFF"/>
          </w:tcPr>
          <w:p w:rsidR="00EB2565" w:rsidRPr="00A158E8" w:rsidRDefault="00EB2565" w:rsidP="00F91BC5">
            <w:pPr>
              <w:rPr>
                <w:rFonts w:eastAsia="Arial Unicode MS" w:cstheme="minorHAnsi"/>
                <w:sz w:val="24"/>
                <w:szCs w:val="24"/>
              </w:rPr>
            </w:pPr>
            <w:r w:rsidRPr="00A158E8">
              <w:rPr>
                <w:rFonts w:cstheme="minorHAnsi"/>
                <w:sz w:val="24"/>
                <w:szCs w:val="24"/>
              </w:rPr>
              <w:t>VALUTAZIONE COMPLESSIVA</w:t>
            </w:r>
          </w:p>
        </w:tc>
        <w:tc>
          <w:tcPr>
            <w:tcW w:w="1035" w:type="pct"/>
            <w:gridSpan w:val="2"/>
            <w:shd w:val="clear" w:color="auto" w:fill="FFFFFF"/>
          </w:tcPr>
          <w:p w:rsidR="00EB2565" w:rsidRPr="00A158E8" w:rsidRDefault="00EB2565" w:rsidP="00F91BC5">
            <w:pPr>
              <w:rPr>
                <w:rFonts w:eastAsia="Arial Unicode MS" w:cstheme="minorHAnsi"/>
                <w:color w:val="FF0000"/>
                <w:sz w:val="24"/>
                <w:szCs w:val="24"/>
              </w:rPr>
            </w:pPr>
            <w:r w:rsidRPr="00A5206E">
              <w:rPr>
                <w:rFonts w:cstheme="minorHAnsi"/>
                <w:sz w:val="24"/>
                <w:szCs w:val="24"/>
              </w:rPr>
              <w:t>PUNTEGGIO IN QUINDICESIMI</w:t>
            </w:r>
          </w:p>
        </w:tc>
      </w:tr>
      <w:tr w:rsidR="00EB2565" w:rsidRPr="00A158E8" w:rsidTr="00834CCC">
        <w:trPr>
          <w:tblCellSpacing w:w="7" w:type="dxa"/>
        </w:trPr>
        <w:tc>
          <w:tcPr>
            <w:tcW w:w="3944" w:type="pct"/>
            <w:shd w:val="clear" w:color="auto" w:fill="FFFFFF"/>
          </w:tcPr>
          <w:p w:rsidR="00EB2565" w:rsidRPr="00A158E8" w:rsidRDefault="00EB2565" w:rsidP="00F91BC5">
            <w:pPr>
              <w:rPr>
                <w:rFonts w:cstheme="minorHAnsi"/>
                <w:sz w:val="24"/>
                <w:szCs w:val="24"/>
              </w:rPr>
            </w:pPr>
            <w:r w:rsidRPr="00A158E8">
              <w:rPr>
                <w:rFonts w:cstheme="minorHAnsi"/>
                <w:sz w:val="24"/>
                <w:szCs w:val="24"/>
              </w:rPr>
              <w:t>GRAVEMENTE INSUFFICIENTE</w:t>
            </w:r>
          </w:p>
        </w:tc>
        <w:tc>
          <w:tcPr>
            <w:tcW w:w="1035" w:type="pct"/>
            <w:gridSpan w:val="2"/>
            <w:shd w:val="clear" w:color="auto" w:fill="FFFFFF"/>
          </w:tcPr>
          <w:p w:rsidR="00EB2565" w:rsidRPr="00A158E8" w:rsidRDefault="00EB2565" w:rsidP="00F91BC5">
            <w:pPr>
              <w:rPr>
                <w:rFonts w:cstheme="minorHAnsi"/>
                <w:sz w:val="24"/>
                <w:szCs w:val="24"/>
              </w:rPr>
            </w:pPr>
            <w:r w:rsidRPr="00A158E8">
              <w:rPr>
                <w:rFonts w:cstheme="minorHAnsi"/>
                <w:sz w:val="24"/>
                <w:szCs w:val="24"/>
              </w:rPr>
              <w:t>0-3</w:t>
            </w:r>
          </w:p>
        </w:tc>
      </w:tr>
      <w:tr w:rsidR="00EB2565" w:rsidRPr="00A158E8" w:rsidTr="00834CCC">
        <w:trPr>
          <w:tblCellSpacing w:w="7" w:type="dxa"/>
        </w:trPr>
        <w:tc>
          <w:tcPr>
            <w:tcW w:w="3944" w:type="pct"/>
            <w:shd w:val="clear" w:color="auto" w:fill="FFFFFF"/>
          </w:tcPr>
          <w:p w:rsidR="00EB2565" w:rsidRPr="00A158E8" w:rsidRDefault="00EB2565" w:rsidP="00F91BC5">
            <w:pPr>
              <w:rPr>
                <w:rFonts w:eastAsia="Arial Unicode MS" w:cstheme="minorHAnsi"/>
                <w:sz w:val="24"/>
                <w:szCs w:val="24"/>
              </w:rPr>
            </w:pPr>
            <w:r w:rsidRPr="00A158E8">
              <w:rPr>
                <w:rFonts w:cstheme="minorHAnsi"/>
                <w:sz w:val="24"/>
                <w:szCs w:val="24"/>
              </w:rPr>
              <w:t>INSUFFICIENTE</w:t>
            </w:r>
          </w:p>
        </w:tc>
        <w:tc>
          <w:tcPr>
            <w:tcW w:w="1035" w:type="pct"/>
            <w:gridSpan w:val="2"/>
            <w:shd w:val="clear" w:color="auto" w:fill="FFFFFF"/>
          </w:tcPr>
          <w:p w:rsidR="00EB2565" w:rsidRPr="00A158E8" w:rsidRDefault="00EB2565" w:rsidP="00F91BC5">
            <w:pPr>
              <w:rPr>
                <w:rFonts w:eastAsia="Arial Unicode MS" w:cstheme="minorHAnsi"/>
                <w:sz w:val="24"/>
                <w:szCs w:val="24"/>
              </w:rPr>
            </w:pPr>
            <w:r w:rsidRPr="00A158E8">
              <w:rPr>
                <w:rFonts w:cstheme="minorHAnsi"/>
                <w:sz w:val="24"/>
                <w:szCs w:val="24"/>
              </w:rPr>
              <w:t>4-7</w:t>
            </w:r>
          </w:p>
        </w:tc>
      </w:tr>
      <w:tr w:rsidR="00EB2565" w:rsidRPr="00A158E8" w:rsidTr="00834CCC">
        <w:trPr>
          <w:tblCellSpacing w:w="7" w:type="dxa"/>
        </w:trPr>
        <w:tc>
          <w:tcPr>
            <w:tcW w:w="3944" w:type="pct"/>
            <w:shd w:val="clear" w:color="auto" w:fill="FFFFFF"/>
          </w:tcPr>
          <w:p w:rsidR="00EB2565" w:rsidRPr="00A158E8" w:rsidRDefault="00EB2565" w:rsidP="00F91BC5">
            <w:pPr>
              <w:rPr>
                <w:rFonts w:eastAsia="Arial Unicode MS" w:cstheme="minorHAnsi"/>
                <w:sz w:val="24"/>
                <w:szCs w:val="24"/>
              </w:rPr>
            </w:pPr>
            <w:r w:rsidRPr="00A158E8">
              <w:rPr>
                <w:rFonts w:cstheme="minorHAnsi"/>
                <w:sz w:val="24"/>
                <w:szCs w:val="24"/>
              </w:rPr>
              <w:t>MEDIOCRE</w:t>
            </w:r>
          </w:p>
        </w:tc>
        <w:tc>
          <w:tcPr>
            <w:tcW w:w="1035" w:type="pct"/>
            <w:gridSpan w:val="2"/>
            <w:shd w:val="clear" w:color="auto" w:fill="FFFFFF"/>
          </w:tcPr>
          <w:p w:rsidR="00EB2565" w:rsidRPr="00A158E8" w:rsidRDefault="00EB2565" w:rsidP="00F91BC5">
            <w:pPr>
              <w:rPr>
                <w:rFonts w:eastAsia="Arial Unicode MS" w:cstheme="minorHAnsi"/>
                <w:sz w:val="24"/>
                <w:szCs w:val="24"/>
              </w:rPr>
            </w:pPr>
            <w:r w:rsidRPr="00A158E8">
              <w:rPr>
                <w:rFonts w:cstheme="minorHAnsi"/>
                <w:sz w:val="24"/>
                <w:szCs w:val="24"/>
              </w:rPr>
              <w:t>8-9</w:t>
            </w:r>
          </w:p>
        </w:tc>
      </w:tr>
      <w:tr w:rsidR="00EB2565" w:rsidRPr="00A158E8" w:rsidTr="00834CCC">
        <w:trPr>
          <w:tblCellSpacing w:w="7" w:type="dxa"/>
        </w:trPr>
        <w:tc>
          <w:tcPr>
            <w:tcW w:w="3944" w:type="pct"/>
            <w:shd w:val="clear" w:color="auto" w:fill="FFFFFF"/>
          </w:tcPr>
          <w:p w:rsidR="00EB2565" w:rsidRPr="00A158E8" w:rsidRDefault="00EB2565" w:rsidP="00F91BC5">
            <w:pPr>
              <w:rPr>
                <w:rFonts w:eastAsia="Arial Unicode MS" w:cstheme="minorHAnsi"/>
                <w:sz w:val="24"/>
                <w:szCs w:val="24"/>
              </w:rPr>
            </w:pPr>
            <w:r w:rsidRPr="00A158E8">
              <w:rPr>
                <w:rFonts w:cstheme="minorHAnsi"/>
                <w:sz w:val="24"/>
                <w:szCs w:val="24"/>
              </w:rPr>
              <w:t>SUFFICIENTE / Più CHE SUFF.</w:t>
            </w:r>
          </w:p>
        </w:tc>
        <w:tc>
          <w:tcPr>
            <w:tcW w:w="1035" w:type="pct"/>
            <w:gridSpan w:val="2"/>
            <w:shd w:val="clear" w:color="auto" w:fill="FFFFFF"/>
          </w:tcPr>
          <w:p w:rsidR="00EB2565" w:rsidRPr="00A158E8" w:rsidRDefault="00EB2565" w:rsidP="00F91BC5">
            <w:pPr>
              <w:rPr>
                <w:rFonts w:eastAsia="Arial Unicode MS" w:cstheme="minorHAnsi"/>
                <w:sz w:val="24"/>
                <w:szCs w:val="24"/>
              </w:rPr>
            </w:pPr>
            <w:r w:rsidRPr="00A158E8">
              <w:rPr>
                <w:rFonts w:cstheme="minorHAnsi"/>
                <w:sz w:val="24"/>
                <w:szCs w:val="24"/>
              </w:rPr>
              <w:t>10</w:t>
            </w:r>
          </w:p>
        </w:tc>
      </w:tr>
      <w:tr w:rsidR="00EB2565" w:rsidRPr="00A158E8" w:rsidTr="00834CCC">
        <w:trPr>
          <w:tblCellSpacing w:w="7" w:type="dxa"/>
        </w:trPr>
        <w:tc>
          <w:tcPr>
            <w:tcW w:w="3944" w:type="pct"/>
            <w:shd w:val="clear" w:color="auto" w:fill="FFFFFF"/>
          </w:tcPr>
          <w:p w:rsidR="00EB2565" w:rsidRPr="00A158E8" w:rsidRDefault="00EB2565" w:rsidP="00F91BC5">
            <w:pPr>
              <w:rPr>
                <w:rFonts w:eastAsia="Arial Unicode MS" w:cstheme="minorHAnsi"/>
                <w:sz w:val="24"/>
                <w:szCs w:val="24"/>
              </w:rPr>
            </w:pPr>
            <w:r w:rsidRPr="00A158E8">
              <w:rPr>
                <w:rFonts w:cstheme="minorHAnsi"/>
                <w:sz w:val="24"/>
                <w:szCs w:val="24"/>
              </w:rPr>
              <w:t>DISCRETO / Più CHE DISCRETO</w:t>
            </w:r>
          </w:p>
        </w:tc>
        <w:tc>
          <w:tcPr>
            <w:tcW w:w="1035" w:type="pct"/>
            <w:gridSpan w:val="2"/>
            <w:shd w:val="clear" w:color="auto" w:fill="FFFFFF"/>
          </w:tcPr>
          <w:p w:rsidR="00EB2565" w:rsidRPr="00A158E8" w:rsidRDefault="00EB2565" w:rsidP="00F91BC5">
            <w:pPr>
              <w:rPr>
                <w:rFonts w:eastAsia="Arial Unicode MS" w:cstheme="minorHAnsi"/>
                <w:sz w:val="24"/>
                <w:szCs w:val="24"/>
              </w:rPr>
            </w:pPr>
            <w:r w:rsidRPr="00A158E8">
              <w:rPr>
                <w:rFonts w:cstheme="minorHAnsi"/>
                <w:sz w:val="24"/>
                <w:szCs w:val="24"/>
              </w:rPr>
              <w:t>11-12</w:t>
            </w:r>
          </w:p>
        </w:tc>
      </w:tr>
      <w:tr w:rsidR="00EB2565" w:rsidRPr="00A158E8" w:rsidTr="00834CCC">
        <w:trPr>
          <w:tblCellSpacing w:w="7" w:type="dxa"/>
        </w:trPr>
        <w:tc>
          <w:tcPr>
            <w:tcW w:w="3944" w:type="pct"/>
            <w:shd w:val="clear" w:color="auto" w:fill="FFFFFF"/>
          </w:tcPr>
          <w:p w:rsidR="00EB2565" w:rsidRPr="00A158E8" w:rsidRDefault="00EB2565" w:rsidP="00F91BC5">
            <w:pPr>
              <w:rPr>
                <w:rFonts w:eastAsia="Arial Unicode MS" w:cstheme="minorHAnsi"/>
                <w:sz w:val="24"/>
                <w:szCs w:val="24"/>
              </w:rPr>
            </w:pPr>
            <w:r w:rsidRPr="00A158E8">
              <w:rPr>
                <w:rFonts w:cstheme="minorHAnsi"/>
                <w:sz w:val="24"/>
                <w:szCs w:val="24"/>
              </w:rPr>
              <w:t>BUONO /DISTINTO</w:t>
            </w:r>
          </w:p>
        </w:tc>
        <w:tc>
          <w:tcPr>
            <w:tcW w:w="1035" w:type="pct"/>
            <w:gridSpan w:val="2"/>
            <w:shd w:val="clear" w:color="auto" w:fill="FFFFFF"/>
          </w:tcPr>
          <w:p w:rsidR="00EB2565" w:rsidRPr="00A158E8" w:rsidRDefault="00EB2565" w:rsidP="00F91BC5">
            <w:pPr>
              <w:rPr>
                <w:rFonts w:eastAsia="Arial Unicode MS" w:cstheme="minorHAnsi"/>
                <w:sz w:val="24"/>
                <w:szCs w:val="24"/>
              </w:rPr>
            </w:pPr>
            <w:r w:rsidRPr="00A158E8">
              <w:rPr>
                <w:rFonts w:cstheme="minorHAnsi"/>
                <w:sz w:val="24"/>
                <w:szCs w:val="24"/>
              </w:rPr>
              <w:t>13 - 14</w:t>
            </w:r>
          </w:p>
        </w:tc>
      </w:tr>
      <w:tr w:rsidR="00EB2565" w:rsidRPr="00A158E8" w:rsidTr="00834CCC">
        <w:trPr>
          <w:tblCellSpacing w:w="7" w:type="dxa"/>
        </w:trPr>
        <w:tc>
          <w:tcPr>
            <w:tcW w:w="3944" w:type="pct"/>
            <w:shd w:val="clear" w:color="auto" w:fill="FFFFFF"/>
          </w:tcPr>
          <w:p w:rsidR="00EB2565" w:rsidRPr="00A158E8" w:rsidRDefault="00EB2565" w:rsidP="00F91BC5">
            <w:pPr>
              <w:rPr>
                <w:rFonts w:eastAsia="Arial Unicode MS" w:cstheme="minorHAnsi"/>
                <w:sz w:val="24"/>
                <w:szCs w:val="24"/>
              </w:rPr>
            </w:pPr>
            <w:r w:rsidRPr="00A158E8">
              <w:rPr>
                <w:rFonts w:cstheme="minorHAnsi"/>
                <w:sz w:val="24"/>
                <w:szCs w:val="24"/>
              </w:rPr>
              <w:t>OTTIMO</w:t>
            </w:r>
          </w:p>
        </w:tc>
        <w:tc>
          <w:tcPr>
            <w:tcW w:w="1035" w:type="pct"/>
            <w:gridSpan w:val="2"/>
            <w:shd w:val="clear" w:color="auto" w:fill="FFFFFF"/>
          </w:tcPr>
          <w:p w:rsidR="00EB2565" w:rsidRPr="00A158E8" w:rsidRDefault="00EB2565" w:rsidP="00F91BC5">
            <w:pPr>
              <w:rPr>
                <w:rFonts w:eastAsia="Arial Unicode MS" w:cstheme="minorHAnsi"/>
                <w:sz w:val="24"/>
                <w:szCs w:val="24"/>
              </w:rPr>
            </w:pPr>
            <w:r w:rsidRPr="00A158E8">
              <w:rPr>
                <w:rFonts w:cstheme="minorHAnsi"/>
                <w:sz w:val="24"/>
                <w:szCs w:val="24"/>
              </w:rPr>
              <w:t>15</w:t>
            </w:r>
          </w:p>
        </w:tc>
      </w:tr>
      <w:tr w:rsidR="00EB2565" w:rsidRPr="00A158E8" w:rsidTr="00834CCC">
        <w:tblPrEx>
          <w:tblBorders>
            <w:insideH w:val="none" w:sz="0" w:space="0" w:color="auto"/>
            <w:insideV w:val="none" w:sz="0" w:space="0" w:color="auto"/>
          </w:tblBorders>
          <w:shd w:val="clear" w:color="auto" w:fill="auto"/>
        </w:tblPrEx>
        <w:trPr>
          <w:cantSplit/>
          <w:trHeight w:val="184"/>
          <w:tblCellSpacing w:w="7" w:type="dxa"/>
        </w:trPr>
        <w:tc>
          <w:tcPr>
            <w:tcW w:w="4477" w:type="pct"/>
            <w:gridSpan w:val="2"/>
            <w:tcBorders>
              <w:top w:val="outset" w:sz="6" w:space="0" w:color="auto"/>
              <w:left w:val="outset" w:sz="6" w:space="0" w:color="auto"/>
              <w:bottom w:val="outset" w:sz="6" w:space="0" w:color="auto"/>
              <w:right w:val="outset" w:sz="6" w:space="0" w:color="auto"/>
            </w:tcBorders>
            <w:vAlign w:val="center"/>
          </w:tcPr>
          <w:p w:rsidR="00EB2565" w:rsidRPr="00A158E8" w:rsidRDefault="00EB2565" w:rsidP="00F91BC5">
            <w:pPr>
              <w:rPr>
                <w:rFonts w:eastAsia="Arial Unicode MS" w:cstheme="minorHAnsi"/>
                <w:color w:val="000000"/>
                <w:sz w:val="24"/>
                <w:szCs w:val="24"/>
              </w:rPr>
            </w:pPr>
            <w:r w:rsidRPr="00A158E8">
              <w:rPr>
                <w:rFonts w:eastAsia="Arial Unicode MS" w:cstheme="minorHAnsi"/>
                <w:color w:val="000000"/>
                <w:sz w:val="24"/>
                <w:szCs w:val="24"/>
              </w:rPr>
              <w:t xml:space="preserve">CANDIDATO                                                                                                                VOTO COMPLESSIVO  </w:t>
            </w:r>
          </w:p>
        </w:tc>
        <w:tc>
          <w:tcPr>
            <w:tcW w:w="501" w:type="pct"/>
            <w:tcBorders>
              <w:top w:val="outset" w:sz="6" w:space="0" w:color="auto"/>
              <w:left w:val="outset" w:sz="6" w:space="0" w:color="auto"/>
              <w:bottom w:val="outset" w:sz="6" w:space="0" w:color="auto"/>
              <w:right w:val="outset" w:sz="6" w:space="0" w:color="auto"/>
            </w:tcBorders>
            <w:vAlign w:val="center"/>
          </w:tcPr>
          <w:p w:rsidR="00EB2565" w:rsidRPr="00A158E8" w:rsidRDefault="00EB2565" w:rsidP="00F91BC5">
            <w:pPr>
              <w:rPr>
                <w:rFonts w:eastAsia="Arial Unicode MS" w:cstheme="minorHAnsi"/>
                <w:color w:val="000000"/>
                <w:sz w:val="24"/>
                <w:szCs w:val="24"/>
              </w:rPr>
            </w:pPr>
          </w:p>
        </w:tc>
      </w:tr>
      <w:tr w:rsidR="00EB2565" w:rsidRPr="00A158E8" w:rsidTr="00834CCC">
        <w:tblPrEx>
          <w:tblBorders>
            <w:insideH w:val="none" w:sz="0" w:space="0" w:color="auto"/>
            <w:insideV w:val="none" w:sz="0" w:space="0" w:color="auto"/>
          </w:tblBorders>
          <w:shd w:val="clear" w:color="auto" w:fill="auto"/>
        </w:tblPrEx>
        <w:trPr>
          <w:cantSplit/>
          <w:trHeight w:val="341"/>
          <w:tblCellSpacing w:w="7" w:type="dxa"/>
        </w:trPr>
        <w:tc>
          <w:tcPr>
            <w:tcW w:w="4986" w:type="pct"/>
            <w:gridSpan w:val="3"/>
            <w:tcBorders>
              <w:top w:val="outset" w:sz="6" w:space="0" w:color="auto"/>
              <w:left w:val="outset" w:sz="6" w:space="0" w:color="auto"/>
              <w:bottom w:val="outset" w:sz="6" w:space="0" w:color="auto"/>
              <w:right w:val="outset" w:sz="6" w:space="0" w:color="auto"/>
            </w:tcBorders>
            <w:vAlign w:val="center"/>
          </w:tcPr>
          <w:p w:rsidR="00EB2565" w:rsidRPr="00A158E8" w:rsidRDefault="00A158E8" w:rsidP="00F91BC5">
            <w:pPr>
              <w:rPr>
                <w:rFonts w:eastAsia="Arial Unicode MS" w:cstheme="minorHAnsi"/>
                <w:color w:val="000000"/>
                <w:sz w:val="24"/>
                <w:szCs w:val="24"/>
              </w:rPr>
            </w:pPr>
            <w:r w:rsidRPr="00A158E8">
              <w:rPr>
                <w:rFonts w:eastAsia="Arial Unicode MS" w:cstheme="minorHAnsi"/>
                <w:color w:val="000000"/>
                <w:sz w:val="24"/>
                <w:szCs w:val="24"/>
              </w:rPr>
              <w:t>D</w:t>
            </w:r>
            <w:r w:rsidR="00EB2565" w:rsidRPr="00A158E8">
              <w:rPr>
                <w:rFonts w:eastAsia="Arial Unicode MS" w:cstheme="minorHAnsi"/>
                <w:color w:val="000000"/>
                <w:sz w:val="24"/>
                <w:szCs w:val="24"/>
              </w:rPr>
              <w:t xml:space="preserve">OCENTI </w:t>
            </w:r>
          </w:p>
        </w:tc>
      </w:tr>
    </w:tbl>
    <w:p w:rsidR="008B3395" w:rsidRPr="00F91BC5" w:rsidRDefault="00EB2565" w:rsidP="00CF1D24">
      <w:pPr>
        <w:jc w:val="center"/>
        <w:rPr>
          <w:b/>
          <w:sz w:val="28"/>
          <w:szCs w:val="28"/>
        </w:rPr>
      </w:pPr>
      <w:r w:rsidRPr="00F91BC5">
        <w:rPr>
          <w:b/>
          <w:sz w:val="28"/>
          <w:szCs w:val="28"/>
        </w:rPr>
        <w:lastRenderedPageBreak/>
        <w:t>GRIGLIA DI VALUTAZIONE PER L’ELABORATO DI ITALIANO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6"/>
        <w:gridCol w:w="3262"/>
        <w:gridCol w:w="708"/>
        <w:gridCol w:w="889"/>
        <w:gridCol w:w="574"/>
        <w:gridCol w:w="745"/>
        <w:gridCol w:w="731"/>
        <w:gridCol w:w="745"/>
        <w:gridCol w:w="534"/>
      </w:tblGrid>
      <w:tr w:rsidR="008B3395" w:rsidRPr="00A158E8" w:rsidTr="00ED58B5">
        <w:trPr>
          <w:trHeight w:val="301"/>
        </w:trPr>
        <w:tc>
          <w:tcPr>
            <w:tcW w:w="846" w:type="pct"/>
            <w:shd w:val="clear" w:color="auto" w:fill="auto"/>
            <w:vAlign w:val="center"/>
          </w:tcPr>
          <w:p w:rsidR="008B3395" w:rsidRPr="00A158E8" w:rsidRDefault="008B3395" w:rsidP="00ED58B5">
            <w:pPr>
              <w:tabs>
                <w:tab w:val="left" w:pos="798"/>
              </w:tabs>
              <w:jc w:val="center"/>
              <w:rPr>
                <w:rFonts w:cstheme="minorHAnsi"/>
                <w:b/>
                <w:sz w:val="24"/>
                <w:szCs w:val="24"/>
              </w:rPr>
            </w:pPr>
            <w:r w:rsidRPr="00A158E8">
              <w:rPr>
                <w:rFonts w:cstheme="minorHAnsi"/>
                <w:b/>
                <w:sz w:val="24"/>
                <w:szCs w:val="24"/>
              </w:rPr>
              <w:t>INDICATOR</w:t>
            </w:r>
            <w:r w:rsidR="00ED58B5">
              <w:rPr>
                <w:rFonts w:cstheme="minorHAnsi"/>
                <w:b/>
                <w:sz w:val="24"/>
                <w:szCs w:val="24"/>
              </w:rPr>
              <w:t>I</w:t>
            </w:r>
          </w:p>
        </w:tc>
        <w:tc>
          <w:tcPr>
            <w:tcW w:w="1654" w:type="pct"/>
            <w:shd w:val="clear" w:color="auto" w:fill="auto"/>
            <w:vAlign w:val="center"/>
          </w:tcPr>
          <w:p w:rsidR="008B3395" w:rsidRPr="00A158E8" w:rsidRDefault="008B3395" w:rsidP="00ED58B5">
            <w:pPr>
              <w:tabs>
                <w:tab w:val="left" w:pos="798"/>
              </w:tabs>
              <w:jc w:val="center"/>
              <w:rPr>
                <w:rFonts w:cstheme="minorHAnsi"/>
                <w:b/>
                <w:sz w:val="24"/>
                <w:szCs w:val="24"/>
              </w:rPr>
            </w:pPr>
            <w:r w:rsidRPr="00A158E8">
              <w:rPr>
                <w:rFonts w:cstheme="minorHAnsi"/>
                <w:b/>
                <w:sz w:val="24"/>
                <w:szCs w:val="24"/>
              </w:rPr>
              <w:t>DESCRITTORI</w:t>
            </w:r>
          </w:p>
        </w:tc>
        <w:tc>
          <w:tcPr>
            <w:tcW w:w="2499" w:type="pct"/>
            <w:gridSpan w:val="7"/>
            <w:shd w:val="clear" w:color="auto" w:fill="auto"/>
            <w:vAlign w:val="center"/>
          </w:tcPr>
          <w:p w:rsidR="008B3395" w:rsidRPr="00A158E8" w:rsidRDefault="008B3395" w:rsidP="00ED58B5">
            <w:pPr>
              <w:tabs>
                <w:tab w:val="left" w:pos="798"/>
              </w:tabs>
              <w:jc w:val="center"/>
              <w:rPr>
                <w:rFonts w:cstheme="minorHAnsi"/>
                <w:b/>
                <w:sz w:val="24"/>
                <w:szCs w:val="24"/>
              </w:rPr>
            </w:pPr>
            <w:r w:rsidRPr="00A158E8">
              <w:rPr>
                <w:rFonts w:cstheme="minorHAnsi"/>
                <w:sz w:val="24"/>
                <w:szCs w:val="24"/>
              </w:rPr>
              <w:t xml:space="preserve">Punti </w:t>
            </w:r>
            <w:proofErr w:type="spellStart"/>
            <w:r w:rsidRPr="00A158E8">
              <w:rPr>
                <w:rFonts w:cstheme="minorHAnsi"/>
                <w:sz w:val="24"/>
                <w:szCs w:val="24"/>
              </w:rPr>
              <w:t>max</w:t>
            </w:r>
            <w:proofErr w:type="spellEnd"/>
            <w:r w:rsidRPr="00A158E8">
              <w:rPr>
                <w:rFonts w:cstheme="minorHAnsi"/>
                <w:sz w:val="24"/>
                <w:szCs w:val="24"/>
              </w:rPr>
              <w:t xml:space="preserve"> 15</w:t>
            </w:r>
          </w:p>
        </w:tc>
      </w:tr>
      <w:tr w:rsidR="008B3395" w:rsidRPr="00A158E8" w:rsidTr="00ED58B5">
        <w:trPr>
          <w:cantSplit/>
          <w:trHeight w:val="972"/>
        </w:trPr>
        <w:tc>
          <w:tcPr>
            <w:tcW w:w="2501" w:type="pct"/>
            <w:gridSpan w:val="2"/>
            <w:shd w:val="clear" w:color="auto" w:fill="auto"/>
          </w:tcPr>
          <w:p w:rsidR="008B3395" w:rsidRPr="00A158E8" w:rsidRDefault="008B3395" w:rsidP="00A158E8">
            <w:pPr>
              <w:jc w:val="right"/>
              <w:rPr>
                <w:rFonts w:cstheme="minorHAnsi"/>
                <w:sz w:val="24"/>
                <w:szCs w:val="24"/>
              </w:rPr>
            </w:pPr>
            <w:r w:rsidRPr="00A158E8">
              <w:rPr>
                <w:rFonts w:cstheme="minorHAnsi"/>
                <w:b/>
                <w:sz w:val="24"/>
                <w:szCs w:val="24"/>
              </w:rPr>
              <w:t xml:space="preserve">                                                                                             </w:t>
            </w:r>
          </w:p>
          <w:p w:rsidR="008B3395" w:rsidRPr="00A158E8" w:rsidRDefault="008B3395" w:rsidP="00A158E8">
            <w:pPr>
              <w:ind w:left="360"/>
              <w:jc w:val="right"/>
              <w:rPr>
                <w:rFonts w:cstheme="minorHAnsi"/>
                <w:b/>
                <w:sz w:val="24"/>
                <w:szCs w:val="24"/>
              </w:rPr>
            </w:pPr>
            <w:r w:rsidRPr="00A158E8">
              <w:rPr>
                <w:rFonts w:cstheme="minorHAnsi"/>
                <w:b/>
                <w:sz w:val="24"/>
                <w:szCs w:val="24"/>
              </w:rPr>
              <w:t>Livelli</w:t>
            </w:r>
          </w:p>
        </w:tc>
        <w:tc>
          <w:tcPr>
            <w:tcW w:w="359" w:type="pct"/>
            <w:shd w:val="clear" w:color="auto" w:fill="auto"/>
            <w:textDirection w:val="tbRl"/>
          </w:tcPr>
          <w:p w:rsidR="008B3395" w:rsidRPr="00A158E8" w:rsidRDefault="008B3395" w:rsidP="00ED58B5">
            <w:pPr>
              <w:tabs>
                <w:tab w:val="left" w:pos="798"/>
              </w:tabs>
              <w:ind w:left="113" w:right="113"/>
              <w:jc w:val="center"/>
              <w:rPr>
                <w:rFonts w:cstheme="minorHAnsi"/>
                <w:b/>
                <w:sz w:val="24"/>
                <w:szCs w:val="24"/>
              </w:rPr>
            </w:pPr>
            <w:r w:rsidRPr="00A158E8">
              <w:rPr>
                <w:rFonts w:cstheme="minorHAnsi"/>
                <w:b/>
                <w:sz w:val="24"/>
                <w:szCs w:val="24"/>
              </w:rPr>
              <w:t>Nullo</w:t>
            </w:r>
          </w:p>
        </w:tc>
        <w:tc>
          <w:tcPr>
            <w:tcW w:w="451" w:type="pct"/>
            <w:shd w:val="clear" w:color="auto" w:fill="auto"/>
            <w:textDirection w:val="tbRl"/>
          </w:tcPr>
          <w:p w:rsidR="008B3395" w:rsidRPr="00A158E8" w:rsidRDefault="008B3395" w:rsidP="00ED58B5">
            <w:pPr>
              <w:tabs>
                <w:tab w:val="left" w:pos="798"/>
              </w:tabs>
              <w:ind w:left="113" w:right="113"/>
              <w:jc w:val="center"/>
              <w:rPr>
                <w:rFonts w:cstheme="minorHAnsi"/>
                <w:b/>
                <w:sz w:val="24"/>
                <w:szCs w:val="24"/>
              </w:rPr>
            </w:pPr>
            <w:r w:rsidRPr="00A158E8">
              <w:rPr>
                <w:rFonts w:cstheme="minorHAnsi"/>
                <w:b/>
                <w:sz w:val="24"/>
                <w:szCs w:val="24"/>
              </w:rPr>
              <w:t>Molto basso</w:t>
            </w:r>
          </w:p>
        </w:tc>
        <w:tc>
          <w:tcPr>
            <w:tcW w:w="291" w:type="pct"/>
            <w:shd w:val="clear" w:color="auto" w:fill="auto"/>
            <w:textDirection w:val="tbRl"/>
          </w:tcPr>
          <w:p w:rsidR="008B3395" w:rsidRPr="00A158E8" w:rsidRDefault="00F91BC5" w:rsidP="00ED58B5">
            <w:pPr>
              <w:tabs>
                <w:tab w:val="left" w:pos="798"/>
              </w:tabs>
              <w:ind w:left="113" w:right="113"/>
              <w:jc w:val="center"/>
              <w:rPr>
                <w:rFonts w:cstheme="minorHAnsi"/>
                <w:b/>
                <w:sz w:val="24"/>
                <w:szCs w:val="24"/>
              </w:rPr>
            </w:pPr>
            <w:r>
              <w:rPr>
                <w:rFonts w:cstheme="minorHAnsi"/>
                <w:b/>
                <w:sz w:val="24"/>
                <w:szCs w:val="24"/>
              </w:rPr>
              <w:t>B</w:t>
            </w:r>
            <w:r w:rsidR="008B3395" w:rsidRPr="00A158E8">
              <w:rPr>
                <w:rFonts w:cstheme="minorHAnsi"/>
                <w:b/>
                <w:sz w:val="24"/>
                <w:szCs w:val="24"/>
              </w:rPr>
              <w:t>asso</w:t>
            </w:r>
          </w:p>
        </w:tc>
        <w:tc>
          <w:tcPr>
            <w:tcW w:w="378" w:type="pct"/>
            <w:shd w:val="clear" w:color="auto" w:fill="auto"/>
            <w:textDirection w:val="tbRl"/>
          </w:tcPr>
          <w:p w:rsidR="008B3395" w:rsidRPr="00A158E8" w:rsidRDefault="008B3395" w:rsidP="00ED58B5">
            <w:pPr>
              <w:tabs>
                <w:tab w:val="left" w:pos="798"/>
              </w:tabs>
              <w:ind w:left="113" w:right="113"/>
              <w:jc w:val="center"/>
              <w:rPr>
                <w:rFonts w:cstheme="minorHAnsi"/>
                <w:b/>
                <w:sz w:val="24"/>
                <w:szCs w:val="24"/>
              </w:rPr>
            </w:pPr>
            <w:r w:rsidRPr="00A158E8">
              <w:rPr>
                <w:rFonts w:cstheme="minorHAnsi"/>
                <w:b/>
                <w:sz w:val="24"/>
                <w:szCs w:val="24"/>
              </w:rPr>
              <w:t>Medio basso</w:t>
            </w:r>
          </w:p>
        </w:tc>
        <w:tc>
          <w:tcPr>
            <w:tcW w:w="371" w:type="pct"/>
            <w:shd w:val="clear" w:color="auto" w:fill="auto"/>
            <w:textDirection w:val="tbRl"/>
          </w:tcPr>
          <w:p w:rsidR="008B3395" w:rsidRPr="00A158E8" w:rsidRDefault="00F91BC5" w:rsidP="00ED58B5">
            <w:pPr>
              <w:tabs>
                <w:tab w:val="left" w:pos="798"/>
              </w:tabs>
              <w:ind w:left="113" w:right="113"/>
              <w:jc w:val="center"/>
              <w:rPr>
                <w:rFonts w:cstheme="minorHAnsi"/>
                <w:b/>
                <w:sz w:val="24"/>
                <w:szCs w:val="24"/>
              </w:rPr>
            </w:pPr>
            <w:r>
              <w:rPr>
                <w:rFonts w:cstheme="minorHAnsi"/>
                <w:b/>
                <w:sz w:val="24"/>
                <w:szCs w:val="24"/>
              </w:rPr>
              <w:t>M</w:t>
            </w:r>
            <w:r w:rsidR="008B3395" w:rsidRPr="00A158E8">
              <w:rPr>
                <w:rFonts w:cstheme="minorHAnsi"/>
                <w:b/>
                <w:sz w:val="24"/>
                <w:szCs w:val="24"/>
              </w:rPr>
              <w:t>edio</w:t>
            </w:r>
          </w:p>
        </w:tc>
        <w:tc>
          <w:tcPr>
            <w:tcW w:w="378" w:type="pct"/>
            <w:shd w:val="clear" w:color="auto" w:fill="auto"/>
            <w:textDirection w:val="tbRl"/>
          </w:tcPr>
          <w:p w:rsidR="008B3395" w:rsidRPr="00A158E8" w:rsidRDefault="008B3395" w:rsidP="00ED58B5">
            <w:pPr>
              <w:tabs>
                <w:tab w:val="left" w:pos="798"/>
              </w:tabs>
              <w:ind w:left="113" w:right="113"/>
              <w:jc w:val="center"/>
              <w:rPr>
                <w:rFonts w:cstheme="minorHAnsi"/>
                <w:b/>
                <w:sz w:val="24"/>
                <w:szCs w:val="24"/>
              </w:rPr>
            </w:pPr>
            <w:r w:rsidRPr="00A158E8">
              <w:rPr>
                <w:rFonts w:cstheme="minorHAnsi"/>
                <w:b/>
                <w:sz w:val="24"/>
                <w:szCs w:val="24"/>
              </w:rPr>
              <w:t>Medio alto</w:t>
            </w:r>
          </w:p>
        </w:tc>
        <w:tc>
          <w:tcPr>
            <w:tcW w:w="271" w:type="pct"/>
            <w:shd w:val="clear" w:color="auto" w:fill="auto"/>
            <w:textDirection w:val="tbRl"/>
          </w:tcPr>
          <w:p w:rsidR="008B3395" w:rsidRPr="00A158E8" w:rsidRDefault="00F91BC5" w:rsidP="00ED58B5">
            <w:pPr>
              <w:tabs>
                <w:tab w:val="left" w:pos="798"/>
              </w:tabs>
              <w:ind w:left="113" w:right="113"/>
              <w:jc w:val="center"/>
              <w:rPr>
                <w:rFonts w:cstheme="minorHAnsi"/>
                <w:b/>
                <w:sz w:val="24"/>
                <w:szCs w:val="24"/>
              </w:rPr>
            </w:pPr>
            <w:r>
              <w:rPr>
                <w:rFonts w:cstheme="minorHAnsi"/>
                <w:b/>
                <w:sz w:val="24"/>
                <w:szCs w:val="24"/>
              </w:rPr>
              <w:t>A</w:t>
            </w:r>
            <w:r w:rsidR="008B3395" w:rsidRPr="00A158E8">
              <w:rPr>
                <w:rFonts w:cstheme="minorHAnsi"/>
                <w:b/>
                <w:sz w:val="24"/>
                <w:szCs w:val="24"/>
              </w:rPr>
              <w:t>lto</w:t>
            </w:r>
          </w:p>
        </w:tc>
      </w:tr>
      <w:tr w:rsidR="008B3395" w:rsidRPr="00A158E8" w:rsidTr="00ED58B5">
        <w:trPr>
          <w:trHeight w:val="1720"/>
        </w:trPr>
        <w:tc>
          <w:tcPr>
            <w:tcW w:w="845" w:type="pct"/>
            <w:shd w:val="clear" w:color="auto" w:fill="auto"/>
          </w:tcPr>
          <w:p w:rsidR="008B3395" w:rsidRPr="00A158E8" w:rsidRDefault="008B3395" w:rsidP="00A158E8">
            <w:pPr>
              <w:rPr>
                <w:rFonts w:cstheme="minorHAnsi"/>
                <w:sz w:val="24"/>
                <w:szCs w:val="24"/>
              </w:rPr>
            </w:pPr>
          </w:p>
          <w:p w:rsidR="008B3395" w:rsidRPr="00A158E8" w:rsidRDefault="008B3395" w:rsidP="00A158E8">
            <w:pPr>
              <w:rPr>
                <w:rFonts w:cstheme="minorHAnsi"/>
                <w:sz w:val="24"/>
                <w:szCs w:val="24"/>
              </w:rPr>
            </w:pPr>
            <w:r w:rsidRPr="00A158E8">
              <w:rPr>
                <w:rFonts w:cstheme="minorHAnsi"/>
                <w:sz w:val="24"/>
                <w:szCs w:val="24"/>
              </w:rPr>
              <w:t>Adeguatezza</w:t>
            </w:r>
          </w:p>
          <w:p w:rsidR="008B3395" w:rsidRPr="00A158E8" w:rsidRDefault="008B3395" w:rsidP="00A158E8">
            <w:pPr>
              <w:rPr>
                <w:rFonts w:cstheme="minorHAnsi"/>
                <w:sz w:val="24"/>
                <w:szCs w:val="24"/>
              </w:rPr>
            </w:pPr>
          </w:p>
          <w:p w:rsidR="008B3395" w:rsidRPr="00A158E8" w:rsidRDefault="008B3395" w:rsidP="00A158E8">
            <w:pPr>
              <w:rPr>
                <w:rFonts w:cstheme="minorHAnsi"/>
                <w:sz w:val="24"/>
                <w:szCs w:val="24"/>
              </w:rPr>
            </w:pPr>
          </w:p>
          <w:p w:rsidR="008B3395" w:rsidRPr="00A158E8" w:rsidRDefault="008B3395" w:rsidP="00A158E8">
            <w:pPr>
              <w:rPr>
                <w:rFonts w:cstheme="minorHAnsi"/>
                <w:sz w:val="24"/>
                <w:szCs w:val="24"/>
              </w:rPr>
            </w:pPr>
          </w:p>
        </w:tc>
        <w:tc>
          <w:tcPr>
            <w:tcW w:w="1655" w:type="pct"/>
            <w:shd w:val="clear" w:color="auto" w:fill="auto"/>
          </w:tcPr>
          <w:p w:rsidR="008B3395" w:rsidRPr="00A158E8" w:rsidRDefault="008B3395" w:rsidP="00A158E8">
            <w:pPr>
              <w:ind w:left="360"/>
              <w:rPr>
                <w:rFonts w:cstheme="minorHAnsi"/>
                <w:sz w:val="24"/>
                <w:szCs w:val="24"/>
              </w:rPr>
            </w:pPr>
            <w:r w:rsidRPr="00A158E8">
              <w:rPr>
                <w:rFonts w:cstheme="minorHAnsi"/>
                <w:sz w:val="24"/>
                <w:szCs w:val="24"/>
              </w:rPr>
              <w:t>Aderenza alla consegna</w:t>
            </w:r>
          </w:p>
          <w:p w:rsidR="008B3395" w:rsidRPr="00A158E8" w:rsidRDefault="008B3395" w:rsidP="00A158E8">
            <w:pPr>
              <w:ind w:left="360"/>
              <w:rPr>
                <w:rFonts w:cstheme="minorHAnsi"/>
                <w:sz w:val="24"/>
                <w:szCs w:val="24"/>
              </w:rPr>
            </w:pPr>
            <w:r w:rsidRPr="00A158E8">
              <w:rPr>
                <w:rFonts w:cstheme="minorHAnsi"/>
                <w:sz w:val="24"/>
                <w:szCs w:val="24"/>
              </w:rPr>
              <w:t>Pertinenza all’argomento proposto</w:t>
            </w:r>
          </w:p>
          <w:p w:rsidR="008B3395" w:rsidRPr="00A158E8" w:rsidRDefault="008B3395" w:rsidP="00A158E8">
            <w:pPr>
              <w:ind w:left="360"/>
              <w:rPr>
                <w:rFonts w:cstheme="minorHAnsi"/>
                <w:sz w:val="24"/>
                <w:szCs w:val="24"/>
              </w:rPr>
            </w:pPr>
            <w:r w:rsidRPr="00A158E8">
              <w:rPr>
                <w:rFonts w:cstheme="minorHAnsi"/>
                <w:sz w:val="24"/>
                <w:szCs w:val="24"/>
              </w:rPr>
              <w:t>Efficacia complessiva del testo</w:t>
            </w:r>
          </w:p>
          <w:p w:rsidR="008B3395" w:rsidRPr="00A158E8" w:rsidRDefault="008B3395" w:rsidP="00A158E8">
            <w:pPr>
              <w:ind w:left="360"/>
              <w:rPr>
                <w:rFonts w:cstheme="minorHAnsi"/>
                <w:b/>
                <w:sz w:val="24"/>
                <w:szCs w:val="24"/>
              </w:rPr>
            </w:pPr>
            <w:r w:rsidRPr="00A158E8">
              <w:rPr>
                <w:rFonts w:cstheme="minorHAnsi"/>
                <w:b/>
                <w:sz w:val="24"/>
                <w:szCs w:val="24"/>
              </w:rPr>
              <w:t>Tipologie A) B):</w:t>
            </w:r>
          </w:p>
          <w:p w:rsidR="008B3395" w:rsidRPr="00A158E8" w:rsidRDefault="008B3395" w:rsidP="00A158E8">
            <w:pPr>
              <w:ind w:left="360"/>
              <w:rPr>
                <w:rFonts w:cstheme="minorHAnsi"/>
                <w:sz w:val="24"/>
                <w:szCs w:val="24"/>
              </w:rPr>
            </w:pPr>
            <w:r w:rsidRPr="00A158E8">
              <w:rPr>
                <w:rFonts w:cstheme="minorHAnsi"/>
                <w:sz w:val="24"/>
                <w:szCs w:val="24"/>
              </w:rPr>
              <w:t xml:space="preserve">aderenza alle convenzioni della tipologia scelta(tipo </w:t>
            </w:r>
            <w:proofErr w:type="spellStart"/>
            <w:r w:rsidRPr="00A158E8">
              <w:rPr>
                <w:rFonts w:cstheme="minorHAnsi"/>
                <w:sz w:val="24"/>
                <w:szCs w:val="24"/>
              </w:rPr>
              <w:t>testuale,scopo,destinatario,destinazione</w:t>
            </w:r>
            <w:proofErr w:type="spellEnd"/>
            <w:r w:rsidRPr="00A158E8">
              <w:rPr>
                <w:rFonts w:cstheme="minorHAnsi"/>
                <w:sz w:val="24"/>
                <w:szCs w:val="24"/>
              </w:rPr>
              <w:t xml:space="preserve"> </w:t>
            </w:r>
            <w:proofErr w:type="spellStart"/>
            <w:r w:rsidRPr="00A158E8">
              <w:rPr>
                <w:rFonts w:cstheme="minorHAnsi"/>
                <w:sz w:val="24"/>
                <w:szCs w:val="24"/>
              </w:rPr>
              <w:t>editoriale,ecc</w:t>
            </w:r>
            <w:proofErr w:type="spellEnd"/>
            <w:r w:rsidRPr="00A158E8">
              <w:rPr>
                <w:rFonts w:cstheme="minorHAnsi"/>
                <w:sz w:val="24"/>
                <w:szCs w:val="24"/>
              </w:rPr>
              <w:t>)</w:t>
            </w:r>
          </w:p>
        </w:tc>
        <w:tc>
          <w:tcPr>
            <w:tcW w:w="359" w:type="pct"/>
            <w:shd w:val="clear" w:color="auto" w:fill="auto"/>
          </w:tcPr>
          <w:p w:rsidR="008B3395" w:rsidRPr="00A158E8" w:rsidRDefault="008B3395" w:rsidP="00A158E8">
            <w:pPr>
              <w:rPr>
                <w:rFonts w:cstheme="minorHAnsi"/>
                <w:sz w:val="24"/>
                <w:szCs w:val="24"/>
              </w:rPr>
            </w:pPr>
          </w:p>
          <w:p w:rsidR="008B3395" w:rsidRPr="00A158E8" w:rsidRDefault="008B3395" w:rsidP="00A158E8">
            <w:pPr>
              <w:rPr>
                <w:rFonts w:cstheme="minorHAnsi"/>
                <w:sz w:val="24"/>
                <w:szCs w:val="24"/>
              </w:rPr>
            </w:pPr>
          </w:p>
          <w:p w:rsidR="008B3395" w:rsidRPr="00A158E8" w:rsidRDefault="008B3395" w:rsidP="00A158E8">
            <w:pPr>
              <w:rPr>
                <w:rFonts w:cstheme="minorHAnsi"/>
                <w:sz w:val="24"/>
                <w:szCs w:val="24"/>
              </w:rPr>
            </w:pPr>
          </w:p>
          <w:p w:rsidR="008B3395" w:rsidRPr="00A158E8" w:rsidRDefault="008B3395" w:rsidP="00A158E8">
            <w:pPr>
              <w:rPr>
                <w:rFonts w:cstheme="minorHAnsi"/>
                <w:sz w:val="24"/>
                <w:szCs w:val="24"/>
              </w:rPr>
            </w:pPr>
            <w:r w:rsidRPr="00A158E8">
              <w:rPr>
                <w:rFonts w:cstheme="minorHAnsi"/>
                <w:sz w:val="24"/>
                <w:szCs w:val="24"/>
              </w:rPr>
              <w:t>0</w:t>
            </w:r>
          </w:p>
        </w:tc>
        <w:tc>
          <w:tcPr>
            <w:tcW w:w="451" w:type="pct"/>
            <w:shd w:val="clear" w:color="auto" w:fill="auto"/>
          </w:tcPr>
          <w:p w:rsidR="008B3395" w:rsidRPr="00A158E8" w:rsidRDefault="008B3395" w:rsidP="00A158E8">
            <w:pPr>
              <w:rPr>
                <w:rFonts w:cstheme="minorHAnsi"/>
                <w:sz w:val="24"/>
                <w:szCs w:val="24"/>
              </w:rPr>
            </w:pPr>
          </w:p>
          <w:p w:rsidR="008B3395" w:rsidRPr="00A158E8" w:rsidRDefault="008B3395" w:rsidP="00A158E8">
            <w:pPr>
              <w:rPr>
                <w:rFonts w:cstheme="minorHAnsi"/>
                <w:sz w:val="24"/>
                <w:szCs w:val="24"/>
              </w:rPr>
            </w:pPr>
          </w:p>
          <w:p w:rsidR="008B3395" w:rsidRPr="00A158E8" w:rsidRDefault="008B3395" w:rsidP="00A158E8">
            <w:pPr>
              <w:rPr>
                <w:rFonts w:cstheme="minorHAnsi"/>
                <w:sz w:val="24"/>
                <w:szCs w:val="24"/>
              </w:rPr>
            </w:pPr>
          </w:p>
          <w:p w:rsidR="008B3395" w:rsidRPr="00A158E8" w:rsidRDefault="008B3395" w:rsidP="00A158E8">
            <w:pPr>
              <w:rPr>
                <w:rFonts w:cstheme="minorHAnsi"/>
                <w:sz w:val="24"/>
                <w:szCs w:val="24"/>
              </w:rPr>
            </w:pPr>
            <w:r w:rsidRPr="00A158E8">
              <w:rPr>
                <w:rFonts w:cstheme="minorHAnsi"/>
                <w:sz w:val="24"/>
                <w:szCs w:val="24"/>
              </w:rPr>
              <w:t xml:space="preserve"> 0,5 </w:t>
            </w:r>
          </w:p>
        </w:tc>
        <w:tc>
          <w:tcPr>
            <w:tcW w:w="291" w:type="pct"/>
            <w:shd w:val="clear" w:color="auto" w:fill="auto"/>
          </w:tcPr>
          <w:p w:rsidR="008B3395" w:rsidRPr="00A158E8" w:rsidRDefault="008B3395" w:rsidP="00A158E8">
            <w:pPr>
              <w:rPr>
                <w:rFonts w:cstheme="minorHAnsi"/>
                <w:sz w:val="24"/>
                <w:szCs w:val="24"/>
              </w:rPr>
            </w:pPr>
          </w:p>
          <w:p w:rsidR="008B3395" w:rsidRPr="00A158E8" w:rsidRDefault="008B3395" w:rsidP="00A158E8">
            <w:pPr>
              <w:rPr>
                <w:rFonts w:cstheme="minorHAnsi"/>
                <w:sz w:val="24"/>
                <w:szCs w:val="24"/>
              </w:rPr>
            </w:pPr>
          </w:p>
          <w:p w:rsidR="008B3395" w:rsidRPr="00A158E8" w:rsidRDefault="008B3395" w:rsidP="00A158E8">
            <w:pPr>
              <w:rPr>
                <w:rFonts w:cstheme="minorHAnsi"/>
                <w:sz w:val="24"/>
                <w:szCs w:val="24"/>
              </w:rPr>
            </w:pPr>
          </w:p>
          <w:p w:rsidR="008B3395" w:rsidRPr="00A158E8" w:rsidRDefault="008B3395" w:rsidP="00A158E8">
            <w:pPr>
              <w:rPr>
                <w:rFonts w:cstheme="minorHAnsi"/>
                <w:sz w:val="24"/>
                <w:szCs w:val="24"/>
              </w:rPr>
            </w:pPr>
            <w:r w:rsidRPr="00A158E8">
              <w:rPr>
                <w:rFonts w:cstheme="minorHAnsi"/>
                <w:sz w:val="24"/>
                <w:szCs w:val="24"/>
              </w:rPr>
              <w:t>1</w:t>
            </w:r>
          </w:p>
        </w:tc>
        <w:tc>
          <w:tcPr>
            <w:tcW w:w="378" w:type="pct"/>
            <w:shd w:val="clear" w:color="auto" w:fill="auto"/>
          </w:tcPr>
          <w:p w:rsidR="008B3395" w:rsidRPr="00A158E8" w:rsidRDefault="008B3395" w:rsidP="00A158E8">
            <w:pPr>
              <w:rPr>
                <w:rFonts w:cstheme="minorHAnsi"/>
                <w:sz w:val="24"/>
                <w:szCs w:val="24"/>
              </w:rPr>
            </w:pPr>
          </w:p>
          <w:p w:rsidR="008B3395" w:rsidRPr="00A158E8" w:rsidRDefault="008B3395" w:rsidP="00A158E8">
            <w:pPr>
              <w:rPr>
                <w:rFonts w:cstheme="minorHAnsi"/>
                <w:sz w:val="24"/>
                <w:szCs w:val="24"/>
              </w:rPr>
            </w:pPr>
          </w:p>
          <w:p w:rsidR="008B3395" w:rsidRPr="00A158E8" w:rsidRDefault="008B3395" w:rsidP="00A158E8">
            <w:pPr>
              <w:rPr>
                <w:rFonts w:cstheme="minorHAnsi"/>
                <w:sz w:val="24"/>
                <w:szCs w:val="24"/>
              </w:rPr>
            </w:pPr>
          </w:p>
          <w:p w:rsidR="008B3395" w:rsidRPr="00A158E8" w:rsidRDefault="008B3395" w:rsidP="00A158E8">
            <w:pPr>
              <w:rPr>
                <w:rFonts w:cstheme="minorHAnsi"/>
                <w:sz w:val="24"/>
                <w:szCs w:val="24"/>
              </w:rPr>
            </w:pPr>
            <w:r w:rsidRPr="00A158E8">
              <w:rPr>
                <w:rFonts w:cstheme="minorHAnsi"/>
                <w:sz w:val="24"/>
                <w:szCs w:val="24"/>
              </w:rPr>
              <w:t>1,5</w:t>
            </w:r>
          </w:p>
        </w:tc>
        <w:tc>
          <w:tcPr>
            <w:tcW w:w="371" w:type="pct"/>
            <w:shd w:val="clear" w:color="auto" w:fill="auto"/>
          </w:tcPr>
          <w:p w:rsidR="008B3395" w:rsidRPr="00A158E8" w:rsidRDefault="008B3395" w:rsidP="00A158E8">
            <w:pPr>
              <w:rPr>
                <w:rFonts w:cstheme="minorHAnsi"/>
                <w:sz w:val="24"/>
                <w:szCs w:val="24"/>
              </w:rPr>
            </w:pPr>
          </w:p>
          <w:p w:rsidR="008B3395" w:rsidRPr="00A158E8" w:rsidRDefault="008B3395" w:rsidP="00A158E8">
            <w:pPr>
              <w:rPr>
                <w:rFonts w:cstheme="minorHAnsi"/>
                <w:sz w:val="24"/>
                <w:szCs w:val="24"/>
              </w:rPr>
            </w:pPr>
          </w:p>
          <w:p w:rsidR="008B3395" w:rsidRPr="00A158E8" w:rsidRDefault="008B3395" w:rsidP="00A158E8">
            <w:pPr>
              <w:rPr>
                <w:rFonts w:cstheme="minorHAnsi"/>
                <w:sz w:val="24"/>
                <w:szCs w:val="24"/>
              </w:rPr>
            </w:pPr>
          </w:p>
          <w:p w:rsidR="008B3395" w:rsidRPr="00A158E8" w:rsidRDefault="008B3395" w:rsidP="00A158E8">
            <w:pPr>
              <w:rPr>
                <w:rFonts w:cstheme="minorHAnsi"/>
                <w:sz w:val="24"/>
                <w:szCs w:val="24"/>
              </w:rPr>
            </w:pPr>
            <w:r w:rsidRPr="00A158E8">
              <w:rPr>
                <w:rFonts w:cstheme="minorHAnsi"/>
                <w:sz w:val="24"/>
                <w:szCs w:val="24"/>
              </w:rPr>
              <w:t>2</w:t>
            </w:r>
          </w:p>
        </w:tc>
        <w:tc>
          <w:tcPr>
            <w:tcW w:w="378" w:type="pct"/>
            <w:shd w:val="clear" w:color="auto" w:fill="auto"/>
          </w:tcPr>
          <w:p w:rsidR="008B3395" w:rsidRPr="00A158E8" w:rsidRDefault="008B3395" w:rsidP="00A158E8">
            <w:pPr>
              <w:rPr>
                <w:rFonts w:cstheme="minorHAnsi"/>
                <w:sz w:val="24"/>
                <w:szCs w:val="24"/>
              </w:rPr>
            </w:pPr>
          </w:p>
          <w:p w:rsidR="008B3395" w:rsidRPr="00A158E8" w:rsidRDefault="008B3395" w:rsidP="00A158E8">
            <w:pPr>
              <w:rPr>
                <w:rFonts w:cstheme="minorHAnsi"/>
                <w:sz w:val="24"/>
                <w:szCs w:val="24"/>
              </w:rPr>
            </w:pPr>
          </w:p>
          <w:p w:rsidR="008B3395" w:rsidRPr="00A158E8" w:rsidRDefault="008B3395" w:rsidP="00A158E8">
            <w:pPr>
              <w:rPr>
                <w:rFonts w:cstheme="minorHAnsi"/>
                <w:sz w:val="24"/>
                <w:szCs w:val="24"/>
              </w:rPr>
            </w:pPr>
          </w:p>
          <w:p w:rsidR="008B3395" w:rsidRPr="00A158E8" w:rsidRDefault="008B3395" w:rsidP="00A158E8">
            <w:pPr>
              <w:rPr>
                <w:rFonts w:cstheme="minorHAnsi"/>
                <w:sz w:val="24"/>
                <w:szCs w:val="24"/>
              </w:rPr>
            </w:pPr>
            <w:r w:rsidRPr="00A158E8">
              <w:rPr>
                <w:rFonts w:cstheme="minorHAnsi"/>
                <w:sz w:val="24"/>
                <w:szCs w:val="24"/>
              </w:rPr>
              <w:t>2,5</w:t>
            </w:r>
          </w:p>
        </w:tc>
        <w:tc>
          <w:tcPr>
            <w:tcW w:w="271" w:type="pct"/>
            <w:shd w:val="clear" w:color="auto" w:fill="auto"/>
          </w:tcPr>
          <w:p w:rsidR="008B3395" w:rsidRPr="00A158E8" w:rsidRDefault="008B3395" w:rsidP="00A158E8">
            <w:pPr>
              <w:rPr>
                <w:rFonts w:cstheme="minorHAnsi"/>
                <w:sz w:val="24"/>
                <w:szCs w:val="24"/>
              </w:rPr>
            </w:pPr>
          </w:p>
          <w:p w:rsidR="008B3395" w:rsidRPr="00A158E8" w:rsidRDefault="008B3395" w:rsidP="00A158E8">
            <w:pPr>
              <w:rPr>
                <w:rFonts w:cstheme="minorHAnsi"/>
                <w:sz w:val="24"/>
                <w:szCs w:val="24"/>
              </w:rPr>
            </w:pPr>
          </w:p>
          <w:p w:rsidR="008B3395" w:rsidRPr="00A158E8" w:rsidRDefault="008B3395" w:rsidP="00A158E8">
            <w:pPr>
              <w:rPr>
                <w:rFonts w:cstheme="minorHAnsi"/>
                <w:sz w:val="24"/>
                <w:szCs w:val="24"/>
              </w:rPr>
            </w:pPr>
          </w:p>
          <w:p w:rsidR="008B3395" w:rsidRPr="00A158E8" w:rsidRDefault="008B3395" w:rsidP="00A158E8">
            <w:pPr>
              <w:rPr>
                <w:rFonts w:cstheme="minorHAnsi"/>
                <w:sz w:val="24"/>
                <w:szCs w:val="24"/>
              </w:rPr>
            </w:pPr>
            <w:r w:rsidRPr="00A158E8">
              <w:rPr>
                <w:rFonts w:cstheme="minorHAnsi"/>
                <w:sz w:val="24"/>
                <w:szCs w:val="24"/>
              </w:rPr>
              <w:t>3</w:t>
            </w:r>
          </w:p>
        </w:tc>
      </w:tr>
      <w:tr w:rsidR="008B3395" w:rsidRPr="00A158E8" w:rsidTr="00ED58B5">
        <w:trPr>
          <w:trHeight w:val="2119"/>
        </w:trPr>
        <w:tc>
          <w:tcPr>
            <w:tcW w:w="845" w:type="pct"/>
            <w:shd w:val="clear" w:color="auto" w:fill="auto"/>
          </w:tcPr>
          <w:p w:rsidR="008B3395" w:rsidRPr="00A158E8" w:rsidRDefault="008B3395" w:rsidP="00A158E8">
            <w:pPr>
              <w:rPr>
                <w:rFonts w:cstheme="minorHAnsi"/>
                <w:sz w:val="24"/>
                <w:szCs w:val="24"/>
              </w:rPr>
            </w:pPr>
          </w:p>
          <w:p w:rsidR="008B3395" w:rsidRPr="00A158E8" w:rsidRDefault="008B3395" w:rsidP="00A158E8">
            <w:pPr>
              <w:rPr>
                <w:rFonts w:cstheme="minorHAnsi"/>
                <w:sz w:val="24"/>
                <w:szCs w:val="24"/>
              </w:rPr>
            </w:pPr>
          </w:p>
          <w:p w:rsidR="008B3395" w:rsidRPr="00A158E8" w:rsidRDefault="008B3395" w:rsidP="00A158E8">
            <w:pPr>
              <w:rPr>
                <w:rFonts w:cstheme="minorHAnsi"/>
                <w:sz w:val="24"/>
                <w:szCs w:val="24"/>
              </w:rPr>
            </w:pPr>
          </w:p>
          <w:p w:rsidR="008B3395" w:rsidRPr="00A158E8" w:rsidRDefault="008B3395" w:rsidP="00A158E8">
            <w:pPr>
              <w:rPr>
                <w:rFonts w:cstheme="minorHAnsi"/>
                <w:sz w:val="24"/>
                <w:szCs w:val="24"/>
              </w:rPr>
            </w:pPr>
          </w:p>
          <w:p w:rsidR="008B3395" w:rsidRPr="00A158E8" w:rsidRDefault="008B3395" w:rsidP="00A158E8">
            <w:pPr>
              <w:rPr>
                <w:rFonts w:cstheme="minorHAnsi"/>
                <w:sz w:val="24"/>
                <w:szCs w:val="24"/>
              </w:rPr>
            </w:pPr>
          </w:p>
          <w:p w:rsidR="008B3395" w:rsidRPr="00A158E8" w:rsidRDefault="008B3395" w:rsidP="00A158E8">
            <w:pPr>
              <w:rPr>
                <w:rFonts w:cstheme="minorHAnsi"/>
                <w:sz w:val="24"/>
                <w:szCs w:val="24"/>
              </w:rPr>
            </w:pPr>
          </w:p>
          <w:p w:rsidR="008B3395" w:rsidRPr="00A158E8" w:rsidRDefault="008B3395" w:rsidP="00A158E8">
            <w:pPr>
              <w:rPr>
                <w:rFonts w:cstheme="minorHAnsi"/>
                <w:sz w:val="24"/>
                <w:szCs w:val="24"/>
              </w:rPr>
            </w:pPr>
          </w:p>
          <w:p w:rsidR="008B3395" w:rsidRPr="00A158E8" w:rsidRDefault="008B3395" w:rsidP="00A158E8">
            <w:pPr>
              <w:rPr>
                <w:rFonts w:cstheme="minorHAnsi"/>
                <w:sz w:val="24"/>
                <w:szCs w:val="24"/>
              </w:rPr>
            </w:pPr>
            <w:r w:rsidRPr="00A158E8">
              <w:rPr>
                <w:rFonts w:cstheme="minorHAnsi"/>
                <w:sz w:val="24"/>
                <w:szCs w:val="24"/>
              </w:rPr>
              <w:t>Caratteristiche del contenuto</w:t>
            </w:r>
          </w:p>
        </w:tc>
        <w:tc>
          <w:tcPr>
            <w:tcW w:w="1655" w:type="pct"/>
            <w:shd w:val="clear" w:color="auto" w:fill="auto"/>
          </w:tcPr>
          <w:p w:rsidR="008B3395" w:rsidRPr="00A158E8" w:rsidRDefault="008B3395" w:rsidP="00A158E8">
            <w:pPr>
              <w:rPr>
                <w:rFonts w:cstheme="minorHAnsi"/>
                <w:sz w:val="24"/>
                <w:szCs w:val="24"/>
              </w:rPr>
            </w:pPr>
            <w:r w:rsidRPr="00A158E8">
              <w:rPr>
                <w:rFonts w:cstheme="minorHAnsi"/>
                <w:sz w:val="24"/>
                <w:szCs w:val="24"/>
              </w:rPr>
              <w:t xml:space="preserve">Ampiezza della </w:t>
            </w:r>
            <w:proofErr w:type="spellStart"/>
            <w:r w:rsidRPr="00A158E8">
              <w:rPr>
                <w:rFonts w:cstheme="minorHAnsi"/>
                <w:sz w:val="24"/>
                <w:szCs w:val="24"/>
              </w:rPr>
              <w:t>trattazione,padronanza</w:t>
            </w:r>
            <w:proofErr w:type="spellEnd"/>
            <w:r w:rsidRPr="00A158E8">
              <w:rPr>
                <w:rFonts w:cstheme="minorHAnsi"/>
                <w:sz w:val="24"/>
                <w:szCs w:val="24"/>
              </w:rPr>
              <w:t xml:space="preserve"> dell’</w:t>
            </w:r>
            <w:proofErr w:type="spellStart"/>
            <w:r w:rsidRPr="00A158E8">
              <w:rPr>
                <w:rFonts w:cstheme="minorHAnsi"/>
                <w:sz w:val="24"/>
                <w:szCs w:val="24"/>
              </w:rPr>
              <w:t>argomento,rielaborazione</w:t>
            </w:r>
            <w:proofErr w:type="spellEnd"/>
            <w:r w:rsidRPr="00A158E8">
              <w:rPr>
                <w:rFonts w:cstheme="minorHAnsi"/>
                <w:sz w:val="24"/>
                <w:szCs w:val="24"/>
              </w:rPr>
              <w:t xml:space="preserve"> critica dei </w:t>
            </w:r>
            <w:proofErr w:type="spellStart"/>
            <w:r w:rsidRPr="00A158E8">
              <w:rPr>
                <w:rFonts w:cstheme="minorHAnsi"/>
                <w:sz w:val="24"/>
                <w:szCs w:val="24"/>
              </w:rPr>
              <w:t>contenutiin</w:t>
            </w:r>
            <w:proofErr w:type="spellEnd"/>
            <w:r w:rsidRPr="00A158E8">
              <w:rPr>
                <w:rFonts w:cstheme="minorHAnsi"/>
                <w:sz w:val="24"/>
                <w:szCs w:val="24"/>
              </w:rPr>
              <w:t xml:space="preserve"> funzione anche della </w:t>
            </w:r>
            <w:proofErr w:type="spellStart"/>
            <w:r w:rsidRPr="00A158E8">
              <w:rPr>
                <w:rFonts w:cstheme="minorHAnsi"/>
                <w:sz w:val="24"/>
                <w:szCs w:val="24"/>
              </w:rPr>
              <w:t>diversetipologie</w:t>
            </w:r>
            <w:proofErr w:type="spellEnd"/>
            <w:r w:rsidRPr="00A158E8">
              <w:rPr>
                <w:rFonts w:cstheme="minorHAnsi"/>
                <w:sz w:val="24"/>
                <w:szCs w:val="24"/>
              </w:rPr>
              <w:t xml:space="preserve"> e dei </w:t>
            </w:r>
            <w:proofErr w:type="spellStart"/>
            <w:r w:rsidRPr="00A158E8">
              <w:rPr>
                <w:rFonts w:cstheme="minorHAnsi"/>
                <w:sz w:val="24"/>
                <w:szCs w:val="24"/>
              </w:rPr>
              <w:t>materialiforniti</w:t>
            </w:r>
            <w:proofErr w:type="spellEnd"/>
            <w:r w:rsidRPr="00A158E8">
              <w:rPr>
                <w:rFonts w:cstheme="minorHAnsi"/>
                <w:sz w:val="24"/>
                <w:szCs w:val="24"/>
              </w:rPr>
              <w:t>.</w:t>
            </w:r>
          </w:p>
          <w:p w:rsidR="008B3395" w:rsidRPr="00A158E8" w:rsidRDefault="008B3395" w:rsidP="00A158E8">
            <w:pPr>
              <w:rPr>
                <w:rFonts w:cstheme="minorHAnsi"/>
                <w:b/>
                <w:sz w:val="24"/>
                <w:szCs w:val="24"/>
              </w:rPr>
            </w:pPr>
            <w:r w:rsidRPr="00A158E8">
              <w:rPr>
                <w:rFonts w:cstheme="minorHAnsi"/>
                <w:b/>
                <w:sz w:val="24"/>
                <w:szCs w:val="24"/>
              </w:rPr>
              <w:t>Tipologia ):</w:t>
            </w:r>
          </w:p>
          <w:p w:rsidR="008B3395" w:rsidRPr="00A158E8" w:rsidRDefault="008B3395" w:rsidP="00A158E8">
            <w:pPr>
              <w:rPr>
                <w:rFonts w:cstheme="minorHAnsi"/>
                <w:sz w:val="24"/>
                <w:szCs w:val="24"/>
              </w:rPr>
            </w:pPr>
            <w:r w:rsidRPr="00A158E8">
              <w:rPr>
                <w:rFonts w:cstheme="minorHAnsi"/>
                <w:sz w:val="24"/>
                <w:szCs w:val="24"/>
              </w:rPr>
              <w:t>comprensione e interpretazione del testo proposto</w:t>
            </w:r>
          </w:p>
          <w:p w:rsidR="008B3395" w:rsidRPr="00A158E8" w:rsidRDefault="008B3395" w:rsidP="00A158E8">
            <w:pPr>
              <w:rPr>
                <w:rFonts w:cstheme="minorHAnsi"/>
                <w:b/>
                <w:sz w:val="24"/>
                <w:szCs w:val="24"/>
              </w:rPr>
            </w:pPr>
            <w:r w:rsidRPr="00A158E8">
              <w:rPr>
                <w:rFonts w:cstheme="minorHAnsi"/>
                <w:b/>
                <w:sz w:val="24"/>
                <w:szCs w:val="24"/>
              </w:rPr>
              <w:t>tipologia B)</w:t>
            </w:r>
          </w:p>
          <w:p w:rsidR="008B3395" w:rsidRPr="00A158E8" w:rsidRDefault="008B3395" w:rsidP="00A158E8">
            <w:pPr>
              <w:rPr>
                <w:rFonts w:cstheme="minorHAnsi"/>
                <w:sz w:val="24"/>
                <w:szCs w:val="24"/>
              </w:rPr>
            </w:pPr>
            <w:r w:rsidRPr="00A158E8">
              <w:rPr>
                <w:rFonts w:cstheme="minorHAnsi"/>
                <w:sz w:val="24"/>
                <w:szCs w:val="24"/>
              </w:rPr>
              <w:t xml:space="preserve">comprensione dei materiali forniti e loro utilizzo coerente ed </w:t>
            </w:r>
            <w:proofErr w:type="spellStart"/>
            <w:r w:rsidRPr="00A158E8">
              <w:rPr>
                <w:rFonts w:cstheme="minorHAnsi"/>
                <w:sz w:val="24"/>
                <w:szCs w:val="24"/>
              </w:rPr>
              <w:t>efficace;capacità</w:t>
            </w:r>
            <w:proofErr w:type="spellEnd"/>
            <w:r w:rsidRPr="00A158E8">
              <w:rPr>
                <w:rFonts w:cstheme="minorHAnsi"/>
                <w:sz w:val="24"/>
                <w:szCs w:val="24"/>
              </w:rPr>
              <w:t xml:space="preserve"> di argomentazione </w:t>
            </w:r>
          </w:p>
          <w:p w:rsidR="008B3395" w:rsidRPr="00A158E8" w:rsidRDefault="008B3395" w:rsidP="00A158E8">
            <w:pPr>
              <w:rPr>
                <w:rFonts w:cstheme="minorHAnsi"/>
                <w:sz w:val="24"/>
                <w:szCs w:val="24"/>
              </w:rPr>
            </w:pPr>
            <w:r w:rsidRPr="00A158E8">
              <w:rPr>
                <w:rFonts w:cstheme="minorHAnsi"/>
                <w:b/>
                <w:sz w:val="24"/>
                <w:szCs w:val="24"/>
              </w:rPr>
              <w:t>tipologia C) D</w:t>
            </w:r>
            <w:r w:rsidRPr="00A158E8">
              <w:rPr>
                <w:rFonts w:cstheme="minorHAnsi"/>
                <w:sz w:val="24"/>
                <w:szCs w:val="24"/>
              </w:rPr>
              <w:t>):</w:t>
            </w:r>
          </w:p>
          <w:p w:rsidR="008B3395" w:rsidRPr="00A158E8" w:rsidRDefault="008B3395" w:rsidP="00A158E8">
            <w:pPr>
              <w:rPr>
                <w:rFonts w:cstheme="minorHAnsi"/>
                <w:sz w:val="24"/>
                <w:szCs w:val="24"/>
              </w:rPr>
            </w:pPr>
            <w:proofErr w:type="spellStart"/>
            <w:r w:rsidRPr="00A158E8">
              <w:rPr>
                <w:rFonts w:cstheme="minorHAnsi"/>
                <w:sz w:val="24"/>
                <w:szCs w:val="24"/>
              </w:rPr>
              <w:t>coerenteesposizione</w:t>
            </w:r>
            <w:proofErr w:type="spellEnd"/>
            <w:r w:rsidRPr="00A158E8">
              <w:rPr>
                <w:rFonts w:cstheme="minorHAnsi"/>
                <w:sz w:val="24"/>
                <w:szCs w:val="24"/>
              </w:rPr>
              <w:t xml:space="preserve"> delle </w:t>
            </w:r>
            <w:proofErr w:type="spellStart"/>
            <w:r w:rsidRPr="00A158E8">
              <w:rPr>
                <w:rFonts w:cstheme="minorHAnsi"/>
                <w:sz w:val="24"/>
                <w:szCs w:val="24"/>
              </w:rPr>
              <w:t>conoscenzein</w:t>
            </w:r>
            <w:proofErr w:type="spellEnd"/>
            <w:r w:rsidRPr="00A158E8">
              <w:rPr>
                <w:rFonts w:cstheme="minorHAnsi"/>
                <w:sz w:val="24"/>
                <w:szCs w:val="24"/>
              </w:rPr>
              <w:t xml:space="preserve"> proprio </w:t>
            </w:r>
            <w:proofErr w:type="spellStart"/>
            <w:r w:rsidRPr="00A158E8">
              <w:rPr>
                <w:rFonts w:cstheme="minorHAnsi"/>
                <w:sz w:val="24"/>
                <w:szCs w:val="24"/>
              </w:rPr>
              <w:t>possesso;capacità</w:t>
            </w:r>
            <w:proofErr w:type="spellEnd"/>
            <w:r w:rsidRPr="00A158E8">
              <w:rPr>
                <w:rFonts w:cstheme="minorHAnsi"/>
                <w:sz w:val="24"/>
                <w:szCs w:val="24"/>
              </w:rPr>
              <w:t xml:space="preserve"> di </w:t>
            </w:r>
            <w:proofErr w:type="spellStart"/>
            <w:r w:rsidRPr="00A158E8">
              <w:rPr>
                <w:rFonts w:cstheme="minorHAnsi"/>
                <w:sz w:val="24"/>
                <w:szCs w:val="24"/>
              </w:rPr>
              <w:t>contestualizzazionee</w:t>
            </w:r>
            <w:proofErr w:type="spellEnd"/>
            <w:r w:rsidRPr="00A158E8">
              <w:rPr>
                <w:rFonts w:cstheme="minorHAnsi"/>
                <w:sz w:val="24"/>
                <w:szCs w:val="24"/>
              </w:rPr>
              <w:t xml:space="preserve"> di </w:t>
            </w:r>
            <w:r w:rsidRPr="00A158E8">
              <w:rPr>
                <w:rFonts w:cstheme="minorHAnsi"/>
                <w:sz w:val="24"/>
                <w:szCs w:val="24"/>
              </w:rPr>
              <w:lastRenderedPageBreak/>
              <w:t>eventuale argomentazione.</w:t>
            </w:r>
          </w:p>
          <w:p w:rsidR="008B3395" w:rsidRPr="00A158E8" w:rsidRDefault="008B3395" w:rsidP="00A158E8">
            <w:pPr>
              <w:rPr>
                <w:rFonts w:cstheme="minorHAnsi"/>
                <w:sz w:val="24"/>
                <w:szCs w:val="24"/>
              </w:rPr>
            </w:pPr>
            <w:r w:rsidRPr="00A158E8">
              <w:rPr>
                <w:rFonts w:cstheme="minorHAnsi"/>
                <w:sz w:val="24"/>
                <w:szCs w:val="24"/>
              </w:rPr>
              <w:t>Per tutte le tipologie:</w:t>
            </w:r>
          </w:p>
          <w:p w:rsidR="008B3395" w:rsidRPr="00A158E8" w:rsidRDefault="008B3395" w:rsidP="00A158E8">
            <w:pPr>
              <w:rPr>
                <w:rFonts w:cstheme="minorHAnsi"/>
                <w:sz w:val="24"/>
                <w:szCs w:val="24"/>
              </w:rPr>
            </w:pPr>
            <w:r w:rsidRPr="00A158E8">
              <w:rPr>
                <w:rFonts w:cstheme="minorHAnsi"/>
                <w:sz w:val="24"/>
                <w:szCs w:val="24"/>
              </w:rPr>
              <w:t xml:space="preserve">significatività e </w:t>
            </w:r>
            <w:proofErr w:type="spellStart"/>
            <w:r w:rsidRPr="00A158E8">
              <w:rPr>
                <w:rFonts w:cstheme="minorHAnsi"/>
                <w:sz w:val="24"/>
                <w:szCs w:val="24"/>
              </w:rPr>
              <w:t>originalitàdegli</w:t>
            </w:r>
            <w:proofErr w:type="spellEnd"/>
            <w:r w:rsidRPr="00A158E8">
              <w:rPr>
                <w:rFonts w:cstheme="minorHAnsi"/>
                <w:sz w:val="24"/>
                <w:szCs w:val="24"/>
              </w:rPr>
              <w:t xml:space="preserve"> elementi </w:t>
            </w:r>
            <w:proofErr w:type="spellStart"/>
            <w:r w:rsidRPr="00A158E8">
              <w:rPr>
                <w:rFonts w:cstheme="minorHAnsi"/>
                <w:sz w:val="24"/>
                <w:szCs w:val="24"/>
              </w:rPr>
              <w:t>informativi,delle</w:t>
            </w:r>
            <w:proofErr w:type="spellEnd"/>
            <w:r w:rsidRPr="00A158E8">
              <w:rPr>
                <w:rFonts w:cstheme="minorHAnsi"/>
                <w:sz w:val="24"/>
                <w:szCs w:val="24"/>
              </w:rPr>
              <w:t xml:space="preserve"> idee e delle interpretazioni</w:t>
            </w:r>
          </w:p>
        </w:tc>
        <w:tc>
          <w:tcPr>
            <w:tcW w:w="359" w:type="pct"/>
            <w:shd w:val="clear" w:color="auto" w:fill="auto"/>
          </w:tcPr>
          <w:p w:rsidR="008B3395" w:rsidRPr="00A158E8" w:rsidRDefault="008B3395" w:rsidP="00A158E8">
            <w:pPr>
              <w:rPr>
                <w:rFonts w:cstheme="minorHAnsi"/>
                <w:sz w:val="24"/>
                <w:szCs w:val="24"/>
              </w:rPr>
            </w:pPr>
            <w:r w:rsidRPr="00A158E8">
              <w:rPr>
                <w:rFonts w:cstheme="minorHAnsi"/>
                <w:sz w:val="24"/>
                <w:szCs w:val="24"/>
              </w:rPr>
              <w:lastRenderedPageBreak/>
              <w:t xml:space="preserve">  </w:t>
            </w:r>
          </w:p>
          <w:p w:rsidR="008B3395" w:rsidRPr="00A158E8" w:rsidRDefault="008B3395" w:rsidP="00A158E8">
            <w:pPr>
              <w:rPr>
                <w:rFonts w:cstheme="minorHAnsi"/>
                <w:sz w:val="24"/>
                <w:szCs w:val="24"/>
              </w:rPr>
            </w:pPr>
          </w:p>
          <w:p w:rsidR="008B3395" w:rsidRPr="00A158E8" w:rsidRDefault="008B3395" w:rsidP="00A158E8">
            <w:pPr>
              <w:rPr>
                <w:rFonts w:cstheme="minorHAnsi"/>
                <w:sz w:val="24"/>
                <w:szCs w:val="24"/>
              </w:rPr>
            </w:pPr>
          </w:p>
          <w:p w:rsidR="008B3395" w:rsidRPr="00A158E8" w:rsidRDefault="008B3395" w:rsidP="00A158E8">
            <w:pPr>
              <w:rPr>
                <w:rFonts w:cstheme="minorHAnsi"/>
                <w:sz w:val="24"/>
                <w:szCs w:val="24"/>
              </w:rPr>
            </w:pPr>
            <w:r w:rsidRPr="00A158E8">
              <w:rPr>
                <w:rFonts w:cstheme="minorHAnsi"/>
                <w:sz w:val="24"/>
                <w:szCs w:val="24"/>
              </w:rPr>
              <w:t>0</w:t>
            </w:r>
          </w:p>
        </w:tc>
        <w:tc>
          <w:tcPr>
            <w:tcW w:w="451" w:type="pct"/>
            <w:shd w:val="clear" w:color="auto" w:fill="auto"/>
          </w:tcPr>
          <w:p w:rsidR="008B3395" w:rsidRPr="00A158E8" w:rsidRDefault="008B3395" w:rsidP="00A158E8">
            <w:pPr>
              <w:rPr>
                <w:rFonts w:cstheme="minorHAnsi"/>
                <w:sz w:val="24"/>
                <w:szCs w:val="24"/>
              </w:rPr>
            </w:pPr>
          </w:p>
          <w:p w:rsidR="008B3395" w:rsidRPr="00A158E8" w:rsidRDefault="008B3395" w:rsidP="00A158E8">
            <w:pPr>
              <w:rPr>
                <w:rFonts w:cstheme="minorHAnsi"/>
                <w:sz w:val="24"/>
                <w:szCs w:val="24"/>
              </w:rPr>
            </w:pPr>
          </w:p>
          <w:p w:rsidR="008B3395" w:rsidRPr="00A158E8" w:rsidRDefault="008B3395" w:rsidP="00A158E8">
            <w:pPr>
              <w:rPr>
                <w:rFonts w:cstheme="minorHAnsi"/>
                <w:sz w:val="24"/>
                <w:szCs w:val="24"/>
              </w:rPr>
            </w:pPr>
          </w:p>
          <w:p w:rsidR="008B3395" w:rsidRPr="00A158E8" w:rsidRDefault="008B3395" w:rsidP="00A158E8">
            <w:pPr>
              <w:rPr>
                <w:rFonts w:cstheme="minorHAnsi"/>
                <w:sz w:val="24"/>
                <w:szCs w:val="24"/>
              </w:rPr>
            </w:pPr>
            <w:r w:rsidRPr="00A158E8">
              <w:rPr>
                <w:rFonts w:cstheme="minorHAnsi"/>
                <w:sz w:val="24"/>
                <w:szCs w:val="24"/>
              </w:rPr>
              <w:t>0,5</w:t>
            </w:r>
          </w:p>
        </w:tc>
        <w:tc>
          <w:tcPr>
            <w:tcW w:w="291" w:type="pct"/>
            <w:shd w:val="clear" w:color="auto" w:fill="auto"/>
          </w:tcPr>
          <w:p w:rsidR="008B3395" w:rsidRPr="00A158E8" w:rsidRDefault="008B3395" w:rsidP="00A158E8">
            <w:pPr>
              <w:rPr>
                <w:rFonts w:cstheme="minorHAnsi"/>
                <w:sz w:val="24"/>
                <w:szCs w:val="24"/>
              </w:rPr>
            </w:pPr>
          </w:p>
          <w:p w:rsidR="008B3395" w:rsidRPr="00A158E8" w:rsidRDefault="008B3395" w:rsidP="00A158E8">
            <w:pPr>
              <w:rPr>
                <w:rFonts w:cstheme="minorHAnsi"/>
                <w:sz w:val="24"/>
                <w:szCs w:val="24"/>
              </w:rPr>
            </w:pPr>
          </w:p>
          <w:p w:rsidR="008B3395" w:rsidRPr="00A158E8" w:rsidRDefault="008B3395" w:rsidP="00A158E8">
            <w:pPr>
              <w:rPr>
                <w:rFonts w:cstheme="minorHAnsi"/>
                <w:sz w:val="24"/>
                <w:szCs w:val="24"/>
              </w:rPr>
            </w:pPr>
          </w:p>
          <w:p w:rsidR="008B3395" w:rsidRPr="00A158E8" w:rsidRDefault="008B3395" w:rsidP="00A158E8">
            <w:pPr>
              <w:rPr>
                <w:rFonts w:cstheme="minorHAnsi"/>
                <w:sz w:val="24"/>
                <w:szCs w:val="24"/>
              </w:rPr>
            </w:pPr>
            <w:r w:rsidRPr="00A158E8">
              <w:rPr>
                <w:rFonts w:cstheme="minorHAnsi"/>
                <w:sz w:val="24"/>
                <w:szCs w:val="24"/>
              </w:rPr>
              <w:t>1</w:t>
            </w:r>
          </w:p>
        </w:tc>
        <w:tc>
          <w:tcPr>
            <w:tcW w:w="378" w:type="pct"/>
            <w:shd w:val="clear" w:color="auto" w:fill="auto"/>
          </w:tcPr>
          <w:p w:rsidR="008B3395" w:rsidRPr="00A158E8" w:rsidRDefault="008B3395" w:rsidP="00A158E8">
            <w:pPr>
              <w:rPr>
                <w:rFonts w:cstheme="minorHAnsi"/>
                <w:sz w:val="24"/>
                <w:szCs w:val="24"/>
              </w:rPr>
            </w:pPr>
          </w:p>
          <w:p w:rsidR="008B3395" w:rsidRPr="00A158E8" w:rsidRDefault="008B3395" w:rsidP="00A158E8">
            <w:pPr>
              <w:rPr>
                <w:rFonts w:cstheme="minorHAnsi"/>
                <w:sz w:val="24"/>
                <w:szCs w:val="24"/>
              </w:rPr>
            </w:pPr>
          </w:p>
          <w:p w:rsidR="008B3395" w:rsidRPr="00A158E8" w:rsidRDefault="008B3395" w:rsidP="00A158E8">
            <w:pPr>
              <w:rPr>
                <w:rFonts w:cstheme="minorHAnsi"/>
                <w:sz w:val="24"/>
                <w:szCs w:val="24"/>
              </w:rPr>
            </w:pPr>
          </w:p>
          <w:p w:rsidR="008B3395" w:rsidRPr="00A158E8" w:rsidRDefault="008B3395" w:rsidP="00A158E8">
            <w:pPr>
              <w:rPr>
                <w:rFonts w:cstheme="minorHAnsi"/>
                <w:sz w:val="24"/>
                <w:szCs w:val="24"/>
              </w:rPr>
            </w:pPr>
            <w:r w:rsidRPr="00A158E8">
              <w:rPr>
                <w:rFonts w:cstheme="minorHAnsi"/>
                <w:sz w:val="24"/>
                <w:szCs w:val="24"/>
              </w:rPr>
              <w:t>1,5</w:t>
            </w:r>
          </w:p>
        </w:tc>
        <w:tc>
          <w:tcPr>
            <w:tcW w:w="371" w:type="pct"/>
            <w:shd w:val="clear" w:color="auto" w:fill="auto"/>
          </w:tcPr>
          <w:p w:rsidR="008B3395" w:rsidRPr="00A158E8" w:rsidRDefault="008B3395" w:rsidP="00A158E8">
            <w:pPr>
              <w:rPr>
                <w:rFonts w:cstheme="minorHAnsi"/>
                <w:sz w:val="24"/>
                <w:szCs w:val="24"/>
              </w:rPr>
            </w:pPr>
          </w:p>
          <w:p w:rsidR="008B3395" w:rsidRPr="00A158E8" w:rsidRDefault="008B3395" w:rsidP="00A158E8">
            <w:pPr>
              <w:rPr>
                <w:rFonts w:cstheme="minorHAnsi"/>
                <w:sz w:val="24"/>
                <w:szCs w:val="24"/>
              </w:rPr>
            </w:pPr>
          </w:p>
          <w:p w:rsidR="008B3395" w:rsidRPr="00A158E8" w:rsidRDefault="008B3395" w:rsidP="00A158E8">
            <w:pPr>
              <w:rPr>
                <w:rFonts w:cstheme="minorHAnsi"/>
                <w:sz w:val="24"/>
                <w:szCs w:val="24"/>
              </w:rPr>
            </w:pPr>
          </w:p>
          <w:p w:rsidR="008B3395" w:rsidRPr="00A158E8" w:rsidRDefault="008B3395" w:rsidP="00A158E8">
            <w:pPr>
              <w:rPr>
                <w:rFonts w:cstheme="minorHAnsi"/>
                <w:sz w:val="24"/>
                <w:szCs w:val="24"/>
              </w:rPr>
            </w:pPr>
            <w:r w:rsidRPr="00A158E8">
              <w:rPr>
                <w:rFonts w:cstheme="minorHAnsi"/>
                <w:sz w:val="24"/>
                <w:szCs w:val="24"/>
              </w:rPr>
              <w:t>2</w:t>
            </w:r>
          </w:p>
        </w:tc>
        <w:tc>
          <w:tcPr>
            <w:tcW w:w="378" w:type="pct"/>
            <w:shd w:val="clear" w:color="auto" w:fill="auto"/>
          </w:tcPr>
          <w:p w:rsidR="008B3395" w:rsidRPr="00A158E8" w:rsidRDefault="008B3395" w:rsidP="00A158E8">
            <w:pPr>
              <w:rPr>
                <w:rFonts w:cstheme="minorHAnsi"/>
                <w:sz w:val="24"/>
                <w:szCs w:val="24"/>
              </w:rPr>
            </w:pPr>
          </w:p>
          <w:p w:rsidR="008B3395" w:rsidRPr="00A158E8" w:rsidRDefault="008B3395" w:rsidP="00A158E8">
            <w:pPr>
              <w:rPr>
                <w:rFonts w:cstheme="minorHAnsi"/>
                <w:sz w:val="24"/>
                <w:szCs w:val="24"/>
              </w:rPr>
            </w:pPr>
          </w:p>
          <w:p w:rsidR="008B3395" w:rsidRPr="00A158E8" w:rsidRDefault="008B3395" w:rsidP="00A158E8">
            <w:pPr>
              <w:rPr>
                <w:rFonts w:cstheme="minorHAnsi"/>
                <w:sz w:val="24"/>
                <w:szCs w:val="24"/>
              </w:rPr>
            </w:pPr>
          </w:p>
          <w:p w:rsidR="008B3395" w:rsidRPr="00A158E8" w:rsidRDefault="008B3395" w:rsidP="00A158E8">
            <w:pPr>
              <w:rPr>
                <w:rFonts w:cstheme="minorHAnsi"/>
                <w:sz w:val="24"/>
                <w:szCs w:val="24"/>
              </w:rPr>
            </w:pPr>
            <w:r w:rsidRPr="00A158E8">
              <w:rPr>
                <w:rFonts w:cstheme="minorHAnsi"/>
                <w:sz w:val="24"/>
                <w:szCs w:val="24"/>
              </w:rPr>
              <w:t>2,5</w:t>
            </w:r>
          </w:p>
        </w:tc>
        <w:tc>
          <w:tcPr>
            <w:tcW w:w="271" w:type="pct"/>
            <w:shd w:val="clear" w:color="auto" w:fill="auto"/>
          </w:tcPr>
          <w:p w:rsidR="008B3395" w:rsidRPr="00A158E8" w:rsidRDefault="008B3395" w:rsidP="00A158E8">
            <w:pPr>
              <w:rPr>
                <w:rFonts w:cstheme="minorHAnsi"/>
                <w:sz w:val="24"/>
                <w:szCs w:val="24"/>
              </w:rPr>
            </w:pPr>
          </w:p>
          <w:p w:rsidR="008B3395" w:rsidRPr="00A158E8" w:rsidRDefault="008B3395" w:rsidP="00A158E8">
            <w:pPr>
              <w:rPr>
                <w:rFonts w:cstheme="minorHAnsi"/>
                <w:sz w:val="24"/>
                <w:szCs w:val="24"/>
              </w:rPr>
            </w:pPr>
          </w:p>
          <w:p w:rsidR="008B3395" w:rsidRPr="00A158E8" w:rsidRDefault="008B3395" w:rsidP="00A158E8">
            <w:pPr>
              <w:rPr>
                <w:rFonts w:cstheme="minorHAnsi"/>
                <w:sz w:val="24"/>
                <w:szCs w:val="24"/>
              </w:rPr>
            </w:pPr>
          </w:p>
          <w:p w:rsidR="008B3395" w:rsidRPr="00A158E8" w:rsidRDefault="008B3395" w:rsidP="00A158E8">
            <w:pPr>
              <w:rPr>
                <w:rFonts w:cstheme="minorHAnsi"/>
                <w:sz w:val="24"/>
                <w:szCs w:val="24"/>
              </w:rPr>
            </w:pPr>
            <w:r w:rsidRPr="00A158E8">
              <w:rPr>
                <w:rFonts w:cstheme="minorHAnsi"/>
                <w:sz w:val="24"/>
                <w:szCs w:val="24"/>
              </w:rPr>
              <w:t>3</w:t>
            </w:r>
          </w:p>
        </w:tc>
      </w:tr>
      <w:tr w:rsidR="008B3395" w:rsidRPr="00A158E8" w:rsidTr="00ED58B5">
        <w:trPr>
          <w:trHeight w:val="1546"/>
        </w:trPr>
        <w:tc>
          <w:tcPr>
            <w:tcW w:w="845" w:type="pct"/>
            <w:shd w:val="clear" w:color="auto" w:fill="auto"/>
          </w:tcPr>
          <w:p w:rsidR="008B3395" w:rsidRPr="00A158E8" w:rsidRDefault="008B3395" w:rsidP="00A158E8">
            <w:pPr>
              <w:rPr>
                <w:rFonts w:cstheme="minorHAnsi"/>
                <w:sz w:val="24"/>
                <w:szCs w:val="24"/>
              </w:rPr>
            </w:pPr>
            <w:r w:rsidRPr="00A158E8">
              <w:rPr>
                <w:rFonts w:cstheme="minorHAnsi"/>
                <w:sz w:val="24"/>
                <w:szCs w:val="24"/>
              </w:rPr>
              <w:lastRenderedPageBreak/>
              <w:t>Organizzazione del testo</w:t>
            </w:r>
          </w:p>
        </w:tc>
        <w:tc>
          <w:tcPr>
            <w:tcW w:w="1655" w:type="pct"/>
            <w:shd w:val="clear" w:color="auto" w:fill="auto"/>
          </w:tcPr>
          <w:p w:rsidR="008B3395" w:rsidRPr="00A158E8" w:rsidRDefault="008B3395" w:rsidP="00FE584C">
            <w:pPr>
              <w:numPr>
                <w:ilvl w:val="0"/>
                <w:numId w:val="13"/>
              </w:numPr>
              <w:spacing w:after="0" w:line="240" w:lineRule="auto"/>
              <w:rPr>
                <w:rFonts w:cstheme="minorHAnsi"/>
                <w:sz w:val="24"/>
                <w:szCs w:val="24"/>
              </w:rPr>
            </w:pPr>
            <w:r w:rsidRPr="00A158E8">
              <w:rPr>
                <w:rFonts w:cstheme="minorHAnsi"/>
                <w:sz w:val="24"/>
                <w:szCs w:val="24"/>
              </w:rPr>
              <w:t>Articolazione chiara</w:t>
            </w:r>
          </w:p>
          <w:p w:rsidR="008B3395" w:rsidRPr="00A158E8" w:rsidRDefault="008B3395" w:rsidP="00FE584C">
            <w:pPr>
              <w:numPr>
                <w:ilvl w:val="0"/>
                <w:numId w:val="13"/>
              </w:numPr>
              <w:spacing w:after="0" w:line="240" w:lineRule="auto"/>
              <w:rPr>
                <w:rFonts w:cstheme="minorHAnsi"/>
                <w:sz w:val="24"/>
                <w:szCs w:val="24"/>
              </w:rPr>
            </w:pPr>
            <w:r w:rsidRPr="00A158E8">
              <w:rPr>
                <w:rFonts w:cstheme="minorHAnsi"/>
                <w:sz w:val="24"/>
                <w:szCs w:val="24"/>
              </w:rPr>
              <w:t>Equilibrio fra le parti</w:t>
            </w:r>
          </w:p>
          <w:p w:rsidR="008B3395" w:rsidRPr="00A158E8" w:rsidRDefault="008B3395" w:rsidP="00FE584C">
            <w:pPr>
              <w:numPr>
                <w:ilvl w:val="0"/>
                <w:numId w:val="13"/>
              </w:numPr>
              <w:spacing w:after="0" w:line="240" w:lineRule="auto"/>
              <w:rPr>
                <w:rFonts w:cstheme="minorHAnsi"/>
                <w:sz w:val="24"/>
                <w:szCs w:val="24"/>
              </w:rPr>
            </w:pPr>
            <w:r w:rsidRPr="00A158E8">
              <w:rPr>
                <w:rFonts w:cstheme="minorHAnsi"/>
                <w:sz w:val="24"/>
                <w:szCs w:val="24"/>
              </w:rPr>
              <w:t>Coerenza(assenza di ripetizioni e contraddizioni)</w:t>
            </w:r>
          </w:p>
          <w:p w:rsidR="008B3395" w:rsidRPr="00A158E8" w:rsidRDefault="008B3395" w:rsidP="00FE584C">
            <w:pPr>
              <w:numPr>
                <w:ilvl w:val="0"/>
                <w:numId w:val="13"/>
              </w:numPr>
              <w:spacing w:after="0" w:line="240" w:lineRule="auto"/>
              <w:rPr>
                <w:rFonts w:cstheme="minorHAnsi"/>
                <w:sz w:val="24"/>
                <w:szCs w:val="24"/>
              </w:rPr>
            </w:pPr>
            <w:r w:rsidRPr="00A158E8">
              <w:rPr>
                <w:rFonts w:cstheme="minorHAnsi"/>
                <w:sz w:val="24"/>
                <w:szCs w:val="24"/>
              </w:rPr>
              <w:t>Continuità delle frasi ,paragrafi e sezioni</w:t>
            </w:r>
          </w:p>
        </w:tc>
        <w:tc>
          <w:tcPr>
            <w:tcW w:w="359" w:type="pct"/>
            <w:shd w:val="clear" w:color="auto" w:fill="auto"/>
          </w:tcPr>
          <w:p w:rsidR="008B3395" w:rsidRPr="00A158E8" w:rsidRDefault="008B3395" w:rsidP="00A158E8">
            <w:pPr>
              <w:rPr>
                <w:rFonts w:cstheme="minorHAnsi"/>
                <w:sz w:val="24"/>
                <w:szCs w:val="24"/>
              </w:rPr>
            </w:pPr>
          </w:p>
          <w:p w:rsidR="008B3395" w:rsidRPr="00A158E8" w:rsidRDefault="008B3395" w:rsidP="00A158E8">
            <w:pPr>
              <w:rPr>
                <w:rFonts w:cstheme="minorHAnsi"/>
                <w:sz w:val="24"/>
                <w:szCs w:val="24"/>
              </w:rPr>
            </w:pPr>
            <w:r w:rsidRPr="00A158E8">
              <w:rPr>
                <w:rFonts w:cstheme="minorHAnsi"/>
                <w:sz w:val="24"/>
                <w:szCs w:val="24"/>
              </w:rPr>
              <w:t>0</w:t>
            </w:r>
          </w:p>
          <w:p w:rsidR="008B3395" w:rsidRPr="00A158E8" w:rsidRDefault="008B3395" w:rsidP="00A158E8">
            <w:pPr>
              <w:rPr>
                <w:rFonts w:cstheme="minorHAnsi"/>
                <w:sz w:val="24"/>
                <w:szCs w:val="24"/>
              </w:rPr>
            </w:pPr>
          </w:p>
          <w:p w:rsidR="008B3395" w:rsidRPr="00A158E8" w:rsidRDefault="008B3395" w:rsidP="00A158E8">
            <w:pPr>
              <w:rPr>
                <w:rFonts w:cstheme="minorHAnsi"/>
                <w:sz w:val="24"/>
                <w:szCs w:val="24"/>
              </w:rPr>
            </w:pPr>
          </w:p>
        </w:tc>
        <w:tc>
          <w:tcPr>
            <w:tcW w:w="451" w:type="pct"/>
            <w:shd w:val="clear" w:color="auto" w:fill="auto"/>
          </w:tcPr>
          <w:p w:rsidR="008B3395" w:rsidRPr="00A158E8" w:rsidRDefault="008B3395" w:rsidP="00A158E8">
            <w:pPr>
              <w:rPr>
                <w:rFonts w:cstheme="minorHAnsi"/>
                <w:sz w:val="24"/>
                <w:szCs w:val="24"/>
              </w:rPr>
            </w:pPr>
          </w:p>
          <w:p w:rsidR="008B3395" w:rsidRPr="00A158E8" w:rsidRDefault="008B3395" w:rsidP="00A158E8">
            <w:pPr>
              <w:rPr>
                <w:rFonts w:cstheme="minorHAnsi"/>
                <w:sz w:val="24"/>
                <w:szCs w:val="24"/>
              </w:rPr>
            </w:pPr>
            <w:r w:rsidRPr="00A158E8">
              <w:rPr>
                <w:rFonts w:cstheme="minorHAnsi"/>
                <w:sz w:val="24"/>
                <w:szCs w:val="24"/>
              </w:rPr>
              <w:t>0,5</w:t>
            </w:r>
          </w:p>
        </w:tc>
        <w:tc>
          <w:tcPr>
            <w:tcW w:w="291" w:type="pct"/>
            <w:shd w:val="clear" w:color="auto" w:fill="auto"/>
          </w:tcPr>
          <w:p w:rsidR="008B3395" w:rsidRPr="00A158E8" w:rsidRDefault="008B3395" w:rsidP="00A158E8">
            <w:pPr>
              <w:rPr>
                <w:rFonts w:cstheme="minorHAnsi"/>
                <w:sz w:val="24"/>
                <w:szCs w:val="24"/>
              </w:rPr>
            </w:pPr>
          </w:p>
          <w:p w:rsidR="008B3395" w:rsidRPr="00A158E8" w:rsidRDefault="008B3395" w:rsidP="00A158E8">
            <w:pPr>
              <w:rPr>
                <w:rFonts w:cstheme="minorHAnsi"/>
                <w:sz w:val="24"/>
                <w:szCs w:val="24"/>
              </w:rPr>
            </w:pPr>
            <w:r w:rsidRPr="00A158E8">
              <w:rPr>
                <w:rFonts w:cstheme="minorHAnsi"/>
                <w:sz w:val="24"/>
                <w:szCs w:val="24"/>
              </w:rPr>
              <w:t>1</w:t>
            </w:r>
          </w:p>
        </w:tc>
        <w:tc>
          <w:tcPr>
            <w:tcW w:w="378" w:type="pct"/>
            <w:shd w:val="clear" w:color="auto" w:fill="auto"/>
          </w:tcPr>
          <w:p w:rsidR="008B3395" w:rsidRPr="00A158E8" w:rsidRDefault="008B3395" w:rsidP="00A158E8">
            <w:pPr>
              <w:rPr>
                <w:rFonts w:cstheme="minorHAnsi"/>
                <w:sz w:val="24"/>
                <w:szCs w:val="24"/>
              </w:rPr>
            </w:pPr>
          </w:p>
          <w:p w:rsidR="008B3395" w:rsidRPr="00A158E8" w:rsidRDefault="008B3395" w:rsidP="00A158E8">
            <w:pPr>
              <w:rPr>
                <w:rFonts w:cstheme="minorHAnsi"/>
                <w:sz w:val="24"/>
                <w:szCs w:val="24"/>
              </w:rPr>
            </w:pPr>
            <w:r w:rsidRPr="00A158E8">
              <w:rPr>
                <w:rFonts w:cstheme="minorHAnsi"/>
                <w:sz w:val="24"/>
                <w:szCs w:val="24"/>
              </w:rPr>
              <w:t>1,5</w:t>
            </w:r>
          </w:p>
        </w:tc>
        <w:tc>
          <w:tcPr>
            <w:tcW w:w="371" w:type="pct"/>
            <w:shd w:val="clear" w:color="auto" w:fill="auto"/>
          </w:tcPr>
          <w:p w:rsidR="008B3395" w:rsidRPr="00A158E8" w:rsidRDefault="008B3395" w:rsidP="00A158E8">
            <w:pPr>
              <w:rPr>
                <w:rFonts w:cstheme="minorHAnsi"/>
                <w:sz w:val="24"/>
                <w:szCs w:val="24"/>
              </w:rPr>
            </w:pPr>
          </w:p>
          <w:p w:rsidR="008B3395" w:rsidRPr="00A158E8" w:rsidRDefault="008B3395" w:rsidP="00A158E8">
            <w:pPr>
              <w:rPr>
                <w:rFonts w:cstheme="minorHAnsi"/>
                <w:sz w:val="24"/>
                <w:szCs w:val="24"/>
              </w:rPr>
            </w:pPr>
            <w:r w:rsidRPr="00A158E8">
              <w:rPr>
                <w:rFonts w:cstheme="minorHAnsi"/>
                <w:sz w:val="24"/>
                <w:szCs w:val="24"/>
              </w:rPr>
              <w:t>2</w:t>
            </w:r>
          </w:p>
        </w:tc>
        <w:tc>
          <w:tcPr>
            <w:tcW w:w="378" w:type="pct"/>
            <w:shd w:val="clear" w:color="auto" w:fill="auto"/>
          </w:tcPr>
          <w:p w:rsidR="008B3395" w:rsidRPr="00A158E8" w:rsidRDefault="008B3395" w:rsidP="00A158E8">
            <w:pPr>
              <w:rPr>
                <w:rFonts w:cstheme="minorHAnsi"/>
                <w:sz w:val="24"/>
                <w:szCs w:val="24"/>
              </w:rPr>
            </w:pPr>
          </w:p>
          <w:p w:rsidR="008B3395" w:rsidRPr="00A158E8" w:rsidRDefault="008B3395" w:rsidP="00A158E8">
            <w:pPr>
              <w:rPr>
                <w:rFonts w:cstheme="minorHAnsi"/>
                <w:sz w:val="24"/>
                <w:szCs w:val="24"/>
              </w:rPr>
            </w:pPr>
            <w:r w:rsidRPr="00A158E8">
              <w:rPr>
                <w:rFonts w:cstheme="minorHAnsi"/>
                <w:sz w:val="24"/>
                <w:szCs w:val="24"/>
              </w:rPr>
              <w:t>2,5</w:t>
            </w:r>
          </w:p>
        </w:tc>
        <w:tc>
          <w:tcPr>
            <w:tcW w:w="271" w:type="pct"/>
            <w:shd w:val="clear" w:color="auto" w:fill="auto"/>
          </w:tcPr>
          <w:p w:rsidR="008B3395" w:rsidRPr="00A158E8" w:rsidRDefault="008B3395" w:rsidP="00A158E8">
            <w:pPr>
              <w:rPr>
                <w:rFonts w:cstheme="minorHAnsi"/>
                <w:sz w:val="24"/>
                <w:szCs w:val="24"/>
              </w:rPr>
            </w:pPr>
          </w:p>
          <w:p w:rsidR="008B3395" w:rsidRPr="00A158E8" w:rsidRDefault="008B3395" w:rsidP="00A158E8">
            <w:pPr>
              <w:rPr>
                <w:rFonts w:cstheme="minorHAnsi"/>
                <w:sz w:val="24"/>
                <w:szCs w:val="24"/>
              </w:rPr>
            </w:pPr>
            <w:r w:rsidRPr="00A158E8">
              <w:rPr>
                <w:rFonts w:cstheme="minorHAnsi"/>
                <w:sz w:val="24"/>
                <w:szCs w:val="24"/>
              </w:rPr>
              <w:t>3</w:t>
            </w:r>
          </w:p>
        </w:tc>
      </w:tr>
      <w:tr w:rsidR="008B3395" w:rsidRPr="00A158E8" w:rsidTr="00ED58B5">
        <w:tc>
          <w:tcPr>
            <w:tcW w:w="845" w:type="pct"/>
            <w:shd w:val="clear" w:color="auto" w:fill="auto"/>
          </w:tcPr>
          <w:p w:rsidR="008B3395" w:rsidRPr="00A158E8" w:rsidRDefault="008B3395" w:rsidP="00A158E8">
            <w:pPr>
              <w:rPr>
                <w:rFonts w:cstheme="minorHAnsi"/>
                <w:sz w:val="24"/>
                <w:szCs w:val="24"/>
              </w:rPr>
            </w:pPr>
            <w:r w:rsidRPr="00A158E8">
              <w:rPr>
                <w:rFonts w:cstheme="minorHAnsi"/>
                <w:sz w:val="24"/>
                <w:szCs w:val="24"/>
              </w:rPr>
              <w:t>Lessico e stile</w:t>
            </w:r>
          </w:p>
        </w:tc>
        <w:tc>
          <w:tcPr>
            <w:tcW w:w="1655" w:type="pct"/>
            <w:shd w:val="clear" w:color="auto" w:fill="auto"/>
          </w:tcPr>
          <w:p w:rsidR="008B3395" w:rsidRPr="00A158E8" w:rsidRDefault="008B3395" w:rsidP="00FE584C">
            <w:pPr>
              <w:numPr>
                <w:ilvl w:val="0"/>
                <w:numId w:val="14"/>
              </w:numPr>
              <w:spacing w:after="0" w:line="240" w:lineRule="auto"/>
              <w:rPr>
                <w:rFonts w:cstheme="minorHAnsi"/>
                <w:sz w:val="24"/>
                <w:szCs w:val="24"/>
              </w:rPr>
            </w:pPr>
            <w:r w:rsidRPr="00A158E8">
              <w:rPr>
                <w:rFonts w:cstheme="minorHAnsi"/>
                <w:sz w:val="24"/>
                <w:szCs w:val="24"/>
              </w:rPr>
              <w:t>Proprietà e ricchezza lessicale</w:t>
            </w:r>
          </w:p>
          <w:p w:rsidR="008B3395" w:rsidRPr="00A158E8" w:rsidRDefault="008B3395" w:rsidP="00FE584C">
            <w:pPr>
              <w:numPr>
                <w:ilvl w:val="0"/>
                <w:numId w:val="14"/>
              </w:numPr>
              <w:spacing w:after="0" w:line="240" w:lineRule="auto"/>
              <w:rPr>
                <w:rFonts w:cstheme="minorHAnsi"/>
                <w:sz w:val="24"/>
                <w:szCs w:val="24"/>
              </w:rPr>
            </w:pPr>
            <w:r w:rsidRPr="00A158E8">
              <w:rPr>
                <w:rFonts w:cstheme="minorHAnsi"/>
                <w:sz w:val="24"/>
                <w:szCs w:val="24"/>
              </w:rPr>
              <w:t xml:space="preserve">Uso di un </w:t>
            </w:r>
            <w:proofErr w:type="spellStart"/>
            <w:r w:rsidRPr="00A158E8">
              <w:rPr>
                <w:rFonts w:cstheme="minorHAnsi"/>
                <w:sz w:val="24"/>
                <w:szCs w:val="24"/>
              </w:rPr>
              <w:t>registroadeguato</w:t>
            </w:r>
            <w:proofErr w:type="spellEnd"/>
            <w:r w:rsidRPr="00A158E8">
              <w:rPr>
                <w:rFonts w:cstheme="minorHAnsi"/>
                <w:sz w:val="24"/>
                <w:szCs w:val="24"/>
              </w:rPr>
              <w:t xml:space="preserve"> alla tipologia </w:t>
            </w:r>
            <w:proofErr w:type="spellStart"/>
            <w:r w:rsidRPr="00A158E8">
              <w:rPr>
                <w:rFonts w:cstheme="minorHAnsi"/>
                <w:sz w:val="24"/>
                <w:szCs w:val="24"/>
              </w:rPr>
              <w:t>testuale,al</w:t>
            </w:r>
            <w:proofErr w:type="spellEnd"/>
            <w:r w:rsidRPr="00A158E8">
              <w:rPr>
                <w:rFonts w:cstheme="minorHAnsi"/>
                <w:sz w:val="24"/>
                <w:szCs w:val="24"/>
              </w:rPr>
              <w:t xml:space="preserve"> </w:t>
            </w:r>
            <w:proofErr w:type="spellStart"/>
            <w:r w:rsidRPr="00A158E8">
              <w:rPr>
                <w:rFonts w:cstheme="minorHAnsi"/>
                <w:sz w:val="24"/>
                <w:szCs w:val="24"/>
              </w:rPr>
              <w:t>destinatario,ecc</w:t>
            </w:r>
            <w:proofErr w:type="spellEnd"/>
            <w:r w:rsidRPr="00A158E8">
              <w:rPr>
                <w:rFonts w:cstheme="minorHAnsi"/>
                <w:sz w:val="24"/>
                <w:szCs w:val="24"/>
              </w:rPr>
              <w:t>.</w:t>
            </w:r>
          </w:p>
        </w:tc>
        <w:tc>
          <w:tcPr>
            <w:tcW w:w="359" w:type="pct"/>
            <w:shd w:val="clear" w:color="auto" w:fill="auto"/>
          </w:tcPr>
          <w:p w:rsidR="008B3395" w:rsidRPr="00A158E8" w:rsidRDefault="008B3395" w:rsidP="00A158E8">
            <w:pPr>
              <w:rPr>
                <w:rFonts w:cstheme="minorHAnsi"/>
                <w:sz w:val="24"/>
                <w:szCs w:val="24"/>
              </w:rPr>
            </w:pPr>
          </w:p>
          <w:p w:rsidR="008B3395" w:rsidRPr="00A158E8" w:rsidRDefault="008B3395" w:rsidP="00A158E8">
            <w:pPr>
              <w:rPr>
                <w:rFonts w:cstheme="minorHAnsi"/>
                <w:sz w:val="24"/>
                <w:szCs w:val="24"/>
              </w:rPr>
            </w:pPr>
            <w:r w:rsidRPr="00A158E8">
              <w:rPr>
                <w:rFonts w:cstheme="minorHAnsi"/>
                <w:sz w:val="24"/>
                <w:szCs w:val="24"/>
              </w:rPr>
              <w:t>0</w:t>
            </w:r>
          </w:p>
        </w:tc>
        <w:tc>
          <w:tcPr>
            <w:tcW w:w="451" w:type="pct"/>
            <w:shd w:val="clear" w:color="auto" w:fill="auto"/>
          </w:tcPr>
          <w:p w:rsidR="008B3395" w:rsidRPr="00A158E8" w:rsidRDefault="008B3395" w:rsidP="00A158E8">
            <w:pPr>
              <w:rPr>
                <w:rFonts w:cstheme="minorHAnsi"/>
                <w:sz w:val="24"/>
                <w:szCs w:val="24"/>
              </w:rPr>
            </w:pPr>
          </w:p>
          <w:p w:rsidR="008B3395" w:rsidRPr="00A158E8" w:rsidRDefault="008B3395" w:rsidP="00A158E8">
            <w:pPr>
              <w:rPr>
                <w:rFonts w:cstheme="minorHAnsi"/>
                <w:sz w:val="24"/>
                <w:szCs w:val="24"/>
              </w:rPr>
            </w:pPr>
            <w:r w:rsidRPr="00A158E8">
              <w:rPr>
                <w:rFonts w:cstheme="minorHAnsi"/>
                <w:sz w:val="24"/>
                <w:szCs w:val="24"/>
              </w:rPr>
              <w:t>0,5</w:t>
            </w:r>
          </w:p>
        </w:tc>
        <w:tc>
          <w:tcPr>
            <w:tcW w:w="291" w:type="pct"/>
            <w:shd w:val="clear" w:color="auto" w:fill="auto"/>
          </w:tcPr>
          <w:p w:rsidR="008B3395" w:rsidRPr="00A158E8" w:rsidRDefault="008B3395" w:rsidP="00A158E8">
            <w:pPr>
              <w:rPr>
                <w:rFonts w:cstheme="minorHAnsi"/>
                <w:sz w:val="24"/>
                <w:szCs w:val="24"/>
              </w:rPr>
            </w:pPr>
          </w:p>
          <w:p w:rsidR="008B3395" w:rsidRPr="00A158E8" w:rsidRDefault="008B3395" w:rsidP="00A158E8">
            <w:pPr>
              <w:rPr>
                <w:rFonts w:cstheme="minorHAnsi"/>
                <w:sz w:val="24"/>
                <w:szCs w:val="24"/>
              </w:rPr>
            </w:pPr>
            <w:r w:rsidRPr="00A158E8">
              <w:rPr>
                <w:rFonts w:cstheme="minorHAnsi"/>
                <w:sz w:val="24"/>
                <w:szCs w:val="24"/>
              </w:rPr>
              <w:t>1</w:t>
            </w:r>
          </w:p>
        </w:tc>
        <w:tc>
          <w:tcPr>
            <w:tcW w:w="378" w:type="pct"/>
            <w:shd w:val="clear" w:color="auto" w:fill="auto"/>
          </w:tcPr>
          <w:p w:rsidR="008B3395" w:rsidRPr="00A158E8" w:rsidRDefault="008B3395" w:rsidP="00A158E8">
            <w:pPr>
              <w:rPr>
                <w:rFonts w:cstheme="minorHAnsi"/>
                <w:sz w:val="24"/>
                <w:szCs w:val="24"/>
              </w:rPr>
            </w:pPr>
          </w:p>
          <w:p w:rsidR="008B3395" w:rsidRPr="00A158E8" w:rsidRDefault="008B3395" w:rsidP="00A158E8">
            <w:pPr>
              <w:rPr>
                <w:rFonts w:cstheme="minorHAnsi"/>
                <w:sz w:val="24"/>
                <w:szCs w:val="24"/>
              </w:rPr>
            </w:pPr>
            <w:r w:rsidRPr="00A158E8">
              <w:rPr>
                <w:rFonts w:cstheme="minorHAnsi"/>
                <w:sz w:val="24"/>
                <w:szCs w:val="24"/>
              </w:rPr>
              <w:t>1,5</w:t>
            </w:r>
          </w:p>
        </w:tc>
        <w:tc>
          <w:tcPr>
            <w:tcW w:w="371" w:type="pct"/>
            <w:shd w:val="clear" w:color="auto" w:fill="auto"/>
          </w:tcPr>
          <w:p w:rsidR="008B3395" w:rsidRPr="00A158E8" w:rsidRDefault="008B3395" w:rsidP="00A158E8">
            <w:pPr>
              <w:rPr>
                <w:rFonts w:cstheme="minorHAnsi"/>
                <w:sz w:val="24"/>
                <w:szCs w:val="24"/>
              </w:rPr>
            </w:pPr>
          </w:p>
          <w:p w:rsidR="008B3395" w:rsidRPr="00A158E8" w:rsidRDefault="008B3395" w:rsidP="00A158E8">
            <w:pPr>
              <w:rPr>
                <w:rFonts w:cstheme="minorHAnsi"/>
                <w:sz w:val="24"/>
                <w:szCs w:val="24"/>
              </w:rPr>
            </w:pPr>
            <w:r w:rsidRPr="00A158E8">
              <w:rPr>
                <w:rFonts w:cstheme="minorHAnsi"/>
                <w:sz w:val="24"/>
                <w:szCs w:val="24"/>
              </w:rPr>
              <w:t>2</w:t>
            </w:r>
          </w:p>
        </w:tc>
        <w:tc>
          <w:tcPr>
            <w:tcW w:w="378" w:type="pct"/>
            <w:shd w:val="clear" w:color="auto" w:fill="auto"/>
          </w:tcPr>
          <w:p w:rsidR="008B3395" w:rsidRPr="00A158E8" w:rsidRDefault="008B3395" w:rsidP="00A158E8">
            <w:pPr>
              <w:rPr>
                <w:rFonts w:cstheme="minorHAnsi"/>
                <w:sz w:val="24"/>
                <w:szCs w:val="24"/>
              </w:rPr>
            </w:pPr>
          </w:p>
          <w:p w:rsidR="008B3395" w:rsidRPr="00A158E8" w:rsidRDefault="008B3395" w:rsidP="00A158E8">
            <w:pPr>
              <w:rPr>
                <w:rFonts w:cstheme="minorHAnsi"/>
                <w:sz w:val="24"/>
                <w:szCs w:val="24"/>
              </w:rPr>
            </w:pPr>
            <w:r w:rsidRPr="00A158E8">
              <w:rPr>
                <w:rFonts w:cstheme="minorHAnsi"/>
                <w:sz w:val="24"/>
                <w:szCs w:val="24"/>
              </w:rPr>
              <w:t>2,5</w:t>
            </w:r>
          </w:p>
        </w:tc>
        <w:tc>
          <w:tcPr>
            <w:tcW w:w="271" w:type="pct"/>
            <w:shd w:val="clear" w:color="auto" w:fill="auto"/>
          </w:tcPr>
          <w:p w:rsidR="008B3395" w:rsidRPr="00A158E8" w:rsidRDefault="008B3395" w:rsidP="00A158E8">
            <w:pPr>
              <w:rPr>
                <w:rFonts w:cstheme="minorHAnsi"/>
                <w:sz w:val="24"/>
                <w:szCs w:val="24"/>
              </w:rPr>
            </w:pPr>
          </w:p>
          <w:p w:rsidR="008B3395" w:rsidRPr="00A158E8" w:rsidRDefault="008B3395" w:rsidP="00A158E8">
            <w:pPr>
              <w:rPr>
                <w:rFonts w:cstheme="minorHAnsi"/>
                <w:sz w:val="24"/>
                <w:szCs w:val="24"/>
              </w:rPr>
            </w:pPr>
            <w:r w:rsidRPr="00A158E8">
              <w:rPr>
                <w:rFonts w:cstheme="minorHAnsi"/>
                <w:sz w:val="24"/>
                <w:szCs w:val="24"/>
              </w:rPr>
              <w:t>3</w:t>
            </w:r>
          </w:p>
        </w:tc>
      </w:tr>
      <w:tr w:rsidR="008B3395" w:rsidRPr="00A158E8" w:rsidTr="00ED58B5">
        <w:trPr>
          <w:trHeight w:val="90"/>
        </w:trPr>
        <w:tc>
          <w:tcPr>
            <w:tcW w:w="845" w:type="pct"/>
            <w:shd w:val="clear" w:color="auto" w:fill="auto"/>
          </w:tcPr>
          <w:p w:rsidR="008B3395" w:rsidRPr="00A158E8" w:rsidRDefault="008B3395" w:rsidP="00A158E8">
            <w:pPr>
              <w:rPr>
                <w:rFonts w:cstheme="minorHAnsi"/>
                <w:sz w:val="24"/>
                <w:szCs w:val="24"/>
              </w:rPr>
            </w:pPr>
            <w:r w:rsidRPr="00A158E8">
              <w:rPr>
                <w:rFonts w:cstheme="minorHAnsi"/>
                <w:sz w:val="24"/>
                <w:szCs w:val="24"/>
              </w:rPr>
              <w:t>Correttezza ortografica e morfo</w:t>
            </w:r>
          </w:p>
          <w:p w:rsidR="008B3395" w:rsidRPr="00A158E8" w:rsidRDefault="008B3395" w:rsidP="00A158E8">
            <w:pPr>
              <w:rPr>
                <w:rFonts w:cstheme="minorHAnsi"/>
                <w:sz w:val="24"/>
                <w:szCs w:val="24"/>
              </w:rPr>
            </w:pPr>
            <w:r w:rsidRPr="00A158E8">
              <w:rPr>
                <w:rFonts w:cstheme="minorHAnsi"/>
                <w:sz w:val="24"/>
                <w:szCs w:val="24"/>
              </w:rPr>
              <w:t>sintattica</w:t>
            </w:r>
          </w:p>
        </w:tc>
        <w:tc>
          <w:tcPr>
            <w:tcW w:w="1655" w:type="pct"/>
            <w:shd w:val="clear" w:color="auto" w:fill="auto"/>
          </w:tcPr>
          <w:p w:rsidR="008B3395" w:rsidRPr="00A158E8" w:rsidRDefault="008B3395" w:rsidP="00FE584C">
            <w:pPr>
              <w:numPr>
                <w:ilvl w:val="0"/>
                <w:numId w:val="15"/>
              </w:numPr>
              <w:spacing w:after="0" w:line="240" w:lineRule="auto"/>
              <w:rPr>
                <w:rFonts w:cstheme="minorHAnsi"/>
                <w:sz w:val="24"/>
                <w:szCs w:val="24"/>
              </w:rPr>
            </w:pPr>
            <w:r w:rsidRPr="00A158E8">
              <w:rPr>
                <w:rFonts w:cstheme="minorHAnsi"/>
                <w:sz w:val="24"/>
                <w:szCs w:val="24"/>
              </w:rPr>
              <w:t>Correttezza ortografica</w:t>
            </w:r>
          </w:p>
          <w:p w:rsidR="008B3395" w:rsidRPr="00A158E8" w:rsidRDefault="008B3395" w:rsidP="00FE584C">
            <w:pPr>
              <w:numPr>
                <w:ilvl w:val="0"/>
                <w:numId w:val="15"/>
              </w:numPr>
              <w:spacing w:after="0" w:line="240" w:lineRule="auto"/>
              <w:rPr>
                <w:rFonts w:cstheme="minorHAnsi"/>
                <w:sz w:val="24"/>
                <w:szCs w:val="24"/>
              </w:rPr>
            </w:pPr>
            <w:r w:rsidRPr="00A158E8">
              <w:rPr>
                <w:rFonts w:cstheme="minorHAnsi"/>
                <w:sz w:val="24"/>
                <w:szCs w:val="24"/>
              </w:rPr>
              <w:t xml:space="preserve">Coesione testuale(uso corretto dei connettivi </w:t>
            </w:r>
            <w:proofErr w:type="spellStart"/>
            <w:r w:rsidRPr="00A158E8">
              <w:rPr>
                <w:rFonts w:cstheme="minorHAnsi"/>
                <w:sz w:val="24"/>
                <w:szCs w:val="24"/>
              </w:rPr>
              <w:t>testuali,ecc</w:t>
            </w:r>
            <w:proofErr w:type="spellEnd"/>
            <w:r w:rsidRPr="00A158E8">
              <w:rPr>
                <w:rFonts w:cstheme="minorHAnsi"/>
                <w:sz w:val="24"/>
                <w:szCs w:val="24"/>
              </w:rPr>
              <w:t>.)</w:t>
            </w:r>
          </w:p>
          <w:p w:rsidR="008B3395" w:rsidRPr="00A158E8" w:rsidRDefault="008B3395" w:rsidP="00FE584C">
            <w:pPr>
              <w:numPr>
                <w:ilvl w:val="0"/>
                <w:numId w:val="15"/>
              </w:numPr>
              <w:spacing w:after="0" w:line="240" w:lineRule="auto"/>
              <w:rPr>
                <w:rFonts w:cstheme="minorHAnsi"/>
                <w:sz w:val="24"/>
                <w:szCs w:val="24"/>
              </w:rPr>
            </w:pPr>
            <w:r w:rsidRPr="00A158E8">
              <w:rPr>
                <w:rFonts w:cstheme="minorHAnsi"/>
                <w:sz w:val="24"/>
                <w:szCs w:val="24"/>
              </w:rPr>
              <w:t>Correttezza morfosintattica</w:t>
            </w:r>
          </w:p>
          <w:p w:rsidR="008B3395" w:rsidRPr="00A158E8" w:rsidRDefault="008B3395" w:rsidP="00FE584C">
            <w:pPr>
              <w:numPr>
                <w:ilvl w:val="0"/>
                <w:numId w:val="15"/>
              </w:numPr>
              <w:spacing w:after="0" w:line="240" w:lineRule="auto"/>
              <w:rPr>
                <w:rFonts w:cstheme="minorHAnsi"/>
                <w:sz w:val="24"/>
                <w:szCs w:val="24"/>
              </w:rPr>
            </w:pPr>
            <w:r w:rsidRPr="00A158E8">
              <w:rPr>
                <w:rFonts w:cstheme="minorHAnsi"/>
                <w:sz w:val="24"/>
                <w:szCs w:val="24"/>
              </w:rPr>
              <w:t>punteggiatura</w:t>
            </w:r>
          </w:p>
        </w:tc>
        <w:tc>
          <w:tcPr>
            <w:tcW w:w="359" w:type="pct"/>
            <w:shd w:val="clear" w:color="auto" w:fill="auto"/>
          </w:tcPr>
          <w:p w:rsidR="008B3395" w:rsidRPr="00A158E8" w:rsidRDefault="008B3395" w:rsidP="00A158E8">
            <w:pPr>
              <w:rPr>
                <w:rFonts w:cstheme="minorHAnsi"/>
                <w:sz w:val="24"/>
                <w:szCs w:val="24"/>
              </w:rPr>
            </w:pPr>
          </w:p>
          <w:p w:rsidR="008B3395" w:rsidRPr="00A158E8" w:rsidRDefault="008B3395" w:rsidP="00A158E8">
            <w:pPr>
              <w:rPr>
                <w:rFonts w:cstheme="minorHAnsi"/>
                <w:sz w:val="24"/>
                <w:szCs w:val="24"/>
              </w:rPr>
            </w:pPr>
            <w:r w:rsidRPr="00A158E8">
              <w:rPr>
                <w:rFonts w:cstheme="minorHAnsi"/>
                <w:sz w:val="24"/>
                <w:szCs w:val="24"/>
              </w:rPr>
              <w:t>0</w:t>
            </w:r>
          </w:p>
        </w:tc>
        <w:tc>
          <w:tcPr>
            <w:tcW w:w="451" w:type="pct"/>
            <w:shd w:val="clear" w:color="auto" w:fill="auto"/>
          </w:tcPr>
          <w:p w:rsidR="008B3395" w:rsidRPr="00A158E8" w:rsidRDefault="008B3395" w:rsidP="00A158E8">
            <w:pPr>
              <w:rPr>
                <w:rFonts w:cstheme="minorHAnsi"/>
                <w:sz w:val="24"/>
                <w:szCs w:val="24"/>
              </w:rPr>
            </w:pPr>
          </w:p>
          <w:p w:rsidR="008B3395" w:rsidRPr="00A158E8" w:rsidRDefault="008B3395" w:rsidP="00A158E8">
            <w:pPr>
              <w:rPr>
                <w:rFonts w:cstheme="minorHAnsi"/>
                <w:sz w:val="24"/>
                <w:szCs w:val="24"/>
              </w:rPr>
            </w:pPr>
            <w:r w:rsidRPr="00A158E8">
              <w:rPr>
                <w:rFonts w:cstheme="minorHAnsi"/>
                <w:sz w:val="24"/>
                <w:szCs w:val="24"/>
              </w:rPr>
              <w:t>0,5</w:t>
            </w:r>
          </w:p>
        </w:tc>
        <w:tc>
          <w:tcPr>
            <w:tcW w:w="291" w:type="pct"/>
            <w:shd w:val="clear" w:color="auto" w:fill="auto"/>
          </w:tcPr>
          <w:p w:rsidR="008B3395" w:rsidRPr="00A158E8" w:rsidRDefault="008B3395" w:rsidP="00A158E8">
            <w:pPr>
              <w:rPr>
                <w:rFonts w:cstheme="minorHAnsi"/>
                <w:sz w:val="24"/>
                <w:szCs w:val="24"/>
              </w:rPr>
            </w:pPr>
          </w:p>
          <w:p w:rsidR="008B3395" w:rsidRPr="00A158E8" w:rsidRDefault="008B3395" w:rsidP="00A158E8">
            <w:pPr>
              <w:rPr>
                <w:rFonts w:cstheme="minorHAnsi"/>
                <w:sz w:val="24"/>
                <w:szCs w:val="24"/>
              </w:rPr>
            </w:pPr>
            <w:r w:rsidRPr="00A158E8">
              <w:rPr>
                <w:rFonts w:cstheme="minorHAnsi"/>
                <w:sz w:val="24"/>
                <w:szCs w:val="24"/>
              </w:rPr>
              <w:t>1</w:t>
            </w:r>
          </w:p>
        </w:tc>
        <w:tc>
          <w:tcPr>
            <w:tcW w:w="378" w:type="pct"/>
            <w:shd w:val="clear" w:color="auto" w:fill="auto"/>
          </w:tcPr>
          <w:p w:rsidR="008B3395" w:rsidRPr="00A158E8" w:rsidRDefault="008B3395" w:rsidP="00A158E8">
            <w:pPr>
              <w:rPr>
                <w:rFonts w:cstheme="minorHAnsi"/>
                <w:sz w:val="24"/>
                <w:szCs w:val="24"/>
              </w:rPr>
            </w:pPr>
          </w:p>
          <w:p w:rsidR="008B3395" w:rsidRPr="00A158E8" w:rsidRDefault="008B3395" w:rsidP="00A158E8">
            <w:pPr>
              <w:rPr>
                <w:rFonts w:cstheme="minorHAnsi"/>
                <w:sz w:val="24"/>
                <w:szCs w:val="24"/>
              </w:rPr>
            </w:pPr>
            <w:r w:rsidRPr="00A158E8">
              <w:rPr>
                <w:rFonts w:cstheme="minorHAnsi"/>
                <w:sz w:val="24"/>
                <w:szCs w:val="24"/>
              </w:rPr>
              <w:t>1,5</w:t>
            </w:r>
          </w:p>
        </w:tc>
        <w:tc>
          <w:tcPr>
            <w:tcW w:w="371" w:type="pct"/>
            <w:shd w:val="clear" w:color="auto" w:fill="auto"/>
          </w:tcPr>
          <w:p w:rsidR="008B3395" w:rsidRPr="00A158E8" w:rsidRDefault="008B3395" w:rsidP="00A158E8">
            <w:pPr>
              <w:rPr>
                <w:rFonts w:cstheme="minorHAnsi"/>
                <w:sz w:val="24"/>
                <w:szCs w:val="24"/>
              </w:rPr>
            </w:pPr>
          </w:p>
          <w:p w:rsidR="008B3395" w:rsidRPr="00A158E8" w:rsidRDefault="008B3395" w:rsidP="00A158E8">
            <w:pPr>
              <w:rPr>
                <w:rFonts w:cstheme="minorHAnsi"/>
                <w:sz w:val="24"/>
                <w:szCs w:val="24"/>
              </w:rPr>
            </w:pPr>
            <w:r w:rsidRPr="00A158E8">
              <w:rPr>
                <w:rFonts w:cstheme="minorHAnsi"/>
                <w:sz w:val="24"/>
                <w:szCs w:val="24"/>
              </w:rPr>
              <w:t>2</w:t>
            </w:r>
          </w:p>
        </w:tc>
        <w:tc>
          <w:tcPr>
            <w:tcW w:w="378" w:type="pct"/>
            <w:shd w:val="clear" w:color="auto" w:fill="auto"/>
          </w:tcPr>
          <w:p w:rsidR="008B3395" w:rsidRPr="00A158E8" w:rsidRDefault="008B3395" w:rsidP="00A158E8">
            <w:pPr>
              <w:rPr>
                <w:rFonts w:cstheme="minorHAnsi"/>
                <w:sz w:val="24"/>
                <w:szCs w:val="24"/>
              </w:rPr>
            </w:pPr>
          </w:p>
          <w:p w:rsidR="008B3395" w:rsidRPr="00A158E8" w:rsidRDefault="008B3395" w:rsidP="00A158E8">
            <w:pPr>
              <w:rPr>
                <w:rFonts w:cstheme="minorHAnsi"/>
                <w:sz w:val="24"/>
                <w:szCs w:val="24"/>
              </w:rPr>
            </w:pPr>
            <w:r w:rsidRPr="00A158E8">
              <w:rPr>
                <w:rFonts w:cstheme="minorHAnsi"/>
                <w:sz w:val="24"/>
                <w:szCs w:val="24"/>
              </w:rPr>
              <w:t>2,5</w:t>
            </w:r>
          </w:p>
        </w:tc>
        <w:tc>
          <w:tcPr>
            <w:tcW w:w="271" w:type="pct"/>
            <w:shd w:val="clear" w:color="auto" w:fill="auto"/>
          </w:tcPr>
          <w:p w:rsidR="008B3395" w:rsidRPr="00A158E8" w:rsidRDefault="008B3395" w:rsidP="00A158E8">
            <w:pPr>
              <w:rPr>
                <w:rFonts w:cstheme="minorHAnsi"/>
                <w:sz w:val="24"/>
                <w:szCs w:val="24"/>
              </w:rPr>
            </w:pPr>
          </w:p>
          <w:p w:rsidR="008B3395" w:rsidRPr="00A158E8" w:rsidRDefault="008B3395" w:rsidP="00A158E8">
            <w:pPr>
              <w:rPr>
                <w:rFonts w:cstheme="minorHAnsi"/>
                <w:sz w:val="24"/>
                <w:szCs w:val="24"/>
              </w:rPr>
            </w:pPr>
            <w:r w:rsidRPr="00A158E8">
              <w:rPr>
                <w:rFonts w:cstheme="minorHAnsi"/>
                <w:sz w:val="24"/>
                <w:szCs w:val="24"/>
              </w:rPr>
              <w:t>3</w:t>
            </w:r>
          </w:p>
        </w:tc>
      </w:tr>
    </w:tbl>
    <w:p w:rsidR="008B3395" w:rsidRPr="00A158E8" w:rsidRDefault="008B3395" w:rsidP="008B3395">
      <w:pPr>
        <w:rPr>
          <w:rFonts w:cstheme="minorHAnsi"/>
          <w:sz w:val="24"/>
          <w:szCs w:val="24"/>
        </w:rPr>
      </w:pPr>
      <w:r w:rsidRPr="00A158E8">
        <w:rPr>
          <w:rFonts w:cstheme="minorHAnsi"/>
          <w:sz w:val="24"/>
          <w:szCs w:val="24"/>
        </w:rPr>
        <w:t>NOTA BENE:</w:t>
      </w:r>
      <w:r w:rsidR="00CF1D24">
        <w:rPr>
          <w:rFonts w:cstheme="minorHAnsi"/>
          <w:sz w:val="24"/>
          <w:szCs w:val="24"/>
        </w:rPr>
        <w:t xml:space="preserve"> </w:t>
      </w:r>
      <w:r w:rsidRPr="00A158E8">
        <w:rPr>
          <w:rFonts w:cstheme="minorHAnsi"/>
          <w:sz w:val="24"/>
          <w:szCs w:val="24"/>
        </w:rPr>
        <w:t>Ciascun indicatore vale al massimo 3 punti</w:t>
      </w:r>
    </w:p>
    <w:p w:rsidR="008B3395" w:rsidRPr="00A158E8" w:rsidRDefault="008B3395" w:rsidP="00FE584C">
      <w:pPr>
        <w:numPr>
          <w:ilvl w:val="0"/>
          <w:numId w:val="16"/>
        </w:numPr>
        <w:spacing w:after="0" w:line="240" w:lineRule="auto"/>
        <w:rPr>
          <w:rFonts w:cstheme="minorHAnsi"/>
          <w:sz w:val="24"/>
          <w:szCs w:val="24"/>
        </w:rPr>
      </w:pPr>
      <w:r w:rsidRPr="00A158E8">
        <w:rPr>
          <w:rFonts w:cstheme="minorHAnsi"/>
          <w:sz w:val="24"/>
          <w:szCs w:val="24"/>
        </w:rPr>
        <w:t>Per ogni indicatore è evidenziata in grassetto la soglia di sufficienza</w:t>
      </w:r>
    </w:p>
    <w:p w:rsidR="008B3395" w:rsidRPr="00CF1D24" w:rsidRDefault="008B3395" w:rsidP="00CF1D24">
      <w:pPr>
        <w:numPr>
          <w:ilvl w:val="0"/>
          <w:numId w:val="16"/>
        </w:numPr>
        <w:spacing w:after="0" w:line="240" w:lineRule="auto"/>
        <w:rPr>
          <w:rFonts w:cstheme="minorHAnsi"/>
          <w:sz w:val="24"/>
          <w:szCs w:val="24"/>
        </w:rPr>
      </w:pPr>
      <w:r w:rsidRPr="00A158E8">
        <w:rPr>
          <w:rFonts w:cstheme="minorHAnsi"/>
          <w:sz w:val="24"/>
          <w:szCs w:val="24"/>
        </w:rPr>
        <w:t>Per il passaggio dal punteggio in quindicesimi al voto in decimi si rimanda alla sottostante tabella di conversione</w:t>
      </w:r>
    </w:p>
    <w:p w:rsidR="00CF1D24" w:rsidRPr="008B3395" w:rsidRDefault="00CF1D24" w:rsidP="008B3395">
      <w:pPr>
        <w:ind w:left="-342"/>
        <w:rPr>
          <w:rFonts w:cstheme="minorHAnsi"/>
        </w:rPr>
      </w:pPr>
    </w:p>
    <w:tbl>
      <w:tblPr>
        <w:tblW w:w="9962" w:type="dxa"/>
        <w:tblInd w:w="-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1"/>
        <w:gridCol w:w="817"/>
        <w:gridCol w:w="855"/>
        <w:gridCol w:w="912"/>
        <w:gridCol w:w="798"/>
        <w:gridCol w:w="912"/>
        <w:gridCol w:w="798"/>
        <w:gridCol w:w="797"/>
        <w:gridCol w:w="917"/>
        <w:gridCol w:w="685"/>
        <w:gridCol w:w="783"/>
        <w:gridCol w:w="737"/>
      </w:tblGrid>
      <w:tr w:rsidR="008B3395" w:rsidRPr="008B3395" w:rsidTr="00A158E8">
        <w:tc>
          <w:tcPr>
            <w:tcW w:w="0" w:type="auto"/>
            <w:shd w:val="clear" w:color="auto" w:fill="auto"/>
          </w:tcPr>
          <w:p w:rsidR="008B3395" w:rsidRPr="008B3395" w:rsidRDefault="008B3395" w:rsidP="00A158E8">
            <w:pPr>
              <w:rPr>
                <w:rFonts w:cstheme="minorHAnsi"/>
                <w:b/>
              </w:rPr>
            </w:pPr>
            <w:r w:rsidRPr="008B3395">
              <w:rPr>
                <w:rFonts w:cstheme="minorHAnsi"/>
                <w:b/>
              </w:rPr>
              <w:t>Voto in 10</w:t>
            </w:r>
          </w:p>
          <w:p w:rsidR="008B3395" w:rsidRPr="008B3395" w:rsidRDefault="008B3395" w:rsidP="00A158E8">
            <w:pPr>
              <w:rPr>
                <w:rFonts w:cstheme="minorHAnsi"/>
                <w:b/>
              </w:rPr>
            </w:pPr>
          </w:p>
        </w:tc>
        <w:tc>
          <w:tcPr>
            <w:tcW w:w="817" w:type="dxa"/>
            <w:shd w:val="clear" w:color="auto" w:fill="auto"/>
          </w:tcPr>
          <w:p w:rsidR="008B3395" w:rsidRPr="008B3395" w:rsidRDefault="008B3395" w:rsidP="00A158E8">
            <w:pPr>
              <w:rPr>
                <w:rFonts w:cstheme="minorHAnsi"/>
                <w:b/>
              </w:rPr>
            </w:pPr>
            <w:r w:rsidRPr="008B3395">
              <w:rPr>
                <w:rFonts w:cstheme="minorHAnsi"/>
                <w:b/>
              </w:rPr>
              <w:t>2-3</w:t>
            </w:r>
          </w:p>
        </w:tc>
        <w:tc>
          <w:tcPr>
            <w:tcW w:w="855" w:type="dxa"/>
            <w:shd w:val="clear" w:color="auto" w:fill="auto"/>
          </w:tcPr>
          <w:p w:rsidR="008B3395" w:rsidRPr="008B3395" w:rsidRDefault="008B3395" w:rsidP="00A158E8">
            <w:pPr>
              <w:rPr>
                <w:rFonts w:cstheme="minorHAnsi"/>
                <w:b/>
              </w:rPr>
            </w:pPr>
            <w:r w:rsidRPr="008B3395">
              <w:rPr>
                <w:rFonts w:cstheme="minorHAnsi"/>
                <w:b/>
              </w:rPr>
              <w:t>Da 3+</w:t>
            </w:r>
          </w:p>
          <w:p w:rsidR="008B3395" w:rsidRPr="008B3395" w:rsidRDefault="008B3395" w:rsidP="00A158E8">
            <w:pPr>
              <w:rPr>
                <w:rFonts w:cstheme="minorHAnsi"/>
                <w:b/>
              </w:rPr>
            </w:pPr>
            <w:r w:rsidRPr="008B3395">
              <w:rPr>
                <w:rFonts w:cstheme="minorHAnsi"/>
                <w:b/>
              </w:rPr>
              <w:t>a 3/4</w:t>
            </w:r>
          </w:p>
        </w:tc>
        <w:tc>
          <w:tcPr>
            <w:tcW w:w="912" w:type="dxa"/>
            <w:shd w:val="clear" w:color="auto" w:fill="auto"/>
          </w:tcPr>
          <w:p w:rsidR="008B3395" w:rsidRPr="008B3395" w:rsidRDefault="008B3395" w:rsidP="00A158E8">
            <w:pPr>
              <w:rPr>
                <w:rFonts w:cstheme="minorHAnsi"/>
                <w:b/>
              </w:rPr>
            </w:pPr>
            <w:r w:rsidRPr="008B3395">
              <w:rPr>
                <w:rFonts w:cstheme="minorHAnsi"/>
                <w:b/>
              </w:rPr>
              <w:t>Da 4</w:t>
            </w:r>
          </w:p>
          <w:p w:rsidR="008B3395" w:rsidRPr="008B3395" w:rsidRDefault="008B3395" w:rsidP="00A158E8">
            <w:pPr>
              <w:rPr>
                <w:rFonts w:cstheme="minorHAnsi"/>
                <w:b/>
              </w:rPr>
            </w:pPr>
            <w:r w:rsidRPr="008B3395">
              <w:rPr>
                <w:rFonts w:cstheme="minorHAnsi"/>
                <w:b/>
              </w:rPr>
              <w:t>a  4,5</w:t>
            </w:r>
          </w:p>
        </w:tc>
        <w:tc>
          <w:tcPr>
            <w:tcW w:w="798" w:type="dxa"/>
            <w:shd w:val="clear" w:color="auto" w:fill="auto"/>
          </w:tcPr>
          <w:p w:rsidR="008B3395" w:rsidRPr="008B3395" w:rsidRDefault="008B3395" w:rsidP="00A158E8">
            <w:pPr>
              <w:rPr>
                <w:rFonts w:cstheme="minorHAnsi"/>
                <w:b/>
              </w:rPr>
            </w:pPr>
            <w:r w:rsidRPr="008B3395">
              <w:rPr>
                <w:rFonts w:cstheme="minorHAnsi"/>
                <w:b/>
              </w:rPr>
              <w:t>Da 4/5</w:t>
            </w:r>
          </w:p>
          <w:p w:rsidR="008B3395" w:rsidRPr="008B3395" w:rsidRDefault="008B3395" w:rsidP="00A158E8">
            <w:pPr>
              <w:rPr>
                <w:rFonts w:cstheme="minorHAnsi"/>
                <w:b/>
              </w:rPr>
            </w:pPr>
            <w:r w:rsidRPr="008B3395">
              <w:rPr>
                <w:rFonts w:cstheme="minorHAnsi"/>
                <w:b/>
              </w:rPr>
              <w:t>a 5</w:t>
            </w:r>
          </w:p>
        </w:tc>
        <w:tc>
          <w:tcPr>
            <w:tcW w:w="912" w:type="dxa"/>
            <w:shd w:val="clear" w:color="auto" w:fill="auto"/>
          </w:tcPr>
          <w:p w:rsidR="008B3395" w:rsidRPr="008B3395" w:rsidRDefault="008B3395" w:rsidP="00A158E8">
            <w:pPr>
              <w:rPr>
                <w:rFonts w:cstheme="minorHAnsi"/>
                <w:b/>
              </w:rPr>
            </w:pPr>
            <w:r w:rsidRPr="008B3395">
              <w:rPr>
                <w:rFonts w:cstheme="minorHAnsi"/>
                <w:b/>
              </w:rPr>
              <w:t>Da5 +</w:t>
            </w:r>
          </w:p>
          <w:p w:rsidR="008B3395" w:rsidRPr="008B3395" w:rsidRDefault="008B3395" w:rsidP="00A158E8">
            <w:pPr>
              <w:rPr>
                <w:rFonts w:cstheme="minorHAnsi"/>
                <w:b/>
              </w:rPr>
            </w:pPr>
            <w:r w:rsidRPr="008B3395">
              <w:rPr>
                <w:rFonts w:cstheme="minorHAnsi"/>
                <w:b/>
              </w:rPr>
              <w:t>A5/6</w:t>
            </w:r>
          </w:p>
        </w:tc>
        <w:tc>
          <w:tcPr>
            <w:tcW w:w="798" w:type="dxa"/>
            <w:shd w:val="clear" w:color="auto" w:fill="auto"/>
          </w:tcPr>
          <w:p w:rsidR="008B3395" w:rsidRPr="008B3395" w:rsidRDefault="008B3395" w:rsidP="00A158E8">
            <w:pPr>
              <w:rPr>
                <w:rFonts w:cstheme="minorHAnsi"/>
                <w:b/>
              </w:rPr>
            </w:pPr>
            <w:r w:rsidRPr="008B3395">
              <w:rPr>
                <w:rFonts w:cstheme="minorHAnsi"/>
                <w:b/>
              </w:rPr>
              <w:t>da 6</w:t>
            </w:r>
          </w:p>
          <w:p w:rsidR="008B3395" w:rsidRPr="008B3395" w:rsidRDefault="008B3395" w:rsidP="00A158E8">
            <w:pPr>
              <w:rPr>
                <w:rFonts w:cstheme="minorHAnsi"/>
                <w:b/>
              </w:rPr>
            </w:pPr>
            <w:r w:rsidRPr="008B3395">
              <w:rPr>
                <w:rFonts w:cstheme="minorHAnsi"/>
                <w:b/>
              </w:rPr>
              <w:t xml:space="preserve">a 6  +                                                                                                                                                                       </w:t>
            </w:r>
          </w:p>
        </w:tc>
        <w:tc>
          <w:tcPr>
            <w:tcW w:w="797" w:type="dxa"/>
            <w:shd w:val="clear" w:color="auto" w:fill="auto"/>
          </w:tcPr>
          <w:p w:rsidR="008B3395" w:rsidRPr="008B3395" w:rsidRDefault="008B3395" w:rsidP="00A158E8">
            <w:pPr>
              <w:rPr>
                <w:rFonts w:cstheme="minorHAnsi"/>
                <w:b/>
              </w:rPr>
            </w:pPr>
            <w:r w:rsidRPr="008B3395">
              <w:rPr>
                <w:rFonts w:cstheme="minorHAnsi"/>
                <w:b/>
              </w:rPr>
              <w:t>Da 6,5</w:t>
            </w:r>
          </w:p>
          <w:p w:rsidR="008B3395" w:rsidRPr="008B3395" w:rsidRDefault="008B3395" w:rsidP="00A158E8">
            <w:pPr>
              <w:rPr>
                <w:rFonts w:cstheme="minorHAnsi"/>
                <w:b/>
              </w:rPr>
            </w:pPr>
            <w:r w:rsidRPr="008B3395">
              <w:rPr>
                <w:rFonts w:cstheme="minorHAnsi"/>
                <w:b/>
              </w:rPr>
              <w:t>A7</w:t>
            </w:r>
          </w:p>
        </w:tc>
        <w:tc>
          <w:tcPr>
            <w:tcW w:w="917" w:type="dxa"/>
            <w:shd w:val="clear" w:color="auto" w:fill="auto"/>
          </w:tcPr>
          <w:p w:rsidR="008B3395" w:rsidRPr="008B3395" w:rsidRDefault="008B3395" w:rsidP="00A158E8">
            <w:pPr>
              <w:rPr>
                <w:rFonts w:cstheme="minorHAnsi"/>
                <w:b/>
              </w:rPr>
            </w:pPr>
            <w:r w:rsidRPr="008B3395">
              <w:rPr>
                <w:rFonts w:cstheme="minorHAnsi"/>
                <w:b/>
              </w:rPr>
              <w:t xml:space="preserve">da 7   +                                              </w:t>
            </w:r>
          </w:p>
          <w:p w:rsidR="008B3395" w:rsidRPr="008B3395" w:rsidRDefault="008B3395" w:rsidP="00A158E8">
            <w:pPr>
              <w:rPr>
                <w:rFonts w:cstheme="minorHAnsi"/>
                <w:b/>
              </w:rPr>
            </w:pPr>
            <w:r w:rsidRPr="008B3395">
              <w:rPr>
                <w:rFonts w:cstheme="minorHAnsi"/>
                <w:b/>
              </w:rPr>
              <w:t>a 8</w:t>
            </w:r>
          </w:p>
        </w:tc>
        <w:tc>
          <w:tcPr>
            <w:tcW w:w="629" w:type="dxa"/>
            <w:shd w:val="clear" w:color="auto" w:fill="auto"/>
          </w:tcPr>
          <w:p w:rsidR="008B3395" w:rsidRPr="008B3395" w:rsidRDefault="008B3395" w:rsidP="00A158E8">
            <w:pPr>
              <w:rPr>
                <w:rFonts w:cstheme="minorHAnsi"/>
                <w:b/>
              </w:rPr>
            </w:pPr>
            <w:r w:rsidRPr="008B3395">
              <w:rPr>
                <w:rFonts w:cstheme="minorHAnsi"/>
                <w:b/>
              </w:rPr>
              <w:t>Da8+</w:t>
            </w:r>
          </w:p>
          <w:p w:rsidR="008B3395" w:rsidRPr="008B3395" w:rsidRDefault="008B3395" w:rsidP="00A158E8">
            <w:pPr>
              <w:rPr>
                <w:rFonts w:cstheme="minorHAnsi"/>
                <w:b/>
              </w:rPr>
            </w:pPr>
            <w:r w:rsidRPr="008B3395">
              <w:rPr>
                <w:rFonts w:cstheme="minorHAnsi"/>
                <w:b/>
              </w:rPr>
              <w:t>A8/9</w:t>
            </w:r>
          </w:p>
        </w:tc>
        <w:tc>
          <w:tcPr>
            <w:tcW w:w="783" w:type="dxa"/>
            <w:shd w:val="clear" w:color="auto" w:fill="auto"/>
          </w:tcPr>
          <w:p w:rsidR="008B3395" w:rsidRPr="008B3395" w:rsidRDefault="008B3395" w:rsidP="00A158E8">
            <w:pPr>
              <w:rPr>
                <w:rFonts w:cstheme="minorHAnsi"/>
                <w:b/>
              </w:rPr>
            </w:pPr>
            <w:r w:rsidRPr="008B3395">
              <w:rPr>
                <w:rFonts w:cstheme="minorHAnsi"/>
                <w:b/>
              </w:rPr>
              <w:t>Da 9</w:t>
            </w:r>
          </w:p>
          <w:p w:rsidR="008B3395" w:rsidRPr="008B3395" w:rsidRDefault="008B3395" w:rsidP="00A158E8">
            <w:pPr>
              <w:rPr>
                <w:rFonts w:cstheme="minorHAnsi"/>
                <w:b/>
              </w:rPr>
            </w:pPr>
            <w:r w:rsidRPr="008B3395">
              <w:rPr>
                <w:rFonts w:cstheme="minorHAnsi"/>
                <w:b/>
              </w:rPr>
              <w:t>A9/10</w:t>
            </w:r>
          </w:p>
        </w:tc>
        <w:tc>
          <w:tcPr>
            <w:tcW w:w="737" w:type="dxa"/>
            <w:shd w:val="clear" w:color="auto" w:fill="auto"/>
          </w:tcPr>
          <w:p w:rsidR="008B3395" w:rsidRPr="008B3395" w:rsidRDefault="008B3395" w:rsidP="00A158E8">
            <w:pPr>
              <w:rPr>
                <w:rFonts w:cstheme="minorHAnsi"/>
                <w:b/>
              </w:rPr>
            </w:pPr>
            <w:r w:rsidRPr="008B3395">
              <w:rPr>
                <w:rFonts w:cstheme="minorHAnsi"/>
                <w:b/>
              </w:rPr>
              <w:t xml:space="preserve"> </w:t>
            </w:r>
          </w:p>
          <w:p w:rsidR="008B3395" w:rsidRPr="008B3395" w:rsidRDefault="008B3395" w:rsidP="00A158E8">
            <w:pPr>
              <w:rPr>
                <w:rFonts w:cstheme="minorHAnsi"/>
                <w:b/>
              </w:rPr>
            </w:pPr>
            <w:r w:rsidRPr="008B3395">
              <w:rPr>
                <w:rFonts w:cstheme="minorHAnsi"/>
                <w:b/>
              </w:rPr>
              <w:t>10</w:t>
            </w:r>
          </w:p>
        </w:tc>
      </w:tr>
      <w:tr w:rsidR="008B3395" w:rsidRPr="008B3395" w:rsidTr="00A158E8">
        <w:tc>
          <w:tcPr>
            <w:tcW w:w="0" w:type="auto"/>
            <w:shd w:val="clear" w:color="auto" w:fill="auto"/>
          </w:tcPr>
          <w:p w:rsidR="008B3395" w:rsidRPr="008B3395" w:rsidRDefault="008B3395" w:rsidP="00A158E8">
            <w:pPr>
              <w:rPr>
                <w:rFonts w:cstheme="minorHAnsi"/>
                <w:b/>
              </w:rPr>
            </w:pPr>
            <w:r w:rsidRPr="008B3395">
              <w:rPr>
                <w:rFonts w:cstheme="minorHAnsi"/>
                <w:b/>
              </w:rPr>
              <w:t>Voto in 15</w:t>
            </w:r>
          </w:p>
        </w:tc>
        <w:tc>
          <w:tcPr>
            <w:tcW w:w="817" w:type="dxa"/>
            <w:shd w:val="clear" w:color="auto" w:fill="auto"/>
          </w:tcPr>
          <w:p w:rsidR="008B3395" w:rsidRPr="008B3395" w:rsidRDefault="008B3395" w:rsidP="00A158E8">
            <w:pPr>
              <w:rPr>
                <w:rFonts w:cstheme="minorHAnsi"/>
                <w:b/>
              </w:rPr>
            </w:pPr>
            <w:r w:rsidRPr="008B3395">
              <w:rPr>
                <w:rFonts w:cstheme="minorHAnsi"/>
                <w:b/>
              </w:rPr>
              <w:t>5</w:t>
            </w:r>
          </w:p>
        </w:tc>
        <w:tc>
          <w:tcPr>
            <w:tcW w:w="855" w:type="dxa"/>
            <w:shd w:val="clear" w:color="auto" w:fill="auto"/>
          </w:tcPr>
          <w:p w:rsidR="008B3395" w:rsidRPr="008B3395" w:rsidRDefault="008B3395" w:rsidP="00A158E8">
            <w:pPr>
              <w:rPr>
                <w:rFonts w:cstheme="minorHAnsi"/>
                <w:b/>
              </w:rPr>
            </w:pPr>
            <w:r w:rsidRPr="008B3395">
              <w:rPr>
                <w:rFonts w:cstheme="minorHAnsi"/>
                <w:b/>
              </w:rPr>
              <w:t>6</w:t>
            </w:r>
          </w:p>
        </w:tc>
        <w:tc>
          <w:tcPr>
            <w:tcW w:w="912" w:type="dxa"/>
            <w:shd w:val="clear" w:color="auto" w:fill="auto"/>
          </w:tcPr>
          <w:p w:rsidR="008B3395" w:rsidRPr="008B3395" w:rsidRDefault="008B3395" w:rsidP="00A158E8">
            <w:pPr>
              <w:rPr>
                <w:rFonts w:cstheme="minorHAnsi"/>
                <w:b/>
              </w:rPr>
            </w:pPr>
            <w:r w:rsidRPr="008B3395">
              <w:rPr>
                <w:rFonts w:cstheme="minorHAnsi"/>
                <w:b/>
              </w:rPr>
              <w:t>7</w:t>
            </w:r>
          </w:p>
        </w:tc>
        <w:tc>
          <w:tcPr>
            <w:tcW w:w="798" w:type="dxa"/>
            <w:shd w:val="clear" w:color="auto" w:fill="auto"/>
          </w:tcPr>
          <w:p w:rsidR="008B3395" w:rsidRPr="008B3395" w:rsidRDefault="008B3395" w:rsidP="00A158E8">
            <w:pPr>
              <w:rPr>
                <w:rFonts w:cstheme="minorHAnsi"/>
                <w:b/>
              </w:rPr>
            </w:pPr>
            <w:r w:rsidRPr="008B3395">
              <w:rPr>
                <w:rFonts w:cstheme="minorHAnsi"/>
                <w:b/>
              </w:rPr>
              <w:t>8</w:t>
            </w:r>
          </w:p>
        </w:tc>
        <w:tc>
          <w:tcPr>
            <w:tcW w:w="912" w:type="dxa"/>
            <w:shd w:val="clear" w:color="auto" w:fill="auto"/>
          </w:tcPr>
          <w:p w:rsidR="008B3395" w:rsidRPr="008B3395" w:rsidRDefault="008B3395" w:rsidP="00A158E8">
            <w:pPr>
              <w:rPr>
                <w:rFonts w:cstheme="minorHAnsi"/>
                <w:b/>
              </w:rPr>
            </w:pPr>
            <w:r w:rsidRPr="008B3395">
              <w:rPr>
                <w:rFonts w:cstheme="minorHAnsi"/>
                <w:b/>
              </w:rPr>
              <w:t>9</w:t>
            </w:r>
          </w:p>
        </w:tc>
        <w:tc>
          <w:tcPr>
            <w:tcW w:w="798" w:type="dxa"/>
            <w:shd w:val="clear" w:color="auto" w:fill="auto"/>
          </w:tcPr>
          <w:p w:rsidR="008B3395" w:rsidRPr="008B3395" w:rsidRDefault="008B3395" w:rsidP="00A158E8">
            <w:pPr>
              <w:rPr>
                <w:rFonts w:cstheme="minorHAnsi"/>
                <w:b/>
              </w:rPr>
            </w:pPr>
            <w:r w:rsidRPr="008B3395">
              <w:rPr>
                <w:rFonts w:cstheme="minorHAnsi"/>
                <w:b/>
              </w:rPr>
              <w:t>10</w:t>
            </w:r>
          </w:p>
        </w:tc>
        <w:tc>
          <w:tcPr>
            <w:tcW w:w="797" w:type="dxa"/>
            <w:shd w:val="clear" w:color="auto" w:fill="auto"/>
          </w:tcPr>
          <w:p w:rsidR="008B3395" w:rsidRPr="008B3395" w:rsidRDefault="008B3395" w:rsidP="00A158E8">
            <w:pPr>
              <w:rPr>
                <w:rFonts w:cstheme="minorHAnsi"/>
                <w:b/>
              </w:rPr>
            </w:pPr>
            <w:r w:rsidRPr="008B3395">
              <w:rPr>
                <w:rFonts w:cstheme="minorHAnsi"/>
                <w:b/>
              </w:rPr>
              <w:t>11</w:t>
            </w:r>
          </w:p>
        </w:tc>
        <w:tc>
          <w:tcPr>
            <w:tcW w:w="917" w:type="dxa"/>
            <w:shd w:val="clear" w:color="auto" w:fill="auto"/>
          </w:tcPr>
          <w:p w:rsidR="008B3395" w:rsidRPr="008B3395" w:rsidRDefault="008B3395" w:rsidP="00A158E8">
            <w:pPr>
              <w:rPr>
                <w:rFonts w:cstheme="minorHAnsi"/>
                <w:b/>
              </w:rPr>
            </w:pPr>
            <w:r w:rsidRPr="008B3395">
              <w:rPr>
                <w:rFonts w:cstheme="minorHAnsi"/>
                <w:b/>
              </w:rPr>
              <w:t>12</w:t>
            </w:r>
          </w:p>
        </w:tc>
        <w:tc>
          <w:tcPr>
            <w:tcW w:w="629" w:type="dxa"/>
            <w:shd w:val="clear" w:color="auto" w:fill="auto"/>
          </w:tcPr>
          <w:p w:rsidR="008B3395" w:rsidRPr="008B3395" w:rsidRDefault="008B3395" w:rsidP="00A158E8">
            <w:pPr>
              <w:rPr>
                <w:rFonts w:cstheme="minorHAnsi"/>
                <w:b/>
              </w:rPr>
            </w:pPr>
            <w:r w:rsidRPr="008B3395">
              <w:rPr>
                <w:rFonts w:cstheme="minorHAnsi"/>
                <w:b/>
              </w:rPr>
              <w:t>13</w:t>
            </w:r>
          </w:p>
        </w:tc>
        <w:tc>
          <w:tcPr>
            <w:tcW w:w="783" w:type="dxa"/>
            <w:shd w:val="clear" w:color="auto" w:fill="auto"/>
          </w:tcPr>
          <w:p w:rsidR="008B3395" w:rsidRPr="008B3395" w:rsidRDefault="008B3395" w:rsidP="00A158E8">
            <w:pPr>
              <w:rPr>
                <w:rFonts w:cstheme="minorHAnsi"/>
                <w:b/>
              </w:rPr>
            </w:pPr>
            <w:r w:rsidRPr="008B3395">
              <w:rPr>
                <w:rFonts w:cstheme="minorHAnsi"/>
                <w:b/>
              </w:rPr>
              <w:t>14</w:t>
            </w:r>
          </w:p>
        </w:tc>
        <w:tc>
          <w:tcPr>
            <w:tcW w:w="737" w:type="dxa"/>
            <w:shd w:val="clear" w:color="auto" w:fill="auto"/>
          </w:tcPr>
          <w:p w:rsidR="008B3395" w:rsidRPr="008B3395" w:rsidRDefault="008B3395" w:rsidP="00A158E8">
            <w:pPr>
              <w:rPr>
                <w:rFonts w:cstheme="minorHAnsi"/>
                <w:b/>
              </w:rPr>
            </w:pPr>
            <w:r w:rsidRPr="008B3395">
              <w:rPr>
                <w:rFonts w:cstheme="minorHAnsi"/>
                <w:b/>
              </w:rPr>
              <w:t>15</w:t>
            </w:r>
          </w:p>
        </w:tc>
      </w:tr>
    </w:tbl>
    <w:p w:rsidR="008B3395" w:rsidRPr="007A45BD" w:rsidRDefault="008B3395" w:rsidP="008131D1"/>
    <w:p w:rsidR="006D58BD" w:rsidRDefault="006D58BD" w:rsidP="00C477F2">
      <w:pPr>
        <w:pStyle w:val="Nessunaspaziatura"/>
        <w:jc w:val="center"/>
        <w:rPr>
          <w:rFonts w:cstheme="minorHAnsi"/>
          <w:b/>
          <w:sz w:val="28"/>
          <w:szCs w:val="28"/>
        </w:rPr>
      </w:pPr>
    </w:p>
    <w:p w:rsidR="006D58BD" w:rsidRDefault="006D58BD" w:rsidP="00C477F2">
      <w:pPr>
        <w:pStyle w:val="Nessunaspaziatura"/>
        <w:jc w:val="center"/>
        <w:rPr>
          <w:rFonts w:cstheme="minorHAnsi"/>
          <w:b/>
          <w:sz w:val="28"/>
          <w:szCs w:val="28"/>
        </w:rPr>
      </w:pPr>
    </w:p>
    <w:p w:rsidR="006D58BD" w:rsidRDefault="006D58BD" w:rsidP="00C477F2">
      <w:pPr>
        <w:pStyle w:val="Nessunaspaziatura"/>
        <w:jc w:val="center"/>
        <w:rPr>
          <w:rFonts w:cstheme="minorHAnsi"/>
          <w:b/>
          <w:sz w:val="28"/>
          <w:szCs w:val="28"/>
        </w:rPr>
      </w:pPr>
    </w:p>
    <w:p w:rsidR="006D58BD" w:rsidRDefault="006D58BD" w:rsidP="00C477F2">
      <w:pPr>
        <w:pStyle w:val="Nessunaspaziatura"/>
        <w:jc w:val="center"/>
        <w:rPr>
          <w:rFonts w:cstheme="minorHAnsi"/>
          <w:b/>
          <w:sz w:val="28"/>
          <w:szCs w:val="28"/>
        </w:rPr>
      </w:pPr>
    </w:p>
    <w:p w:rsidR="006D58BD" w:rsidRDefault="006D58BD" w:rsidP="00C477F2">
      <w:pPr>
        <w:pStyle w:val="Nessunaspaziatura"/>
        <w:jc w:val="center"/>
        <w:rPr>
          <w:rFonts w:cstheme="minorHAnsi"/>
          <w:b/>
          <w:sz w:val="28"/>
          <w:szCs w:val="28"/>
        </w:rPr>
      </w:pPr>
    </w:p>
    <w:p w:rsidR="00C477F2" w:rsidRDefault="00C477F2" w:rsidP="00C477F2">
      <w:pPr>
        <w:pStyle w:val="Nessunaspaziatura"/>
        <w:jc w:val="center"/>
        <w:rPr>
          <w:rFonts w:cstheme="minorHAnsi"/>
          <w:b/>
          <w:sz w:val="28"/>
          <w:szCs w:val="28"/>
        </w:rPr>
      </w:pPr>
      <w:r w:rsidRPr="00126089">
        <w:rPr>
          <w:rFonts w:cstheme="minorHAnsi"/>
          <w:b/>
          <w:sz w:val="28"/>
          <w:szCs w:val="28"/>
        </w:rPr>
        <w:lastRenderedPageBreak/>
        <w:t>GRIGLIA DI VALUTAZIONE NELLE PROVE DI PROGETTAZIONE E LABORATORIO</w:t>
      </w:r>
    </w:p>
    <w:p w:rsidR="008131D1" w:rsidRPr="00126089" w:rsidRDefault="008131D1" w:rsidP="00C477F2">
      <w:pPr>
        <w:pStyle w:val="Nessunaspaziatura"/>
        <w:jc w:val="center"/>
        <w:rPr>
          <w:rFonts w:cstheme="minorHAnsi"/>
          <w:b/>
          <w:sz w:val="28"/>
          <w:szCs w:val="28"/>
        </w:rPr>
      </w:pPr>
    </w:p>
    <w:tbl>
      <w:tblPr>
        <w:tblStyle w:val="Grigliatabella"/>
        <w:tblW w:w="5000" w:type="pct"/>
        <w:tblLook w:val="04A0" w:firstRow="1" w:lastRow="0" w:firstColumn="1" w:lastColumn="0" w:noHBand="0" w:noVBand="1"/>
      </w:tblPr>
      <w:tblGrid>
        <w:gridCol w:w="1633"/>
        <w:gridCol w:w="1632"/>
        <w:gridCol w:w="1689"/>
        <w:gridCol w:w="1632"/>
        <w:gridCol w:w="1632"/>
        <w:gridCol w:w="1636"/>
      </w:tblGrid>
      <w:tr w:rsidR="008131D1" w:rsidTr="00834CCC">
        <w:tc>
          <w:tcPr>
            <w:tcW w:w="829" w:type="pct"/>
          </w:tcPr>
          <w:p w:rsidR="008131D1" w:rsidRDefault="008131D1" w:rsidP="008131D1">
            <w:r>
              <w:t>VOTO</w:t>
            </w:r>
          </w:p>
        </w:tc>
        <w:tc>
          <w:tcPr>
            <w:tcW w:w="828" w:type="pct"/>
          </w:tcPr>
          <w:p w:rsidR="008131D1" w:rsidRDefault="008131D1" w:rsidP="008131D1">
            <w:r>
              <w:t>Qualità ideativa</w:t>
            </w:r>
          </w:p>
        </w:tc>
        <w:tc>
          <w:tcPr>
            <w:tcW w:w="857" w:type="pct"/>
          </w:tcPr>
          <w:p w:rsidR="008131D1" w:rsidRDefault="008131D1" w:rsidP="008131D1">
            <w:r>
              <w:t>Qualità tecnica</w:t>
            </w:r>
          </w:p>
        </w:tc>
        <w:tc>
          <w:tcPr>
            <w:tcW w:w="828" w:type="pct"/>
          </w:tcPr>
          <w:p w:rsidR="008131D1" w:rsidRDefault="008131D1" w:rsidP="008131D1">
            <w:r>
              <w:t>Qualità Grafica / Pratica</w:t>
            </w:r>
          </w:p>
        </w:tc>
        <w:tc>
          <w:tcPr>
            <w:tcW w:w="828" w:type="pct"/>
          </w:tcPr>
          <w:p w:rsidR="008131D1" w:rsidRDefault="008131D1" w:rsidP="008131D1">
            <w:r>
              <w:t>Qualità cromatica</w:t>
            </w:r>
          </w:p>
        </w:tc>
        <w:tc>
          <w:tcPr>
            <w:tcW w:w="830" w:type="pct"/>
          </w:tcPr>
          <w:p w:rsidR="008131D1" w:rsidRDefault="008131D1" w:rsidP="008131D1">
            <w:r>
              <w:t>Coerenza con il testo o la scena richiesta</w:t>
            </w:r>
          </w:p>
        </w:tc>
      </w:tr>
      <w:tr w:rsidR="008131D1" w:rsidTr="00834CCC">
        <w:tc>
          <w:tcPr>
            <w:tcW w:w="829" w:type="pct"/>
          </w:tcPr>
          <w:p w:rsidR="008131D1" w:rsidRDefault="008131D1" w:rsidP="008131D1">
            <w:r>
              <w:t>1</w:t>
            </w:r>
          </w:p>
        </w:tc>
        <w:tc>
          <w:tcPr>
            <w:tcW w:w="828" w:type="pct"/>
          </w:tcPr>
          <w:p w:rsidR="008131D1" w:rsidRDefault="008131D1" w:rsidP="008131D1">
            <w:r>
              <w:t>Non affrontata</w:t>
            </w:r>
          </w:p>
        </w:tc>
        <w:tc>
          <w:tcPr>
            <w:tcW w:w="857" w:type="pct"/>
          </w:tcPr>
          <w:p w:rsidR="008131D1" w:rsidRDefault="008131D1" w:rsidP="008131D1">
            <w:r>
              <w:t>Non affrontata</w:t>
            </w:r>
          </w:p>
        </w:tc>
        <w:tc>
          <w:tcPr>
            <w:tcW w:w="828" w:type="pct"/>
          </w:tcPr>
          <w:p w:rsidR="008131D1" w:rsidRDefault="008131D1" w:rsidP="008131D1">
            <w:r>
              <w:t>Non affrontata</w:t>
            </w:r>
          </w:p>
        </w:tc>
        <w:tc>
          <w:tcPr>
            <w:tcW w:w="828" w:type="pct"/>
          </w:tcPr>
          <w:p w:rsidR="008131D1" w:rsidRDefault="008131D1" w:rsidP="008131D1">
            <w:r>
              <w:t>Non affrontata</w:t>
            </w:r>
          </w:p>
        </w:tc>
        <w:tc>
          <w:tcPr>
            <w:tcW w:w="830" w:type="pct"/>
          </w:tcPr>
          <w:p w:rsidR="008131D1" w:rsidRDefault="008131D1" w:rsidP="008131D1">
            <w:r>
              <w:t>Non affrontata</w:t>
            </w:r>
          </w:p>
        </w:tc>
      </w:tr>
      <w:tr w:rsidR="008131D1" w:rsidTr="00834CCC">
        <w:tc>
          <w:tcPr>
            <w:tcW w:w="829" w:type="pct"/>
          </w:tcPr>
          <w:p w:rsidR="008131D1" w:rsidRDefault="008131D1" w:rsidP="008131D1">
            <w:r>
              <w:t>2</w:t>
            </w:r>
          </w:p>
          <w:p w:rsidR="008131D1" w:rsidRDefault="008131D1" w:rsidP="008131D1">
            <w:r>
              <w:t>3</w:t>
            </w:r>
          </w:p>
          <w:p w:rsidR="008131D1" w:rsidRDefault="008131D1" w:rsidP="008131D1">
            <w:r>
              <w:t>4</w:t>
            </w:r>
          </w:p>
        </w:tc>
        <w:tc>
          <w:tcPr>
            <w:tcW w:w="828" w:type="pct"/>
          </w:tcPr>
          <w:p w:rsidR="008131D1" w:rsidRDefault="008131D1" w:rsidP="008131D1">
            <w:r>
              <w:t>Non rispondente al tema o rispondente in minima parte</w:t>
            </w:r>
          </w:p>
        </w:tc>
        <w:tc>
          <w:tcPr>
            <w:tcW w:w="857" w:type="pct"/>
          </w:tcPr>
          <w:p w:rsidR="008131D1" w:rsidRDefault="008131D1" w:rsidP="008131D1">
            <w:r>
              <w:t>Lacunosa con numerosi e/o gravi errori</w:t>
            </w:r>
          </w:p>
        </w:tc>
        <w:tc>
          <w:tcPr>
            <w:tcW w:w="828" w:type="pct"/>
          </w:tcPr>
          <w:p w:rsidR="008131D1" w:rsidRDefault="008131D1" w:rsidP="008131D1">
            <w:r>
              <w:t>Resa grafica non uniforme, fortemente imprecisa e/o disordinata</w:t>
            </w:r>
          </w:p>
        </w:tc>
        <w:tc>
          <w:tcPr>
            <w:tcW w:w="828" w:type="pct"/>
          </w:tcPr>
          <w:p w:rsidR="008131D1" w:rsidRDefault="008131D1" w:rsidP="008131D1">
            <w:r>
              <w:t>Resa cromatica sommaria e non appropriata</w:t>
            </w:r>
          </w:p>
        </w:tc>
        <w:tc>
          <w:tcPr>
            <w:tcW w:w="830" w:type="pct"/>
          </w:tcPr>
          <w:p w:rsidR="008131D1" w:rsidRDefault="008131D1" w:rsidP="008131D1">
            <w:r>
              <w:t>Eseguita solo in minima parte</w:t>
            </w:r>
          </w:p>
        </w:tc>
      </w:tr>
      <w:tr w:rsidR="008131D1" w:rsidTr="00834CCC">
        <w:tc>
          <w:tcPr>
            <w:tcW w:w="829" w:type="pct"/>
          </w:tcPr>
          <w:p w:rsidR="008131D1" w:rsidRDefault="008131D1" w:rsidP="008131D1">
            <w:r>
              <w:t>5</w:t>
            </w:r>
          </w:p>
        </w:tc>
        <w:tc>
          <w:tcPr>
            <w:tcW w:w="828" w:type="pct"/>
          </w:tcPr>
          <w:p w:rsidR="008131D1" w:rsidRDefault="008131D1" w:rsidP="008131D1">
            <w:r>
              <w:t>Rispondente al tema con errori</w:t>
            </w:r>
          </w:p>
        </w:tc>
        <w:tc>
          <w:tcPr>
            <w:tcW w:w="857" w:type="pct"/>
          </w:tcPr>
          <w:p w:rsidR="008131D1" w:rsidRDefault="008131D1" w:rsidP="008131D1">
            <w:r>
              <w:t>Con errori diffusi</w:t>
            </w:r>
          </w:p>
        </w:tc>
        <w:tc>
          <w:tcPr>
            <w:tcW w:w="828" w:type="pct"/>
          </w:tcPr>
          <w:p w:rsidR="008131D1" w:rsidRDefault="008131D1" w:rsidP="008131D1">
            <w:r>
              <w:t>Resa grafica nel complesso poco uniforme e imprecisa</w:t>
            </w:r>
          </w:p>
        </w:tc>
        <w:tc>
          <w:tcPr>
            <w:tcW w:w="828" w:type="pct"/>
          </w:tcPr>
          <w:p w:rsidR="008131D1" w:rsidRDefault="008131D1" w:rsidP="008131D1">
            <w:r>
              <w:t>Resa cromatica incerta e poco efficace</w:t>
            </w:r>
          </w:p>
        </w:tc>
        <w:tc>
          <w:tcPr>
            <w:tcW w:w="830" w:type="pct"/>
          </w:tcPr>
          <w:p w:rsidR="008131D1" w:rsidRDefault="008131D1" w:rsidP="008131D1">
            <w:r>
              <w:t>Eseguita solo in parte</w:t>
            </w:r>
          </w:p>
        </w:tc>
      </w:tr>
      <w:tr w:rsidR="008131D1" w:rsidTr="00834CCC">
        <w:tc>
          <w:tcPr>
            <w:tcW w:w="829" w:type="pct"/>
          </w:tcPr>
          <w:p w:rsidR="008131D1" w:rsidRDefault="008131D1" w:rsidP="008131D1">
            <w:r>
              <w:t>6</w:t>
            </w:r>
          </w:p>
        </w:tc>
        <w:tc>
          <w:tcPr>
            <w:tcW w:w="828" w:type="pct"/>
          </w:tcPr>
          <w:p w:rsidR="008131D1" w:rsidRDefault="008131D1" w:rsidP="008131D1">
            <w:r>
              <w:t>Rispondente al tema in modo essenziale</w:t>
            </w:r>
          </w:p>
        </w:tc>
        <w:tc>
          <w:tcPr>
            <w:tcW w:w="857" w:type="pct"/>
          </w:tcPr>
          <w:p w:rsidR="008131D1" w:rsidRDefault="008131D1" w:rsidP="008131D1">
            <w:r>
              <w:t>Corretta pur con lievi e diffusi errori</w:t>
            </w:r>
          </w:p>
        </w:tc>
        <w:tc>
          <w:tcPr>
            <w:tcW w:w="828" w:type="pct"/>
          </w:tcPr>
          <w:p w:rsidR="008131D1" w:rsidRDefault="008131D1" w:rsidP="008131D1">
            <w:r>
              <w:t>Resa grafica nel complesso poco uniforme e precisa</w:t>
            </w:r>
          </w:p>
        </w:tc>
        <w:tc>
          <w:tcPr>
            <w:tcW w:w="828" w:type="pct"/>
          </w:tcPr>
          <w:p w:rsidR="008131D1" w:rsidRDefault="008131D1" w:rsidP="008131D1">
            <w:r>
              <w:t>Resa cromatica accettabile e pertinente</w:t>
            </w:r>
          </w:p>
        </w:tc>
        <w:tc>
          <w:tcPr>
            <w:tcW w:w="830" w:type="pct"/>
          </w:tcPr>
          <w:p w:rsidR="008131D1" w:rsidRDefault="008131D1" w:rsidP="008131D1">
            <w:r>
              <w:t>Eseguita in modo quasi completo</w:t>
            </w:r>
          </w:p>
        </w:tc>
      </w:tr>
      <w:tr w:rsidR="008131D1" w:rsidTr="00834CCC">
        <w:tc>
          <w:tcPr>
            <w:tcW w:w="829" w:type="pct"/>
          </w:tcPr>
          <w:p w:rsidR="008131D1" w:rsidRDefault="008131D1" w:rsidP="008131D1">
            <w:r>
              <w:t>7</w:t>
            </w:r>
          </w:p>
        </w:tc>
        <w:tc>
          <w:tcPr>
            <w:tcW w:w="828" w:type="pct"/>
          </w:tcPr>
          <w:p w:rsidR="008131D1" w:rsidRDefault="008131D1" w:rsidP="008131D1">
            <w:r>
              <w:t>Pienamente rispondente al tema, diversificata</w:t>
            </w:r>
          </w:p>
        </w:tc>
        <w:tc>
          <w:tcPr>
            <w:tcW w:w="857" w:type="pct"/>
          </w:tcPr>
          <w:p w:rsidR="008131D1" w:rsidRDefault="008131D1" w:rsidP="008131D1">
            <w:r>
              <w:t>Corretta pur con qualche imprecisione</w:t>
            </w:r>
          </w:p>
        </w:tc>
        <w:tc>
          <w:tcPr>
            <w:tcW w:w="828" w:type="pct"/>
          </w:tcPr>
          <w:p w:rsidR="008131D1" w:rsidRDefault="008131D1" w:rsidP="008131D1">
            <w:r>
              <w:t>Resa grafica nel complesso uniforme e precisa</w:t>
            </w:r>
          </w:p>
        </w:tc>
        <w:tc>
          <w:tcPr>
            <w:tcW w:w="828" w:type="pct"/>
          </w:tcPr>
          <w:p w:rsidR="008131D1" w:rsidRDefault="008131D1" w:rsidP="008131D1">
            <w:r>
              <w:t>Resa cromatica accettabile e pertinente</w:t>
            </w:r>
          </w:p>
        </w:tc>
        <w:tc>
          <w:tcPr>
            <w:tcW w:w="830" w:type="pct"/>
          </w:tcPr>
          <w:p w:rsidR="008131D1" w:rsidRDefault="008131D1" w:rsidP="008131D1">
            <w:r>
              <w:t>Eseguita in modo completo ed approfondito</w:t>
            </w:r>
          </w:p>
        </w:tc>
      </w:tr>
      <w:tr w:rsidR="008131D1" w:rsidTr="00834CCC">
        <w:tc>
          <w:tcPr>
            <w:tcW w:w="829" w:type="pct"/>
          </w:tcPr>
          <w:p w:rsidR="008131D1" w:rsidRDefault="008131D1" w:rsidP="008131D1">
            <w:r>
              <w:t>8</w:t>
            </w:r>
          </w:p>
        </w:tc>
        <w:tc>
          <w:tcPr>
            <w:tcW w:w="828" w:type="pct"/>
          </w:tcPr>
          <w:p w:rsidR="008131D1" w:rsidRDefault="008131D1" w:rsidP="008131D1">
            <w:r>
              <w:t>Pienamente rispondente,  originale e approfondita</w:t>
            </w:r>
          </w:p>
        </w:tc>
        <w:tc>
          <w:tcPr>
            <w:tcW w:w="857" w:type="pct"/>
          </w:tcPr>
          <w:p w:rsidR="008131D1" w:rsidRDefault="008131D1" w:rsidP="008131D1">
            <w:r>
              <w:t>Corretta</w:t>
            </w:r>
          </w:p>
        </w:tc>
        <w:tc>
          <w:tcPr>
            <w:tcW w:w="828" w:type="pct"/>
          </w:tcPr>
          <w:p w:rsidR="008131D1" w:rsidRDefault="008131D1" w:rsidP="008131D1">
            <w:r>
              <w:t>Resa grafica nel complesso accurata e precisa</w:t>
            </w:r>
          </w:p>
        </w:tc>
        <w:tc>
          <w:tcPr>
            <w:tcW w:w="828" w:type="pct"/>
          </w:tcPr>
          <w:p w:rsidR="008131D1" w:rsidRDefault="008131D1" w:rsidP="008131D1">
            <w:r>
              <w:t>Resa cromatica accurata con uso efficace del colore</w:t>
            </w:r>
          </w:p>
        </w:tc>
        <w:tc>
          <w:tcPr>
            <w:tcW w:w="830" w:type="pct"/>
          </w:tcPr>
          <w:p w:rsidR="008131D1" w:rsidRDefault="008131D1" w:rsidP="008131D1">
            <w:r>
              <w:t>Eseguita in modo completo ed approfondito</w:t>
            </w:r>
          </w:p>
        </w:tc>
      </w:tr>
      <w:tr w:rsidR="008131D1" w:rsidTr="00834CCC">
        <w:tc>
          <w:tcPr>
            <w:tcW w:w="829" w:type="pct"/>
          </w:tcPr>
          <w:p w:rsidR="008131D1" w:rsidRDefault="008131D1" w:rsidP="008131D1">
            <w:r>
              <w:t>9</w:t>
            </w:r>
          </w:p>
          <w:p w:rsidR="008131D1" w:rsidRDefault="008131D1" w:rsidP="008131D1">
            <w:r>
              <w:t>10</w:t>
            </w:r>
          </w:p>
        </w:tc>
        <w:tc>
          <w:tcPr>
            <w:tcW w:w="828" w:type="pct"/>
          </w:tcPr>
          <w:p w:rsidR="008131D1" w:rsidRDefault="008131D1" w:rsidP="008131D1">
            <w:r>
              <w:t>Pienamente rispondente al tema, diversificata e originale, approfondita e/o organica nell’insieme</w:t>
            </w:r>
          </w:p>
        </w:tc>
        <w:tc>
          <w:tcPr>
            <w:tcW w:w="857" w:type="pct"/>
          </w:tcPr>
          <w:p w:rsidR="008131D1" w:rsidRDefault="008131D1" w:rsidP="008131D1">
            <w:r>
              <w:t>Corretta e approfondita, con spunti originali</w:t>
            </w:r>
          </w:p>
        </w:tc>
        <w:tc>
          <w:tcPr>
            <w:tcW w:w="828" w:type="pct"/>
          </w:tcPr>
          <w:p w:rsidR="008131D1" w:rsidRDefault="008131D1" w:rsidP="008131D1">
            <w:r>
              <w:t>Resa grafica eccellente</w:t>
            </w:r>
          </w:p>
        </w:tc>
        <w:tc>
          <w:tcPr>
            <w:tcW w:w="828" w:type="pct"/>
          </w:tcPr>
          <w:p w:rsidR="008131D1" w:rsidRDefault="008131D1" w:rsidP="008131D1">
            <w:r>
              <w:t>Resa cromatica eccellente con uso delle tecniche ricercate</w:t>
            </w:r>
          </w:p>
        </w:tc>
        <w:tc>
          <w:tcPr>
            <w:tcW w:w="830" w:type="pct"/>
          </w:tcPr>
          <w:p w:rsidR="008131D1" w:rsidRDefault="008131D1" w:rsidP="008131D1">
            <w:r>
              <w:t>Eseguita in modo completo e approfondito e con integrazioni</w:t>
            </w:r>
          </w:p>
        </w:tc>
      </w:tr>
    </w:tbl>
    <w:p w:rsidR="00834CCC" w:rsidRDefault="00834CCC" w:rsidP="00834CCC">
      <w:pPr>
        <w:jc w:val="center"/>
        <w:rPr>
          <w:b/>
          <w:sz w:val="28"/>
          <w:szCs w:val="28"/>
        </w:rPr>
      </w:pPr>
    </w:p>
    <w:p w:rsidR="00834CCC" w:rsidRPr="00834CCC" w:rsidRDefault="00834CCC" w:rsidP="00834CCC">
      <w:pPr>
        <w:jc w:val="center"/>
        <w:rPr>
          <w:b/>
          <w:sz w:val="28"/>
          <w:szCs w:val="28"/>
        </w:rPr>
      </w:pPr>
      <w:r w:rsidRPr="00CF4C2B">
        <w:rPr>
          <w:b/>
          <w:sz w:val="28"/>
          <w:szCs w:val="28"/>
        </w:rPr>
        <w:t>Modalità di recupero</w:t>
      </w:r>
    </w:p>
    <w:p w:rsidR="00834CCC" w:rsidRPr="00CF4C2B" w:rsidRDefault="00834CCC" w:rsidP="00834CCC">
      <w:pPr>
        <w:rPr>
          <w:sz w:val="24"/>
          <w:szCs w:val="24"/>
        </w:rPr>
      </w:pPr>
      <w:r w:rsidRPr="00CF4C2B">
        <w:rPr>
          <w:sz w:val="24"/>
          <w:szCs w:val="24"/>
        </w:rPr>
        <w:t xml:space="preserve">Il Consiglio di classe, al fine di recuperare lacune e permettere agli studenti di assimilare i contenuti, ha attivato: </w:t>
      </w:r>
    </w:p>
    <w:p w:rsidR="00834CCC" w:rsidRDefault="00834CCC" w:rsidP="005363C9">
      <w:pPr>
        <w:numPr>
          <w:ilvl w:val="0"/>
          <w:numId w:val="67"/>
        </w:numPr>
        <w:spacing w:after="0"/>
        <w:ind w:left="714" w:hanging="357"/>
        <w:rPr>
          <w:sz w:val="24"/>
          <w:szCs w:val="24"/>
        </w:rPr>
      </w:pPr>
      <w:r w:rsidRPr="00CF4C2B">
        <w:rPr>
          <w:sz w:val="24"/>
          <w:szCs w:val="24"/>
        </w:rPr>
        <w:t>Sportelli didattici in orario extrascolastico;</w:t>
      </w:r>
    </w:p>
    <w:p w:rsidR="00834CCC" w:rsidRPr="00CF4C2B" w:rsidRDefault="00834CCC" w:rsidP="005363C9">
      <w:pPr>
        <w:numPr>
          <w:ilvl w:val="0"/>
          <w:numId w:val="67"/>
        </w:numPr>
        <w:spacing w:after="0"/>
        <w:ind w:left="714" w:hanging="357"/>
        <w:rPr>
          <w:sz w:val="24"/>
          <w:szCs w:val="24"/>
        </w:rPr>
      </w:pPr>
      <w:r>
        <w:rPr>
          <w:sz w:val="24"/>
          <w:szCs w:val="24"/>
        </w:rPr>
        <w:t>Corsi di recupero</w:t>
      </w:r>
    </w:p>
    <w:p w:rsidR="00834CCC" w:rsidRDefault="00834CCC" w:rsidP="005363C9">
      <w:pPr>
        <w:numPr>
          <w:ilvl w:val="0"/>
          <w:numId w:val="67"/>
        </w:numPr>
        <w:spacing w:after="0"/>
        <w:ind w:left="714" w:hanging="357"/>
        <w:rPr>
          <w:sz w:val="24"/>
          <w:szCs w:val="24"/>
        </w:rPr>
      </w:pPr>
      <w:r w:rsidRPr="00CF4C2B">
        <w:rPr>
          <w:sz w:val="24"/>
          <w:szCs w:val="24"/>
        </w:rPr>
        <w:t>Azioni correttive per il recupero nell’ambito dell’ordinaria attività curricolare</w:t>
      </w:r>
      <w:r>
        <w:rPr>
          <w:sz w:val="24"/>
          <w:szCs w:val="24"/>
        </w:rPr>
        <w:t xml:space="preserve"> cioè in itinere</w:t>
      </w:r>
    </w:p>
    <w:p w:rsidR="000F7718" w:rsidRDefault="000F7718" w:rsidP="000F7718">
      <w:pPr>
        <w:spacing w:after="0"/>
        <w:rPr>
          <w:sz w:val="24"/>
          <w:szCs w:val="24"/>
        </w:rPr>
      </w:pPr>
    </w:p>
    <w:p w:rsidR="00CF1D24" w:rsidRDefault="00CF1D24" w:rsidP="000F7718">
      <w:pPr>
        <w:spacing w:after="0"/>
        <w:rPr>
          <w:sz w:val="24"/>
          <w:szCs w:val="24"/>
        </w:rPr>
      </w:pPr>
    </w:p>
    <w:p w:rsidR="00CF1D24" w:rsidRDefault="00CF1D24" w:rsidP="000F7718">
      <w:pPr>
        <w:spacing w:after="0"/>
        <w:rPr>
          <w:sz w:val="24"/>
          <w:szCs w:val="24"/>
        </w:rPr>
      </w:pPr>
    </w:p>
    <w:p w:rsidR="00CF1D24" w:rsidRPr="00CF4C2B" w:rsidRDefault="00CF1D24" w:rsidP="000F7718">
      <w:pPr>
        <w:spacing w:after="0"/>
        <w:rPr>
          <w:sz w:val="24"/>
          <w:szCs w:val="24"/>
        </w:rPr>
      </w:pPr>
    </w:p>
    <w:p w:rsidR="00ED58B5" w:rsidRDefault="00ED58B5" w:rsidP="009F5CE2">
      <w:pPr>
        <w:pStyle w:val="Nessunaspaziatura"/>
        <w:rPr>
          <w:rFonts w:cstheme="minorHAnsi"/>
          <w:b/>
          <w:sz w:val="28"/>
          <w:szCs w:val="28"/>
        </w:rPr>
      </w:pPr>
    </w:p>
    <w:p w:rsidR="006D58BD" w:rsidRDefault="006D58BD" w:rsidP="00ED58B5">
      <w:pPr>
        <w:pStyle w:val="Nessunaspaziatura"/>
        <w:jc w:val="center"/>
        <w:rPr>
          <w:rFonts w:cstheme="minorHAnsi"/>
          <w:b/>
          <w:sz w:val="28"/>
          <w:szCs w:val="28"/>
        </w:rPr>
      </w:pPr>
    </w:p>
    <w:p w:rsidR="009F5CE2" w:rsidRDefault="00C477F2" w:rsidP="00ED58B5">
      <w:pPr>
        <w:pStyle w:val="Nessunaspaziatura"/>
        <w:jc w:val="center"/>
        <w:rPr>
          <w:rFonts w:cstheme="minorHAnsi"/>
          <w:b/>
          <w:sz w:val="28"/>
          <w:szCs w:val="28"/>
        </w:rPr>
      </w:pPr>
      <w:r w:rsidRPr="00126089">
        <w:rPr>
          <w:rFonts w:cstheme="minorHAnsi"/>
          <w:b/>
          <w:sz w:val="28"/>
          <w:szCs w:val="28"/>
        </w:rPr>
        <w:lastRenderedPageBreak/>
        <w:t>CRITERI PER L’ATTRIBUZIONE DEL CREDITO SCOLASTICO E FORMATIVO</w:t>
      </w:r>
    </w:p>
    <w:p w:rsidR="00ED58B5" w:rsidRPr="00126089" w:rsidRDefault="00ED58B5" w:rsidP="009F5CE2">
      <w:pPr>
        <w:pStyle w:val="Nessunaspaziatura"/>
        <w:rPr>
          <w:rFonts w:eastAsia="Calibri" w:cstheme="minorHAnsi"/>
          <w:b/>
          <w:sz w:val="28"/>
          <w:szCs w:val="28"/>
        </w:rPr>
      </w:pPr>
    </w:p>
    <w:tbl>
      <w:tblPr>
        <w:tblStyle w:val="Grigliatabella"/>
        <w:tblW w:w="0" w:type="auto"/>
        <w:jc w:val="center"/>
        <w:tblLook w:val="01E0" w:firstRow="1" w:lastRow="1" w:firstColumn="1" w:lastColumn="1" w:noHBand="0" w:noVBand="0"/>
      </w:tblPr>
      <w:tblGrid>
        <w:gridCol w:w="1845"/>
        <w:gridCol w:w="2577"/>
        <w:gridCol w:w="1920"/>
        <w:gridCol w:w="1920"/>
      </w:tblGrid>
      <w:tr w:rsidR="009F5CE2" w:rsidRPr="00126089" w:rsidTr="00ED58B5">
        <w:trPr>
          <w:jc w:val="center"/>
        </w:trPr>
        <w:tc>
          <w:tcPr>
            <w:tcW w:w="1845" w:type="dxa"/>
          </w:tcPr>
          <w:p w:rsidR="009F5CE2" w:rsidRPr="00126089" w:rsidRDefault="009F5CE2" w:rsidP="00F4542D">
            <w:pPr>
              <w:rPr>
                <w:rFonts w:eastAsia="Calibri" w:cstheme="minorHAnsi"/>
              </w:rPr>
            </w:pPr>
            <w:r w:rsidRPr="00126089">
              <w:rPr>
                <w:rFonts w:eastAsia="Calibri" w:cstheme="minorHAnsi"/>
              </w:rPr>
              <w:t>MEDIA DEI VOTI</w:t>
            </w:r>
          </w:p>
        </w:tc>
        <w:tc>
          <w:tcPr>
            <w:tcW w:w="2577" w:type="dxa"/>
          </w:tcPr>
          <w:p w:rsidR="009F5CE2" w:rsidRPr="00126089" w:rsidRDefault="009F5CE2" w:rsidP="00F4542D">
            <w:pPr>
              <w:rPr>
                <w:rFonts w:eastAsia="Calibri" w:cstheme="minorHAnsi"/>
              </w:rPr>
            </w:pPr>
            <w:r w:rsidRPr="00126089">
              <w:rPr>
                <w:rFonts w:eastAsia="Calibri" w:cstheme="minorHAnsi"/>
              </w:rPr>
              <w:t xml:space="preserve"> AIUTI</w:t>
            </w:r>
          </w:p>
        </w:tc>
        <w:tc>
          <w:tcPr>
            <w:tcW w:w="1920" w:type="dxa"/>
          </w:tcPr>
          <w:p w:rsidR="009F5CE2" w:rsidRPr="00126089" w:rsidRDefault="009F5CE2" w:rsidP="00F4542D">
            <w:pPr>
              <w:rPr>
                <w:rFonts w:eastAsia="Calibri" w:cstheme="minorHAnsi"/>
              </w:rPr>
            </w:pPr>
            <w:r w:rsidRPr="00126089">
              <w:rPr>
                <w:rFonts w:eastAsia="Calibri" w:cstheme="minorHAnsi"/>
              </w:rPr>
              <w:t>CREDITO FORMATIVO</w:t>
            </w:r>
          </w:p>
        </w:tc>
        <w:tc>
          <w:tcPr>
            <w:tcW w:w="1920" w:type="dxa"/>
          </w:tcPr>
          <w:p w:rsidR="009F5CE2" w:rsidRPr="00126089" w:rsidRDefault="009F5CE2" w:rsidP="00F4542D">
            <w:pPr>
              <w:rPr>
                <w:rFonts w:eastAsia="Calibri" w:cstheme="minorHAnsi"/>
              </w:rPr>
            </w:pPr>
            <w:r w:rsidRPr="00126089">
              <w:rPr>
                <w:rFonts w:eastAsia="Calibri" w:cstheme="minorHAnsi"/>
              </w:rPr>
              <w:t>CREDITO SCOLASTICO</w:t>
            </w:r>
          </w:p>
        </w:tc>
      </w:tr>
      <w:tr w:rsidR="009F5CE2" w:rsidRPr="00126089" w:rsidTr="00ED58B5">
        <w:trPr>
          <w:jc w:val="center"/>
        </w:trPr>
        <w:tc>
          <w:tcPr>
            <w:tcW w:w="1845" w:type="dxa"/>
          </w:tcPr>
          <w:p w:rsidR="009F5CE2" w:rsidRPr="00126089" w:rsidRDefault="009F5CE2" w:rsidP="00F4542D">
            <w:pPr>
              <w:rPr>
                <w:rFonts w:eastAsia="Calibri" w:cstheme="minorHAnsi"/>
              </w:rPr>
            </w:pPr>
            <w:r w:rsidRPr="00126089">
              <w:rPr>
                <w:rFonts w:eastAsia="Calibri" w:cstheme="minorHAnsi"/>
              </w:rPr>
              <w:t>‹ 6,50</w:t>
            </w:r>
          </w:p>
        </w:tc>
        <w:tc>
          <w:tcPr>
            <w:tcW w:w="2577" w:type="dxa"/>
          </w:tcPr>
          <w:p w:rsidR="009F5CE2" w:rsidRPr="00126089" w:rsidRDefault="009F5CE2" w:rsidP="00F4542D">
            <w:pPr>
              <w:rPr>
                <w:rFonts w:eastAsia="Calibri" w:cstheme="minorHAnsi"/>
              </w:rPr>
            </w:pPr>
            <w:r w:rsidRPr="00126089">
              <w:rPr>
                <w:rFonts w:eastAsia="Calibri" w:cstheme="minorHAnsi"/>
              </w:rPr>
              <w:t>1 AIUTO</w:t>
            </w:r>
          </w:p>
        </w:tc>
        <w:tc>
          <w:tcPr>
            <w:tcW w:w="1920" w:type="dxa"/>
          </w:tcPr>
          <w:p w:rsidR="009F5CE2" w:rsidRPr="00126089" w:rsidRDefault="009F5CE2" w:rsidP="00F4542D">
            <w:pPr>
              <w:rPr>
                <w:rFonts w:eastAsia="Calibri" w:cstheme="minorHAnsi"/>
              </w:rPr>
            </w:pPr>
            <w:r w:rsidRPr="00126089">
              <w:rPr>
                <w:rFonts w:eastAsia="Calibri" w:cstheme="minorHAnsi"/>
              </w:rPr>
              <w:t>SI</w:t>
            </w:r>
          </w:p>
        </w:tc>
        <w:tc>
          <w:tcPr>
            <w:tcW w:w="1920" w:type="dxa"/>
          </w:tcPr>
          <w:p w:rsidR="009F5CE2" w:rsidRPr="00126089" w:rsidRDefault="009F5CE2" w:rsidP="00F4542D">
            <w:pPr>
              <w:rPr>
                <w:rFonts w:eastAsia="Calibri" w:cstheme="minorHAnsi"/>
              </w:rPr>
            </w:pPr>
            <w:r w:rsidRPr="00126089">
              <w:rPr>
                <w:rFonts w:eastAsia="Calibri" w:cstheme="minorHAnsi"/>
              </w:rPr>
              <w:t>MINIMO DELLA FASCIA</w:t>
            </w:r>
          </w:p>
        </w:tc>
      </w:tr>
      <w:tr w:rsidR="009F5CE2" w:rsidRPr="00126089" w:rsidTr="00ED58B5">
        <w:trPr>
          <w:jc w:val="center"/>
        </w:trPr>
        <w:tc>
          <w:tcPr>
            <w:tcW w:w="1845" w:type="dxa"/>
          </w:tcPr>
          <w:p w:rsidR="009F5CE2" w:rsidRPr="00126089" w:rsidRDefault="009F5CE2" w:rsidP="00F4542D">
            <w:pPr>
              <w:rPr>
                <w:rFonts w:eastAsia="Calibri" w:cstheme="minorHAnsi"/>
              </w:rPr>
            </w:pPr>
            <w:r w:rsidRPr="00126089">
              <w:rPr>
                <w:rFonts w:eastAsia="Calibri" w:cstheme="minorHAnsi"/>
              </w:rPr>
              <w:t>≥ 6,50</w:t>
            </w:r>
          </w:p>
        </w:tc>
        <w:tc>
          <w:tcPr>
            <w:tcW w:w="2577" w:type="dxa"/>
          </w:tcPr>
          <w:p w:rsidR="009F5CE2" w:rsidRPr="00126089" w:rsidRDefault="009F5CE2" w:rsidP="00F4542D">
            <w:pPr>
              <w:rPr>
                <w:rFonts w:eastAsia="Calibri" w:cstheme="minorHAnsi"/>
              </w:rPr>
            </w:pPr>
            <w:r w:rsidRPr="00126089">
              <w:rPr>
                <w:rFonts w:eastAsia="Calibri" w:cstheme="minorHAnsi"/>
              </w:rPr>
              <w:t>1 AIUTO</w:t>
            </w:r>
          </w:p>
        </w:tc>
        <w:tc>
          <w:tcPr>
            <w:tcW w:w="1920" w:type="dxa"/>
          </w:tcPr>
          <w:p w:rsidR="009F5CE2" w:rsidRPr="00126089" w:rsidRDefault="009F5CE2" w:rsidP="00F4542D">
            <w:pPr>
              <w:rPr>
                <w:rFonts w:eastAsia="Calibri" w:cstheme="minorHAnsi"/>
              </w:rPr>
            </w:pPr>
            <w:r w:rsidRPr="00126089">
              <w:rPr>
                <w:rFonts w:eastAsia="Calibri" w:cstheme="minorHAnsi"/>
              </w:rPr>
              <w:t>SI</w:t>
            </w:r>
          </w:p>
        </w:tc>
        <w:tc>
          <w:tcPr>
            <w:tcW w:w="1920" w:type="dxa"/>
          </w:tcPr>
          <w:p w:rsidR="009F5CE2" w:rsidRPr="00126089" w:rsidRDefault="009F5CE2" w:rsidP="00F4542D">
            <w:pPr>
              <w:rPr>
                <w:rFonts w:eastAsia="Calibri" w:cstheme="minorHAnsi"/>
              </w:rPr>
            </w:pPr>
            <w:r w:rsidRPr="00126089">
              <w:rPr>
                <w:rFonts w:eastAsia="Calibri" w:cstheme="minorHAnsi"/>
              </w:rPr>
              <w:t>MASSIMO DELLA FASCIA</w:t>
            </w:r>
          </w:p>
        </w:tc>
      </w:tr>
      <w:tr w:rsidR="009F5CE2" w:rsidRPr="00126089" w:rsidTr="00ED58B5">
        <w:trPr>
          <w:jc w:val="center"/>
        </w:trPr>
        <w:tc>
          <w:tcPr>
            <w:tcW w:w="1845" w:type="dxa"/>
          </w:tcPr>
          <w:p w:rsidR="009F5CE2" w:rsidRPr="00126089" w:rsidRDefault="009F5CE2" w:rsidP="00F4542D">
            <w:pPr>
              <w:rPr>
                <w:rFonts w:eastAsia="Calibri" w:cstheme="minorHAnsi"/>
              </w:rPr>
            </w:pPr>
            <w:r w:rsidRPr="00126089">
              <w:rPr>
                <w:rFonts w:eastAsia="Calibri" w:cstheme="minorHAnsi"/>
              </w:rPr>
              <w:t>‹ 6,50</w:t>
            </w:r>
          </w:p>
        </w:tc>
        <w:tc>
          <w:tcPr>
            <w:tcW w:w="2577" w:type="dxa"/>
          </w:tcPr>
          <w:p w:rsidR="009F5CE2" w:rsidRPr="00126089" w:rsidRDefault="009F5CE2" w:rsidP="00F4542D">
            <w:pPr>
              <w:rPr>
                <w:rFonts w:eastAsia="Calibri" w:cstheme="minorHAnsi"/>
              </w:rPr>
            </w:pPr>
            <w:r w:rsidRPr="00126089">
              <w:rPr>
                <w:rFonts w:eastAsia="Calibri" w:cstheme="minorHAnsi"/>
              </w:rPr>
              <w:t>NESSUN AIUTO</w:t>
            </w:r>
          </w:p>
        </w:tc>
        <w:tc>
          <w:tcPr>
            <w:tcW w:w="1920" w:type="dxa"/>
          </w:tcPr>
          <w:p w:rsidR="009F5CE2" w:rsidRPr="00126089" w:rsidRDefault="009F5CE2" w:rsidP="00F4542D">
            <w:pPr>
              <w:rPr>
                <w:rFonts w:eastAsia="Calibri" w:cstheme="minorHAnsi"/>
              </w:rPr>
            </w:pPr>
            <w:r w:rsidRPr="00126089">
              <w:rPr>
                <w:rFonts w:eastAsia="Calibri" w:cstheme="minorHAnsi"/>
              </w:rPr>
              <w:t>NO</w:t>
            </w:r>
          </w:p>
        </w:tc>
        <w:tc>
          <w:tcPr>
            <w:tcW w:w="1920" w:type="dxa"/>
          </w:tcPr>
          <w:p w:rsidR="009F5CE2" w:rsidRPr="00126089" w:rsidRDefault="009F5CE2" w:rsidP="00F4542D">
            <w:pPr>
              <w:rPr>
                <w:rFonts w:eastAsia="Calibri" w:cstheme="minorHAnsi"/>
              </w:rPr>
            </w:pPr>
            <w:r w:rsidRPr="00126089">
              <w:rPr>
                <w:rFonts w:eastAsia="Calibri" w:cstheme="minorHAnsi"/>
              </w:rPr>
              <w:t>MINIMO DELLA FASCIA</w:t>
            </w:r>
          </w:p>
        </w:tc>
      </w:tr>
      <w:tr w:rsidR="009F5CE2" w:rsidRPr="00126089" w:rsidTr="00ED58B5">
        <w:trPr>
          <w:jc w:val="center"/>
        </w:trPr>
        <w:tc>
          <w:tcPr>
            <w:tcW w:w="1845" w:type="dxa"/>
          </w:tcPr>
          <w:p w:rsidR="009F5CE2" w:rsidRPr="00126089" w:rsidRDefault="009F5CE2" w:rsidP="00F4542D">
            <w:pPr>
              <w:rPr>
                <w:rFonts w:eastAsia="Calibri" w:cstheme="minorHAnsi"/>
              </w:rPr>
            </w:pPr>
            <w:r w:rsidRPr="00126089">
              <w:rPr>
                <w:rFonts w:eastAsia="Calibri" w:cstheme="minorHAnsi"/>
              </w:rPr>
              <w:t>‹ 6,50</w:t>
            </w:r>
          </w:p>
        </w:tc>
        <w:tc>
          <w:tcPr>
            <w:tcW w:w="2577" w:type="dxa"/>
          </w:tcPr>
          <w:p w:rsidR="009F5CE2" w:rsidRPr="00126089" w:rsidRDefault="009F5CE2" w:rsidP="00F4542D">
            <w:pPr>
              <w:rPr>
                <w:rFonts w:eastAsia="Calibri" w:cstheme="minorHAnsi"/>
              </w:rPr>
            </w:pPr>
            <w:r w:rsidRPr="00126089">
              <w:rPr>
                <w:rFonts w:eastAsia="Calibri" w:cstheme="minorHAnsi"/>
              </w:rPr>
              <w:t>NESSUN AIUTO</w:t>
            </w:r>
          </w:p>
        </w:tc>
        <w:tc>
          <w:tcPr>
            <w:tcW w:w="1920" w:type="dxa"/>
          </w:tcPr>
          <w:p w:rsidR="009F5CE2" w:rsidRPr="00126089" w:rsidRDefault="009F5CE2" w:rsidP="00F4542D">
            <w:pPr>
              <w:rPr>
                <w:rFonts w:eastAsia="Calibri" w:cstheme="minorHAnsi"/>
              </w:rPr>
            </w:pPr>
            <w:r w:rsidRPr="00126089">
              <w:rPr>
                <w:rFonts w:eastAsia="Calibri" w:cstheme="minorHAnsi"/>
              </w:rPr>
              <w:t>SI</w:t>
            </w:r>
          </w:p>
        </w:tc>
        <w:tc>
          <w:tcPr>
            <w:tcW w:w="1920" w:type="dxa"/>
          </w:tcPr>
          <w:p w:rsidR="009F5CE2" w:rsidRPr="00126089" w:rsidRDefault="009F5CE2" w:rsidP="00F4542D">
            <w:pPr>
              <w:rPr>
                <w:rFonts w:eastAsia="Calibri" w:cstheme="minorHAnsi"/>
              </w:rPr>
            </w:pPr>
            <w:r w:rsidRPr="00126089">
              <w:rPr>
                <w:rFonts w:eastAsia="Calibri" w:cstheme="minorHAnsi"/>
              </w:rPr>
              <w:t>MASSIMO DELLA FASCIA</w:t>
            </w:r>
          </w:p>
        </w:tc>
      </w:tr>
      <w:tr w:rsidR="009F5CE2" w:rsidRPr="00126089" w:rsidTr="00ED58B5">
        <w:trPr>
          <w:jc w:val="center"/>
        </w:trPr>
        <w:tc>
          <w:tcPr>
            <w:tcW w:w="1845" w:type="dxa"/>
          </w:tcPr>
          <w:p w:rsidR="009F5CE2" w:rsidRPr="00126089" w:rsidRDefault="009F5CE2" w:rsidP="00F4542D">
            <w:pPr>
              <w:rPr>
                <w:rFonts w:eastAsia="Calibri" w:cstheme="minorHAnsi"/>
              </w:rPr>
            </w:pPr>
            <w:r w:rsidRPr="00126089">
              <w:rPr>
                <w:rFonts w:eastAsia="Calibri" w:cstheme="minorHAnsi"/>
              </w:rPr>
              <w:t>≥ 6,50</w:t>
            </w:r>
          </w:p>
        </w:tc>
        <w:tc>
          <w:tcPr>
            <w:tcW w:w="2577" w:type="dxa"/>
          </w:tcPr>
          <w:p w:rsidR="009F5CE2" w:rsidRPr="00126089" w:rsidRDefault="009F5CE2" w:rsidP="00F4542D">
            <w:pPr>
              <w:rPr>
                <w:rFonts w:eastAsia="Calibri" w:cstheme="minorHAnsi"/>
              </w:rPr>
            </w:pPr>
            <w:r w:rsidRPr="00126089">
              <w:rPr>
                <w:rFonts w:eastAsia="Calibri" w:cstheme="minorHAnsi"/>
              </w:rPr>
              <w:t>NESSUN AIUTO</w:t>
            </w:r>
          </w:p>
        </w:tc>
        <w:tc>
          <w:tcPr>
            <w:tcW w:w="1920" w:type="dxa"/>
          </w:tcPr>
          <w:p w:rsidR="009F5CE2" w:rsidRPr="00126089" w:rsidRDefault="009F5CE2" w:rsidP="00F4542D">
            <w:pPr>
              <w:rPr>
                <w:rFonts w:eastAsia="Calibri" w:cstheme="minorHAnsi"/>
              </w:rPr>
            </w:pPr>
            <w:r w:rsidRPr="00126089">
              <w:rPr>
                <w:rFonts w:eastAsia="Calibri" w:cstheme="minorHAnsi"/>
              </w:rPr>
              <w:t>NO</w:t>
            </w:r>
          </w:p>
        </w:tc>
        <w:tc>
          <w:tcPr>
            <w:tcW w:w="1920" w:type="dxa"/>
          </w:tcPr>
          <w:p w:rsidR="009F5CE2" w:rsidRPr="00126089" w:rsidRDefault="009F5CE2" w:rsidP="00F4542D">
            <w:pPr>
              <w:rPr>
                <w:rFonts w:eastAsia="Calibri" w:cstheme="minorHAnsi"/>
              </w:rPr>
            </w:pPr>
            <w:r w:rsidRPr="00126089">
              <w:rPr>
                <w:rFonts w:eastAsia="Calibri" w:cstheme="minorHAnsi"/>
              </w:rPr>
              <w:t>MASSIMO DELLA FASCIA</w:t>
            </w:r>
          </w:p>
        </w:tc>
      </w:tr>
      <w:tr w:rsidR="009F5CE2" w:rsidRPr="00126089" w:rsidTr="00ED58B5">
        <w:trPr>
          <w:jc w:val="center"/>
        </w:trPr>
        <w:tc>
          <w:tcPr>
            <w:tcW w:w="1845" w:type="dxa"/>
          </w:tcPr>
          <w:p w:rsidR="009F5CE2" w:rsidRPr="00126089" w:rsidRDefault="009F5CE2" w:rsidP="00F4542D">
            <w:pPr>
              <w:rPr>
                <w:rFonts w:eastAsia="Calibri" w:cstheme="minorHAnsi"/>
              </w:rPr>
            </w:pPr>
            <w:r w:rsidRPr="00126089">
              <w:rPr>
                <w:rFonts w:eastAsia="Calibri" w:cstheme="minorHAnsi"/>
              </w:rPr>
              <w:t>≥ 6,50</w:t>
            </w:r>
          </w:p>
        </w:tc>
        <w:tc>
          <w:tcPr>
            <w:tcW w:w="2577" w:type="dxa"/>
          </w:tcPr>
          <w:p w:rsidR="009F5CE2" w:rsidRPr="00126089" w:rsidRDefault="009F5CE2" w:rsidP="00F4542D">
            <w:pPr>
              <w:rPr>
                <w:rFonts w:eastAsia="Calibri" w:cstheme="minorHAnsi"/>
              </w:rPr>
            </w:pPr>
            <w:r w:rsidRPr="00126089">
              <w:rPr>
                <w:rFonts w:eastAsia="Calibri" w:cstheme="minorHAnsi"/>
              </w:rPr>
              <w:t>2 AIUTI</w:t>
            </w:r>
          </w:p>
        </w:tc>
        <w:tc>
          <w:tcPr>
            <w:tcW w:w="1920" w:type="dxa"/>
          </w:tcPr>
          <w:p w:rsidR="009F5CE2" w:rsidRPr="00126089" w:rsidRDefault="009F5CE2" w:rsidP="00F4542D">
            <w:pPr>
              <w:rPr>
                <w:rFonts w:eastAsia="Calibri" w:cstheme="minorHAnsi"/>
              </w:rPr>
            </w:pPr>
            <w:r w:rsidRPr="00126089">
              <w:rPr>
                <w:rFonts w:eastAsia="Calibri" w:cstheme="minorHAnsi"/>
              </w:rPr>
              <w:t>SI</w:t>
            </w:r>
          </w:p>
        </w:tc>
        <w:tc>
          <w:tcPr>
            <w:tcW w:w="1920" w:type="dxa"/>
          </w:tcPr>
          <w:p w:rsidR="009F5CE2" w:rsidRPr="00126089" w:rsidRDefault="009F5CE2" w:rsidP="00F4542D">
            <w:pPr>
              <w:rPr>
                <w:rFonts w:eastAsia="Calibri" w:cstheme="minorHAnsi"/>
              </w:rPr>
            </w:pPr>
            <w:r w:rsidRPr="00126089">
              <w:rPr>
                <w:rFonts w:eastAsia="Calibri" w:cstheme="minorHAnsi"/>
              </w:rPr>
              <w:t>MINIMO DELLA FASCIA</w:t>
            </w:r>
          </w:p>
        </w:tc>
      </w:tr>
    </w:tbl>
    <w:p w:rsidR="009D7FB0" w:rsidRPr="00126089" w:rsidRDefault="009D7FB0" w:rsidP="009D7FB0">
      <w:pPr>
        <w:pStyle w:val="Nessunaspaziatura"/>
        <w:rPr>
          <w:rFonts w:cstheme="minorHAnsi"/>
          <w:b/>
          <w:sz w:val="28"/>
          <w:szCs w:val="28"/>
        </w:rPr>
      </w:pPr>
    </w:p>
    <w:p w:rsidR="000F7718" w:rsidRDefault="000F7718" w:rsidP="002217FD">
      <w:pPr>
        <w:pStyle w:val="Nessunaspaziatura"/>
        <w:jc w:val="center"/>
        <w:rPr>
          <w:rFonts w:cstheme="minorHAnsi"/>
          <w:b/>
          <w:sz w:val="28"/>
          <w:szCs w:val="28"/>
        </w:rPr>
      </w:pPr>
    </w:p>
    <w:p w:rsidR="000F7718" w:rsidRDefault="000F7718" w:rsidP="002217FD">
      <w:pPr>
        <w:pStyle w:val="Nessunaspaziatura"/>
        <w:jc w:val="center"/>
        <w:rPr>
          <w:rFonts w:cstheme="minorHAnsi"/>
          <w:b/>
          <w:sz w:val="28"/>
          <w:szCs w:val="28"/>
        </w:rPr>
      </w:pPr>
    </w:p>
    <w:p w:rsidR="000F7718" w:rsidRDefault="000F7718" w:rsidP="002217FD">
      <w:pPr>
        <w:pStyle w:val="Nessunaspaziatura"/>
        <w:jc w:val="center"/>
        <w:rPr>
          <w:rFonts w:cstheme="minorHAnsi"/>
          <w:b/>
          <w:sz w:val="28"/>
          <w:szCs w:val="28"/>
        </w:rPr>
      </w:pPr>
    </w:p>
    <w:p w:rsidR="000F7718" w:rsidRDefault="000F7718" w:rsidP="002217FD">
      <w:pPr>
        <w:pStyle w:val="Nessunaspaziatura"/>
        <w:jc w:val="center"/>
        <w:rPr>
          <w:rFonts w:cstheme="minorHAnsi"/>
          <w:b/>
          <w:sz w:val="28"/>
          <w:szCs w:val="28"/>
        </w:rPr>
      </w:pPr>
    </w:p>
    <w:p w:rsidR="000F7718" w:rsidRDefault="000F7718" w:rsidP="002217FD">
      <w:pPr>
        <w:pStyle w:val="Nessunaspaziatura"/>
        <w:jc w:val="center"/>
        <w:rPr>
          <w:rFonts w:cstheme="minorHAnsi"/>
          <w:b/>
          <w:sz w:val="28"/>
          <w:szCs w:val="28"/>
        </w:rPr>
      </w:pPr>
    </w:p>
    <w:p w:rsidR="000F7718" w:rsidRDefault="000F7718" w:rsidP="002217FD">
      <w:pPr>
        <w:pStyle w:val="Nessunaspaziatura"/>
        <w:jc w:val="center"/>
        <w:rPr>
          <w:rFonts w:cstheme="minorHAnsi"/>
          <w:b/>
          <w:sz w:val="28"/>
          <w:szCs w:val="28"/>
        </w:rPr>
      </w:pPr>
    </w:p>
    <w:p w:rsidR="000F7718" w:rsidRDefault="000F7718" w:rsidP="002217FD">
      <w:pPr>
        <w:pStyle w:val="Nessunaspaziatura"/>
        <w:jc w:val="center"/>
        <w:rPr>
          <w:rFonts w:cstheme="minorHAnsi"/>
          <w:b/>
          <w:sz w:val="28"/>
          <w:szCs w:val="28"/>
        </w:rPr>
      </w:pPr>
    </w:p>
    <w:p w:rsidR="000F7718" w:rsidRDefault="000F7718" w:rsidP="002217FD">
      <w:pPr>
        <w:pStyle w:val="Nessunaspaziatura"/>
        <w:jc w:val="center"/>
        <w:rPr>
          <w:rFonts w:cstheme="minorHAnsi"/>
          <w:b/>
          <w:sz w:val="28"/>
          <w:szCs w:val="28"/>
        </w:rPr>
      </w:pPr>
    </w:p>
    <w:p w:rsidR="000F7718" w:rsidRDefault="000F7718" w:rsidP="002217FD">
      <w:pPr>
        <w:pStyle w:val="Nessunaspaziatura"/>
        <w:jc w:val="center"/>
        <w:rPr>
          <w:rFonts w:cstheme="minorHAnsi"/>
          <w:b/>
          <w:sz w:val="28"/>
          <w:szCs w:val="28"/>
        </w:rPr>
      </w:pPr>
    </w:p>
    <w:p w:rsidR="000F7718" w:rsidRDefault="000F7718" w:rsidP="002217FD">
      <w:pPr>
        <w:pStyle w:val="Nessunaspaziatura"/>
        <w:jc w:val="center"/>
        <w:rPr>
          <w:rFonts w:cstheme="minorHAnsi"/>
          <w:b/>
          <w:sz w:val="28"/>
          <w:szCs w:val="28"/>
        </w:rPr>
      </w:pPr>
    </w:p>
    <w:p w:rsidR="000F7718" w:rsidRDefault="000F7718" w:rsidP="002217FD">
      <w:pPr>
        <w:pStyle w:val="Nessunaspaziatura"/>
        <w:jc w:val="center"/>
        <w:rPr>
          <w:rFonts w:cstheme="minorHAnsi"/>
          <w:b/>
          <w:sz w:val="28"/>
          <w:szCs w:val="28"/>
        </w:rPr>
      </w:pPr>
    </w:p>
    <w:p w:rsidR="000F7718" w:rsidRDefault="000F7718" w:rsidP="002217FD">
      <w:pPr>
        <w:pStyle w:val="Nessunaspaziatura"/>
        <w:jc w:val="center"/>
        <w:rPr>
          <w:rFonts w:cstheme="minorHAnsi"/>
          <w:b/>
          <w:sz w:val="28"/>
          <w:szCs w:val="28"/>
        </w:rPr>
      </w:pPr>
    </w:p>
    <w:p w:rsidR="000F7718" w:rsidRDefault="000F7718" w:rsidP="002217FD">
      <w:pPr>
        <w:pStyle w:val="Nessunaspaziatura"/>
        <w:jc w:val="center"/>
        <w:rPr>
          <w:rFonts w:cstheme="minorHAnsi"/>
          <w:b/>
          <w:sz w:val="28"/>
          <w:szCs w:val="28"/>
        </w:rPr>
      </w:pPr>
    </w:p>
    <w:p w:rsidR="000F7718" w:rsidRDefault="000F7718" w:rsidP="002217FD">
      <w:pPr>
        <w:pStyle w:val="Nessunaspaziatura"/>
        <w:jc w:val="center"/>
        <w:rPr>
          <w:rFonts w:cstheme="minorHAnsi"/>
          <w:b/>
          <w:sz w:val="28"/>
          <w:szCs w:val="28"/>
        </w:rPr>
      </w:pPr>
    </w:p>
    <w:p w:rsidR="000F7718" w:rsidRDefault="000F7718" w:rsidP="002217FD">
      <w:pPr>
        <w:pStyle w:val="Nessunaspaziatura"/>
        <w:jc w:val="center"/>
        <w:rPr>
          <w:rFonts w:cstheme="minorHAnsi"/>
          <w:b/>
          <w:sz w:val="28"/>
          <w:szCs w:val="28"/>
        </w:rPr>
      </w:pPr>
    </w:p>
    <w:p w:rsidR="000F7718" w:rsidRDefault="000F7718" w:rsidP="002217FD">
      <w:pPr>
        <w:pStyle w:val="Nessunaspaziatura"/>
        <w:jc w:val="center"/>
        <w:rPr>
          <w:rFonts w:cstheme="minorHAnsi"/>
          <w:b/>
          <w:sz w:val="28"/>
          <w:szCs w:val="28"/>
        </w:rPr>
      </w:pPr>
    </w:p>
    <w:p w:rsidR="000F7718" w:rsidRDefault="000F7718" w:rsidP="002217FD">
      <w:pPr>
        <w:pStyle w:val="Nessunaspaziatura"/>
        <w:jc w:val="center"/>
        <w:rPr>
          <w:rFonts w:cstheme="minorHAnsi"/>
          <w:b/>
          <w:sz w:val="28"/>
          <w:szCs w:val="28"/>
        </w:rPr>
      </w:pPr>
    </w:p>
    <w:p w:rsidR="000F7718" w:rsidRDefault="000F7718" w:rsidP="002217FD">
      <w:pPr>
        <w:pStyle w:val="Nessunaspaziatura"/>
        <w:jc w:val="center"/>
        <w:rPr>
          <w:rFonts w:cstheme="minorHAnsi"/>
          <w:b/>
          <w:sz w:val="28"/>
          <w:szCs w:val="28"/>
        </w:rPr>
      </w:pPr>
    </w:p>
    <w:p w:rsidR="000F7718" w:rsidRDefault="000F7718" w:rsidP="002217FD">
      <w:pPr>
        <w:pStyle w:val="Nessunaspaziatura"/>
        <w:jc w:val="center"/>
        <w:rPr>
          <w:rFonts w:cstheme="minorHAnsi"/>
          <w:b/>
          <w:sz w:val="28"/>
          <w:szCs w:val="28"/>
        </w:rPr>
      </w:pPr>
    </w:p>
    <w:p w:rsidR="000F7718" w:rsidRDefault="000F7718" w:rsidP="002217FD">
      <w:pPr>
        <w:pStyle w:val="Nessunaspaziatura"/>
        <w:jc w:val="center"/>
        <w:rPr>
          <w:rFonts w:cstheme="minorHAnsi"/>
          <w:b/>
          <w:sz w:val="28"/>
          <w:szCs w:val="28"/>
        </w:rPr>
      </w:pPr>
    </w:p>
    <w:p w:rsidR="000F7718" w:rsidRDefault="000F7718" w:rsidP="002217FD">
      <w:pPr>
        <w:pStyle w:val="Nessunaspaziatura"/>
        <w:jc w:val="center"/>
        <w:rPr>
          <w:rFonts w:cstheme="minorHAnsi"/>
          <w:b/>
          <w:sz w:val="28"/>
          <w:szCs w:val="28"/>
        </w:rPr>
      </w:pPr>
    </w:p>
    <w:p w:rsidR="000F7718" w:rsidRDefault="000F7718" w:rsidP="002217FD">
      <w:pPr>
        <w:pStyle w:val="Nessunaspaziatura"/>
        <w:jc w:val="center"/>
        <w:rPr>
          <w:rFonts w:cstheme="minorHAnsi"/>
          <w:b/>
          <w:sz w:val="28"/>
          <w:szCs w:val="28"/>
        </w:rPr>
      </w:pPr>
    </w:p>
    <w:p w:rsidR="000F7718" w:rsidRDefault="000F7718" w:rsidP="002217FD">
      <w:pPr>
        <w:pStyle w:val="Nessunaspaziatura"/>
        <w:jc w:val="center"/>
        <w:rPr>
          <w:rFonts w:cstheme="minorHAnsi"/>
          <w:b/>
          <w:sz w:val="28"/>
          <w:szCs w:val="28"/>
        </w:rPr>
      </w:pPr>
    </w:p>
    <w:p w:rsidR="000F7718" w:rsidRDefault="000F7718" w:rsidP="002217FD">
      <w:pPr>
        <w:pStyle w:val="Nessunaspaziatura"/>
        <w:jc w:val="center"/>
        <w:rPr>
          <w:rFonts w:cstheme="minorHAnsi"/>
          <w:b/>
          <w:sz w:val="28"/>
          <w:szCs w:val="28"/>
        </w:rPr>
      </w:pPr>
    </w:p>
    <w:p w:rsidR="000F7718" w:rsidRDefault="000F7718" w:rsidP="002217FD">
      <w:pPr>
        <w:pStyle w:val="Nessunaspaziatura"/>
        <w:jc w:val="center"/>
        <w:rPr>
          <w:rFonts w:cstheme="minorHAnsi"/>
          <w:b/>
          <w:sz w:val="28"/>
          <w:szCs w:val="28"/>
        </w:rPr>
      </w:pPr>
    </w:p>
    <w:p w:rsidR="000F7718" w:rsidRDefault="000F7718" w:rsidP="002217FD">
      <w:pPr>
        <w:pStyle w:val="Nessunaspaziatura"/>
        <w:jc w:val="center"/>
        <w:rPr>
          <w:rFonts w:cstheme="minorHAnsi"/>
          <w:b/>
          <w:sz w:val="28"/>
          <w:szCs w:val="28"/>
        </w:rPr>
      </w:pPr>
    </w:p>
    <w:p w:rsidR="000F7718" w:rsidRDefault="000F7718" w:rsidP="002217FD">
      <w:pPr>
        <w:pStyle w:val="Nessunaspaziatura"/>
        <w:jc w:val="center"/>
        <w:rPr>
          <w:rFonts w:cstheme="minorHAnsi"/>
          <w:b/>
          <w:sz w:val="28"/>
          <w:szCs w:val="28"/>
        </w:rPr>
      </w:pPr>
    </w:p>
    <w:p w:rsidR="000F7718" w:rsidRDefault="000F7718" w:rsidP="002217FD">
      <w:pPr>
        <w:pStyle w:val="Nessunaspaziatura"/>
        <w:jc w:val="center"/>
        <w:rPr>
          <w:rFonts w:cstheme="minorHAnsi"/>
          <w:b/>
          <w:sz w:val="28"/>
          <w:szCs w:val="28"/>
        </w:rPr>
      </w:pPr>
    </w:p>
    <w:p w:rsidR="000F7718" w:rsidRDefault="000F7718" w:rsidP="002217FD">
      <w:pPr>
        <w:pStyle w:val="Nessunaspaziatura"/>
        <w:jc w:val="center"/>
        <w:rPr>
          <w:rFonts w:cstheme="minorHAnsi"/>
          <w:b/>
          <w:sz w:val="28"/>
          <w:szCs w:val="28"/>
        </w:rPr>
      </w:pPr>
    </w:p>
    <w:p w:rsidR="00C477F2" w:rsidRDefault="00C477F2" w:rsidP="002217FD">
      <w:pPr>
        <w:pStyle w:val="Nessunaspaziatura"/>
        <w:jc w:val="center"/>
        <w:rPr>
          <w:rFonts w:cstheme="minorHAnsi"/>
          <w:b/>
          <w:sz w:val="28"/>
          <w:szCs w:val="28"/>
        </w:rPr>
      </w:pPr>
      <w:r w:rsidRPr="00126089">
        <w:rPr>
          <w:rFonts w:cstheme="minorHAnsi"/>
          <w:b/>
          <w:sz w:val="28"/>
          <w:szCs w:val="28"/>
        </w:rPr>
        <w:lastRenderedPageBreak/>
        <w:t>SIMULAZIONI PROVE D’ESAME</w:t>
      </w:r>
    </w:p>
    <w:p w:rsidR="00724F5A" w:rsidRDefault="00724F5A" w:rsidP="002217FD">
      <w:pPr>
        <w:pStyle w:val="Nessunaspaziatura"/>
        <w:jc w:val="center"/>
        <w:rPr>
          <w:rFonts w:cstheme="minorHAnsi"/>
          <w:b/>
          <w:sz w:val="28"/>
          <w:szCs w:val="28"/>
        </w:rPr>
      </w:pPr>
    </w:p>
    <w:p w:rsidR="00724F5A" w:rsidRDefault="00724F5A" w:rsidP="002217FD">
      <w:pPr>
        <w:pStyle w:val="Nessunaspaziatura"/>
        <w:jc w:val="center"/>
        <w:rPr>
          <w:rFonts w:cstheme="minorHAnsi"/>
          <w:b/>
          <w:sz w:val="28"/>
          <w:szCs w:val="28"/>
        </w:rPr>
      </w:pPr>
      <w:r>
        <w:rPr>
          <w:rFonts w:cstheme="minorHAnsi"/>
          <w:b/>
          <w:sz w:val="28"/>
          <w:szCs w:val="28"/>
        </w:rPr>
        <w:t>SECONDA PROVA (PROGETTAZIONE)</w:t>
      </w:r>
    </w:p>
    <w:p w:rsidR="00724F5A" w:rsidRDefault="00724F5A" w:rsidP="002217FD">
      <w:pPr>
        <w:pStyle w:val="Nessunaspaziatura"/>
        <w:jc w:val="center"/>
        <w:rPr>
          <w:rFonts w:cstheme="minorHAnsi"/>
          <w:b/>
          <w:sz w:val="28"/>
          <w:szCs w:val="28"/>
        </w:rPr>
      </w:pPr>
    </w:p>
    <w:tbl>
      <w:tblPr>
        <w:tblStyle w:val="Grigliatabella"/>
        <w:tblW w:w="0" w:type="auto"/>
        <w:tblLook w:val="04A0" w:firstRow="1" w:lastRow="0" w:firstColumn="1" w:lastColumn="0" w:noHBand="0" w:noVBand="1"/>
      </w:tblPr>
      <w:tblGrid>
        <w:gridCol w:w="4889"/>
        <w:gridCol w:w="4889"/>
      </w:tblGrid>
      <w:tr w:rsidR="00724F5A" w:rsidTr="00724F5A">
        <w:tc>
          <w:tcPr>
            <w:tcW w:w="4889" w:type="dxa"/>
          </w:tcPr>
          <w:p w:rsidR="00724F5A" w:rsidRDefault="00724F5A" w:rsidP="002217FD">
            <w:pPr>
              <w:pStyle w:val="Nessunaspaziatura"/>
              <w:jc w:val="center"/>
              <w:rPr>
                <w:rFonts w:cstheme="minorHAnsi"/>
                <w:b/>
                <w:sz w:val="28"/>
                <w:szCs w:val="28"/>
              </w:rPr>
            </w:pPr>
            <w:r>
              <w:rPr>
                <w:rFonts w:cstheme="minorHAnsi"/>
                <w:b/>
                <w:sz w:val="28"/>
                <w:szCs w:val="28"/>
              </w:rPr>
              <w:t>data</w:t>
            </w:r>
          </w:p>
        </w:tc>
        <w:tc>
          <w:tcPr>
            <w:tcW w:w="4889" w:type="dxa"/>
          </w:tcPr>
          <w:p w:rsidR="00724F5A" w:rsidRDefault="00724F5A" w:rsidP="002217FD">
            <w:pPr>
              <w:pStyle w:val="Nessunaspaziatura"/>
              <w:jc w:val="center"/>
              <w:rPr>
                <w:rFonts w:cstheme="minorHAnsi"/>
                <w:b/>
                <w:sz w:val="28"/>
                <w:szCs w:val="28"/>
              </w:rPr>
            </w:pPr>
            <w:r>
              <w:rPr>
                <w:rFonts w:cstheme="minorHAnsi"/>
                <w:b/>
                <w:sz w:val="28"/>
                <w:szCs w:val="28"/>
              </w:rPr>
              <w:t>Allegato N°</w:t>
            </w:r>
          </w:p>
        </w:tc>
      </w:tr>
      <w:tr w:rsidR="000F7718" w:rsidTr="00724F5A">
        <w:tc>
          <w:tcPr>
            <w:tcW w:w="4889" w:type="dxa"/>
          </w:tcPr>
          <w:p w:rsidR="000F7718" w:rsidRDefault="00F372B8" w:rsidP="002217FD">
            <w:pPr>
              <w:pStyle w:val="Nessunaspaziatura"/>
              <w:jc w:val="center"/>
              <w:rPr>
                <w:rFonts w:cstheme="minorHAnsi"/>
                <w:b/>
                <w:sz w:val="28"/>
                <w:szCs w:val="28"/>
              </w:rPr>
            </w:pPr>
            <w:r>
              <w:rPr>
                <w:rFonts w:cstheme="minorHAnsi"/>
                <w:b/>
                <w:sz w:val="28"/>
                <w:szCs w:val="28"/>
              </w:rPr>
              <w:t>18/11/2015 19/11/15 20/11/15</w:t>
            </w:r>
          </w:p>
          <w:p w:rsidR="00A5206E" w:rsidRPr="00A5206E" w:rsidRDefault="00A5206E" w:rsidP="002217FD">
            <w:pPr>
              <w:pStyle w:val="Nessunaspaziatura"/>
              <w:jc w:val="center"/>
              <w:rPr>
                <w:rFonts w:cstheme="minorHAnsi"/>
                <w:sz w:val="24"/>
                <w:szCs w:val="24"/>
              </w:rPr>
            </w:pPr>
            <w:r w:rsidRPr="00A5206E">
              <w:rPr>
                <w:rFonts w:cstheme="minorHAnsi"/>
                <w:sz w:val="24"/>
                <w:szCs w:val="24"/>
              </w:rPr>
              <w:t>Per un totale di 18 ore</w:t>
            </w:r>
          </w:p>
        </w:tc>
        <w:tc>
          <w:tcPr>
            <w:tcW w:w="4889" w:type="dxa"/>
          </w:tcPr>
          <w:p w:rsidR="000F7718" w:rsidRDefault="00F372B8" w:rsidP="002217FD">
            <w:pPr>
              <w:pStyle w:val="Nessunaspaziatura"/>
              <w:jc w:val="center"/>
              <w:rPr>
                <w:rFonts w:cstheme="minorHAnsi"/>
                <w:b/>
                <w:sz w:val="28"/>
                <w:szCs w:val="28"/>
              </w:rPr>
            </w:pPr>
            <w:r>
              <w:rPr>
                <w:rFonts w:cstheme="minorHAnsi"/>
                <w:b/>
                <w:sz w:val="28"/>
                <w:szCs w:val="28"/>
              </w:rPr>
              <w:t>5</w:t>
            </w:r>
          </w:p>
        </w:tc>
      </w:tr>
      <w:tr w:rsidR="000F7718" w:rsidTr="00724F5A">
        <w:tc>
          <w:tcPr>
            <w:tcW w:w="4889" w:type="dxa"/>
          </w:tcPr>
          <w:p w:rsidR="000F7718" w:rsidRDefault="00D35C81" w:rsidP="002217FD">
            <w:pPr>
              <w:pStyle w:val="Nessunaspaziatura"/>
              <w:jc w:val="center"/>
              <w:rPr>
                <w:rFonts w:cstheme="minorHAnsi"/>
                <w:b/>
                <w:sz w:val="28"/>
                <w:szCs w:val="28"/>
              </w:rPr>
            </w:pPr>
            <w:r>
              <w:rPr>
                <w:rFonts w:cstheme="minorHAnsi"/>
                <w:b/>
                <w:sz w:val="28"/>
                <w:szCs w:val="28"/>
              </w:rPr>
              <w:t xml:space="preserve">08/4/2015 </w:t>
            </w:r>
            <w:r w:rsidRPr="00D35C81">
              <w:rPr>
                <w:rFonts w:cstheme="minorHAnsi"/>
                <w:sz w:val="28"/>
                <w:szCs w:val="28"/>
              </w:rPr>
              <w:t>nelle ore di indirizzo</w:t>
            </w:r>
          </w:p>
        </w:tc>
        <w:tc>
          <w:tcPr>
            <w:tcW w:w="4889" w:type="dxa"/>
          </w:tcPr>
          <w:p w:rsidR="000F7718" w:rsidRDefault="00F372B8" w:rsidP="002217FD">
            <w:pPr>
              <w:pStyle w:val="Nessunaspaziatura"/>
              <w:jc w:val="center"/>
              <w:rPr>
                <w:rFonts w:cstheme="minorHAnsi"/>
                <w:b/>
                <w:sz w:val="28"/>
                <w:szCs w:val="28"/>
              </w:rPr>
            </w:pPr>
            <w:bookmarkStart w:id="0" w:name="_GoBack"/>
            <w:bookmarkEnd w:id="0"/>
            <w:r>
              <w:rPr>
                <w:rFonts w:cstheme="minorHAnsi"/>
                <w:b/>
                <w:sz w:val="28"/>
                <w:szCs w:val="28"/>
              </w:rPr>
              <w:t>6</w:t>
            </w:r>
          </w:p>
        </w:tc>
      </w:tr>
    </w:tbl>
    <w:p w:rsidR="00724F5A" w:rsidRDefault="00724F5A" w:rsidP="002217FD">
      <w:pPr>
        <w:spacing w:after="0" w:line="240" w:lineRule="auto"/>
        <w:jc w:val="center"/>
        <w:rPr>
          <w:rFonts w:cstheme="minorHAnsi"/>
          <w:b/>
          <w:sz w:val="32"/>
          <w:szCs w:val="32"/>
        </w:rPr>
      </w:pPr>
    </w:p>
    <w:p w:rsidR="00244B0B" w:rsidRPr="00126089" w:rsidRDefault="00244B0B" w:rsidP="002217FD">
      <w:pPr>
        <w:spacing w:after="0" w:line="240" w:lineRule="auto"/>
        <w:jc w:val="center"/>
        <w:rPr>
          <w:rFonts w:cstheme="minorHAnsi"/>
          <w:b/>
          <w:sz w:val="32"/>
          <w:szCs w:val="32"/>
        </w:rPr>
      </w:pPr>
      <w:r w:rsidRPr="00126089">
        <w:rPr>
          <w:rFonts w:cstheme="minorHAnsi"/>
          <w:b/>
          <w:sz w:val="32"/>
          <w:szCs w:val="32"/>
        </w:rPr>
        <w:t>TERZA PROVA SCRITTA</w:t>
      </w:r>
    </w:p>
    <w:p w:rsidR="00244B0B" w:rsidRPr="00126089" w:rsidRDefault="00244B0B" w:rsidP="00244B0B">
      <w:pPr>
        <w:pStyle w:val="Standard"/>
        <w:rPr>
          <w:rFonts w:asciiTheme="minorHAnsi" w:hAnsiTheme="minorHAnsi" w:cstheme="minorHAnsi"/>
          <w:lang w:val="it-IT"/>
        </w:rPr>
      </w:pPr>
      <w:r w:rsidRPr="00126089">
        <w:rPr>
          <w:rFonts w:asciiTheme="minorHAnsi" w:hAnsiTheme="minorHAnsi" w:cstheme="minorHAnsi"/>
          <w:lang w:val="it-IT"/>
        </w:rPr>
        <w:t>Il Consiglio, in relazione alla necessità di individuare la tipologia più confacente alla classe e per metterne in luce le competenze acquisite, ha ritenuto di privilegiare la tipologia mista B+C, distribuita su quattro discipline.</w:t>
      </w:r>
    </w:p>
    <w:p w:rsidR="00244B0B" w:rsidRPr="00126089" w:rsidRDefault="00244B0B" w:rsidP="00244B0B">
      <w:pPr>
        <w:pStyle w:val="Standard"/>
        <w:rPr>
          <w:rFonts w:asciiTheme="minorHAnsi" w:hAnsiTheme="minorHAnsi" w:cstheme="minorHAnsi"/>
          <w:lang w:val="it-IT"/>
        </w:rPr>
      </w:pPr>
      <w:r w:rsidRPr="00126089">
        <w:rPr>
          <w:rFonts w:asciiTheme="minorHAnsi" w:hAnsiTheme="minorHAnsi" w:cstheme="minorHAnsi"/>
          <w:lang w:val="it-IT"/>
        </w:rPr>
        <w:t>Si è scelto di fare tre prove al fine di garantire la multidisciplinarietà (mantenendo fisse sempre le materie affidati ai commissari esterni) e rispecchiare il più possibile le discipline del corso di studi come indicato dalla normativa vigente.</w:t>
      </w:r>
    </w:p>
    <w:p w:rsidR="00244B0B" w:rsidRPr="00A158E8" w:rsidRDefault="00244B0B" w:rsidP="00244B0B">
      <w:pPr>
        <w:pStyle w:val="Standard"/>
        <w:rPr>
          <w:rFonts w:asciiTheme="minorHAnsi" w:hAnsiTheme="minorHAnsi" w:cstheme="minorHAnsi"/>
          <w:lang w:val="it-IT"/>
        </w:rPr>
      </w:pPr>
      <w:r w:rsidRPr="00A158E8">
        <w:rPr>
          <w:rFonts w:asciiTheme="minorHAnsi" w:hAnsiTheme="minorHAnsi" w:cstheme="minorHAnsi"/>
          <w:lang w:val="it-IT"/>
        </w:rPr>
        <w:t>Nell’ambito scientifico i risu</w:t>
      </w:r>
      <w:r w:rsidR="000248BA">
        <w:rPr>
          <w:rFonts w:asciiTheme="minorHAnsi" w:hAnsiTheme="minorHAnsi" w:cstheme="minorHAnsi"/>
          <w:lang w:val="it-IT"/>
        </w:rPr>
        <w:t>l</w:t>
      </w:r>
      <w:r w:rsidRPr="00A158E8">
        <w:rPr>
          <w:rFonts w:asciiTheme="minorHAnsi" w:hAnsiTheme="minorHAnsi" w:cstheme="minorHAnsi"/>
          <w:lang w:val="it-IT"/>
        </w:rPr>
        <w:t xml:space="preserve">tati migliore sono stati raggiunti in Fisica. </w:t>
      </w:r>
    </w:p>
    <w:p w:rsidR="00244B0B" w:rsidRDefault="00244B0B" w:rsidP="00244B0B">
      <w:pPr>
        <w:pStyle w:val="Standard"/>
        <w:rPr>
          <w:rFonts w:asciiTheme="minorHAnsi" w:hAnsiTheme="minorHAnsi" w:cstheme="minorHAnsi"/>
          <w:lang w:val="it-IT"/>
        </w:rPr>
      </w:pPr>
      <w:r w:rsidRPr="00A158E8">
        <w:rPr>
          <w:rFonts w:asciiTheme="minorHAnsi" w:hAnsiTheme="minorHAnsi" w:cstheme="minorHAnsi"/>
          <w:lang w:val="it-IT"/>
        </w:rPr>
        <w:t xml:space="preserve">Il tempo dato a </w:t>
      </w:r>
      <w:r w:rsidR="000248BA">
        <w:rPr>
          <w:rFonts w:asciiTheme="minorHAnsi" w:hAnsiTheme="minorHAnsi" w:cstheme="minorHAnsi"/>
          <w:lang w:val="it-IT"/>
        </w:rPr>
        <w:t>disposizione è stato di due ore.</w:t>
      </w:r>
    </w:p>
    <w:p w:rsidR="000248BA" w:rsidRPr="00A158E8" w:rsidRDefault="000248BA" w:rsidP="00244B0B">
      <w:pPr>
        <w:pStyle w:val="Standard"/>
        <w:rPr>
          <w:rFonts w:asciiTheme="minorHAnsi" w:hAnsiTheme="minorHAnsi" w:cstheme="minorHAnsi"/>
          <w:lang w:val="it-IT"/>
        </w:rPr>
      </w:pPr>
      <w:r>
        <w:rPr>
          <w:rFonts w:asciiTheme="minorHAnsi" w:hAnsiTheme="minorHAnsi" w:cstheme="minorHAnsi"/>
          <w:lang w:val="it-IT"/>
        </w:rPr>
        <w:t>E’ consentito l’uso del dizionario bilingue (italiano-inglese)</w:t>
      </w:r>
    </w:p>
    <w:p w:rsidR="00244B0B" w:rsidRPr="00126089" w:rsidRDefault="00244B0B" w:rsidP="00244B0B">
      <w:pPr>
        <w:pStyle w:val="Standard"/>
        <w:rPr>
          <w:rFonts w:asciiTheme="minorHAnsi" w:hAnsiTheme="minorHAnsi" w:cstheme="minorHAnsi"/>
          <w:lang w:val="it-IT"/>
        </w:rPr>
      </w:pPr>
      <w:r w:rsidRPr="00A158E8">
        <w:rPr>
          <w:rFonts w:asciiTheme="minorHAnsi" w:hAnsiTheme="minorHAnsi" w:cstheme="minorHAnsi"/>
          <w:lang w:val="it-IT"/>
        </w:rPr>
        <w:t>Agli alunni con DSA, in base alla normativa vigente e ai relativi PDP, sono stati concessi 150 minuti e sono stati forniti loro schemi di risposta guidata per le domande aperte.</w:t>
      </w:r>
    </w:p>
    <w:p w:rsidR="00244B0B" w:rsidRPr="00ED58B5" w:rsidRDefault="00244B0B" w:rsidP="00ED58B5">
      <w:pPr>
        <w:spacing w:after="0" w:line="240" w:lineRule="auto"/>
        <w:jc w:val="center"/>
        <w:rPr>
          <w:rFonts w:cstheme="minorHAnsi"/>
          <w:sz w:val="24"/>
          <w:szCs w:val="24"/>
        </w:rPr>
      </w:pPr>
    </w:p>
    <w:p w:rsidR="00244B0B" w:rsidRPr="00ED58B5" w:rsidRDefault="00244B0B" w:rsidP="00ED58B5">
      <w:pPr>
        <w:jc w:val="center"/>
        <w:rPr>
          <w:rFonts w:cstheme="minorHAnsi"/>
          <w:b/>
          <w:sz w:val="24"/>
          <w:szCs w:val="24"/>
        </w:rPr>
      </w:pPr>
      <w:r w:rsidRPr="00ED58B5">
        <w:rPr>
          <w:rFonts w:cstheme="minorHAnsi"/>
          <w:b/>
          <w:sz w:val="24"/>
          <w:szCs w:val="24"/>
        </w:rPr>
        <w:t>PROVE EFFETTUATE</w:t>
      </w: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6"/>
        <w:gridCol w:w="3806"/>
        <w:gridCol w:w="2591"/>
        <w:gridCol w:w="2255"/>
      </w:tblGrid>
      <w:tr w:rsidR="00244B0B" w:rsidRPr="00126089" w:rsidTr="006113CB">
        <w:tc>
          <w:tcPr>
            <w:tcW w:w="0" w:type="auto"/>
          </w:tcPr>
          <w:p w:rsidR="00244B0B" w:rsidRPr="00126089" w:rsidRDefault="00244B0B" w:rsidP="006113CB">
            <w:pPr>
              <w:pStyle w:val="NormaleWeb"/>
              <w:spacing w:before="0" w:beforeAutospacing="0" w:after="0" w:afterAutospacing="0"/>
              <w:jc w:val="center"/>
              <w:rPr>
                <w:rFonts w:asciiTheme="minorHAnsi" w:hAnsiTheme="minorHAnsi" w:cstheme="minorHAnsi"/>
                <w:b/>
                <w:sz w:val="22"/>
                <w:szCs w:val="22"/>
              </w:rPr>
            </w:pPr>
          </w:p>
          <w:p w:rsidR="00244B0B" w:rsidRPr="00126089" w:rsidRDefault="00244B0B" w:rsidP="006113CB">
            <w:pPr>
              <w:pStyle w:val="NormaleWeb"/>
              <w:spacing w:before="0" w:beforeAutospacing="0" w:after="0" w:afterAutospacing="0"/>
              <w:jc w:val="center"/>
              <w:rPr>
                <w:rFonts w:asciiTheme="minorHAnsi" w:hAnsiTheme="minorHAnsi" w:cstheme="minorHAnsi"/>
                <w:b/>
                <w:sz w:val="22"/>
                <w:szCs w:val="22"/>
              </w:rPr>
            </w:pPr>
            <w:r w:rsidRPr="00126089">
              <w:rPr>
                <w:rFonts w:asciiTheme="minorHAnsi" w:hAnsiTheme="minorHAnsi" w:cstheme="minorHAnsi"/>
                <w:b/>
                <w:sz w:val="22"/>
                <w:szCs w:val="22"/>
              </w:rPr>
              <w:t>DATA</w:t>
            </w:r>
          </w:p>
          <w:p w:rsidR="00244B0B" w:rsidRPr="00126089" w:rsidRDefault="00244B0B" w:rsidP="006113CB">
            <w:pPr>
              <w:pStyle w:val="NormaleWeb"/>
              <w:spacing w:before="0" w:beforeAutospacing="0" w:after="0" w:afterAutospacing="0"/>
              <w:jc w:val="center"/>
              <w:rPr>
                <w:rFonts w:asciiTheme="minorHAnsi" w:hAnsiTheme="minorHAnsi" w:cstheme="minorHAnsi"/>
                <w:b/>
                <w:sz w:val="22"/>
                <w:szCs w:val="22"/>
              </w:rPr>
            </w:pPr>
          </w:p>
        </w:tc>
        <w:tc>
          <w:tcPr>
            <w:tcW w:w="3806" w:type="dxa"/>
          </w:tcPr>
          <w:p w:rsidR="00244B0B" w:rsidRPr="00126089" w:rsidRDefault="00244B0B" w:rsidP="006113CB">
            <w:pPr>
              <w:pStyle w:val="NormaleWeb"/>
              <w:spacing w:before="0" w:beforeAutospacing="0" w:after="0" w:afterAutospacing="0"/>
              <w:jc w:val="center"/>
              <w:rPr>
                <w:rFonts w:asciiTheme="minorHAnsi" w:hAnsiTheme="minorHAnsi" w:cstheme="minorHAnsi"/>
                <w:b/>
                <w:sz w:val="22"/>
                <w:szCs w:val="22"/>
              </w:rPr>
            </w:pPr>
          </w:p>
          <w:p w:rsidR="00244B0B" w:rsidRPr="00126089" w:rsidRDefault="00244B0B" w:rsidP="006113CB">
            <w:pPr>
              <w:pStyle w:val="NormaleWeb"/>
              <w:spacing w:before="0" w:beforeAutospacing="0" w:after="0" w:afterAutospacing="0"/>
              <w:jc w:val="center"/>
              <w:rPr>
                <w:rFonts w:asciiTheme="minorHAnsi" w:hAnsiTheme="minorHAnsi" w:cstheme="minorHAnsi"/>
                <w:b/>
                <w:sz w:val="22"/>
                <w:szCs w:val="22"/>
              </w:rPr>
            </w:pPr>
            <w:r w:rsidRPr="00126089">
              <w:rPr>
                <w:rFonts w:asciiTheme="minorHAnsi" w:hAnsiTheme="minorHAnsi" w:cstheme="minorHAnsi"/>
                <w:b/>
                <w:sz w:val="22"/>
                <w:szCs w:val="22"/>
              </w:rPr>
              <w:t>TIPOLOGIA</w:t>
            </w:r>
          </w:p>
        </w:tc>
        <w:tc>
          <w:tcPr>
            <w:tcW w:w="2591" w:type="dxa"/>
          </w:tcPr>
          <w:p w:rsidR="00244B0B" w:rsidRPr="00126089" w:rsidRDefault="00244B0B" w:rsidP="006113CB">
            <w:pPr>
              <w:pStyle w:val="NormaleWeb"/>
              <w:spacing w:before="0" w:beforeAutospacing="0" w:after="0" w:afterAutospacing="0"/>
              <w:jc w:val="center"/>
              <w:rPr>
                <w:rFonts w:asciiTheme="minorHAnsi" w:hAnsiTheme="minorHAnsi" w:cstheme="minorHAnsi"/>
                <w:b/>
                <w:sz w:val="22"/>
                <w:szCs w:val="22"/>
              </w:rPr>
            </w:pPr>
          </w:p>
          <w:p w:rsidR="00244B0B" w:rsidRPr="00126089" w:rsidRDefault="00244B0B" w:rsidP="006113CB">
            <w:pPr>
              <w:pStyle w:val="NormaleWeb"/>
              <w:spacing w:before="0" w:beforeAutospacing="0" w:after="0" w:afterAutospacing="0"/>
              <w:jc w:val="center"/>
              <w:rPr>
                <w:rFonts w:asciiTheme="minorHAnsi" w:hAnsiTheme="minorHAnsi" w:cstheme="minorHAnsi"/>
                <w:b/>
                <w:sz w:val="22"/>
                <w:szCs w:val="22"/>
              </w:rPr>
            </w:pPr>
            <w:r w:rsidRPr="00126089">
              <w:rPr>
                <w:rFonts w:asciiTheme="minorHAnsi" w:hAnsiTheme="minorHAnsi" w:cstheme="minorHAnsi"/>
                <w:b/>
                <w:sz w:val="22"/>
                <w:szCs w:val="22"/>
              </w:rPr>
              <w:t>MATERIE</w:t>
            </w:r>
          </w:p>
        </w:tc>
        <w:tc>
          <w:tcPr>
            <w:tcW w:w="2255" w:type="dxa"/>
          </w:tcPr>
          <w:p w:rsidR="00244B0B" w:rsidRPr="00126089" w:rsidRDefault="00244B0B" w:rsidP="006113CB">
            <w:pPr>
              <w:pStyle w:val="NormaleWeb"/>
              <w:spacing w:before="0" w:beforeAutospacing="0" w:after="0" w:afterAutospacing="0"/>
              <w:jc w:val="center"/>
              <w:rPr>
                <w:rFonts w:asciiTheme="minorHAnsi" w:hAnsiTheme="minorHAnsi" w:cstheme="minorHAnsi"/>
                <w:b/>
                <w:sz w:val="22"/>
                <w:szCs w:val="22"/>
              </w:rPr>
            </w:pPr>
          </w:p>
          <w:p w:rsidR="00244B0B" w:rsidRPr="00126089" w:rsidRDefault="00244B0B" w:rsidP="006113CB">
            <w:pPr>
              <w:pStyle w:val="NormaleWeb"/>
              <w:spacing w:before="0" w:beforeAutospacing="0" w:after="0" w:afterAutospacing="0"/>
              <w:jc w:val="center"/>
              <w:rPr>
                <w:rFonts w:asciiTheme="minorHAnsi" w:hAnsiTheme="minorHAnsi" w:cstheme="minorHAnsi"/>
                <w:b/>
                <w:sz w:val="22"/>
                <w:szCs w:val="22"/>
              </w:rPr>
            </w:pPr>
            <w:r w:rsidRPr="00126089">
              <w:rPr>
                <w:rFonts w:asciiTheme="minorHAnsi" w:hAnsiTheme="minorHAnsi" w:cstheme="minorHAnsi"/>
                <w:b/>
                <w:sz w:val="22"/>
                <w:szCs w:val="22"/>
              </w:rPr>
              <w:t>TEMPO</w:t>
            </w:r>
          </w:p>
        </w:tc>
      </w:tr>
      <w:tr w:rsidR="00244B0B" w:rsidRPr="00126089" w:rsidTr="006113CB">
        <w:tc>
          <w:tcPr>
            <w:tcW w:w="0" w:type="auto"/>
          </w:tcPr>
          <w:p w:rsidR="00244B0B" w:rsidRPr="00126089" w:rsidRDefault="00244B0B" w:rsidP="006113CB">
            <w:pPr>
              <w:pStyle w:val="NormaleWeb"/>
              <w:spacing w:before="0" w:beforeAutospacing="0" w:after="0" w:afterAutospacing="0"/>
              <w:rPr>
                <w:rFonts w:asciiTheme="minorHAnsi" w:hAnsiTheme="minorHAnsi" w:cstheme="minorHAnsi"/>
                <w:sz w:val="22"/>
                <w:szCs w:val="22"/>
              </w:rPr>
            </w:pPr>
          </w:p>
          <w:p w:rsidR="00244B0B" w:rsidRPr="00126089" w:rsidRDefault="00244B0B" w:rsidP="006113CB">
            <w:pPr>
              <w:pStyle w:val="NormaleWeb"/>
              <w:spacing w:before="0" w:beforeAutospacing="0" w:after="0" w:afterAutospacing="0"/>
              <w:rPr>
                <w:rFonts w:asciiTheme="minorHAnsi" w:hAnsiTheme="minorHAnsi" w:cstheme="minorHAnsi"/>
                <w:sz w:val="22"/>
                <w:szCs w:val="22"/>
                <w:highlight w:val="yellow"/>
              </w:rPr>
            </w:pPr>
            <w:r w:rsidRPr="00126089">
              <w:rPr>
                <w:rFonts w:asciiTheme="minorHAnsi" w:hAnsiTheme="minorHAnsi" w:cstheme="minorHAnsi"/>
                <w:sz w:val="22"/>
                <w:szCs w:val="22"/>
              </w:rPr>
              <w:t>14/12/2015</w:t>
            </w:r>
          </w:p>
        </w:tc>
        <w:tc>
          <w:tcPr>
            <w:tcW w:w="3806" w:type="dxa"/>
          </w:tcPr>
          <w:p w:rsidR="00244B0B" w:rsidRPr="00126089" w:rsidRDefault="00244B0B" w:rsidP="006113CB">
            <w:pPr>
              <w:pStyle w:val="NormaleWeb"/>
              <w:spacing w:before="0" w:beforeAutospacing="0" w:after="0" w:afterAutospacing="0"/>
              <w:rPr>
                <w:rFonts w:asciiTheme="minorHAnsi" w:hAnsiTheme="minorHAnsi" w:cstheme="minorHAnsi"/>
                <w:sz w:val="22"/>
                <w:szCs w:val="22"/>
              </w:rPr>
            </w:pPr>
          </w:p>
          <w:p w:rsidR="00244B0B" w:rsidRPr="00126089" w:rsidRDefault="00244B0B" w:rsidP="006113CB">
            <w:pPr>
              <w:pStyle w:val="NormaleWeb"/>
              <w:spacing w:before="0" w:beforeAutospacing="0" w:after="0" w:afterAutospacing="0"/>
              <w:rPr>
                <w:rFonts w:asciiTheme="minorHAnsi" w:hAnsiTheme="minorHAnsi" w:cstheme="minorHAnsi"/>
                <w:sz w:val="22"/>
                <w:szCs w:val="22"/>
              </w:rPr>
            </w:pPr>
            <w:r w:rsidRPr="00126089">
              <w:rPr>
                <w:rFonts w:asciiTheme="minorHAnsi" w:hAnsiTheme="minorHAnsi" w:cstheme="minorHAnsi"/>
                <w:sz w:val="22"/>
                <w:szCs w:val="22"/>
              </w:rPr>
              <w:t>Quesiti a trattazione mista (trattazione sintetica + scelta multipla) tipologia B+C</w:t>
            </w:r>
          </w:p>
          <w:p w:rsidR="00244B0B" w:rsidRPr="00126089" w:rsidRDefault="00244B0B" w:rsidP="006113CB">
            <w:pPr>
              <w:pStyle w:val="NormaleWeb"/>
              <w:spacing w:before="0" w:beforeAutospacing="0" w:after="0" w:afterAutospacing="0"/>
              <w:rPr>
                <w:rFonts w:asciiTheme="minorHAnsi" w:hAnsiTheme="minorHAnsi" w:cstheme="minorHAnsi"/>
                <w:sz w:val="22"/>
                <w:szCs w:val="22"/>
              </w:rPr>
            </w:pPr>
          </w:p>
        </w:tc>
        <w:tc>
          <w:tcPr>
            <w:tcW w:w="2591" w:type="dxa"/>
          </w:tcPr>
          <w:p w:rsidR="00244B0B" w:rsidRPr="00126089" w:rsidRDefault="00244B0B" w:rsidP="006113CB">
            <w:pPr>
              <w:pStyle w:val="NormaleWeb"/>
              <w:spacing w:before="0" w:beforeAutospacing="0" w:after="0" w:afterAutospacing="0"/>
              <w:rPr>
                <w:rFonts w:asciiTheme="minorHAnsi" w:hAnsiTheme="minorHAnsi" w:cstheme="minorHAnsi"/>
                <w:sz w:val="22"/>
                <w:szCs w:val="22"/>
              </w:rPr>
            </w:pPr>
          </w:p>
          <w:p w:rsidR="00244B0B" w:rsidRPr="00126089" w:rsidRDefault="00244B0B" w:rsidP="006113CB">
            <w:pPr>
              <w:pStyle w:val="NormaleWeb"/>
              <w:spacing w:before="0" w:beforeAutospacing="0" w:after="0" w:afterAutospacing="0"/>
              <w:rPr>
                <w:rFonts w:asciiTheme="minorHAnsi" w:hAnsiTheme="minorHAnsi" w:cstheme="minorHAnsi"/>
                <w:sz w:val="22"/>
                <w:szCs w:val="22"/>
              </w:rPr>
            </w:pPr>
            <w:r w:rsidRPr="00126089">
              <w:rPr>
                <w:rFonts w:asciiTheme="minorHAnsi" w:hAnsiTheme="minorHAnsi" w:cstheme="minorHAnsi"/>
                <w:sz w:val="22"/>
                <w:szCs w:val="22"/>
              </w:rPr>
              <w:t>Inglese, Filosofia, Fisica, Storia dell’arte</w:t>
            </w:r>
          </w:p>
        </w:tc>
        <w:tc>
          <w:tcPr>
            <w:tcW w:w="2255" w:type="dxa"/>
          </w:tcPr>
          <w:p w:rsidR="00244B0B" w:rsidRPr="00126089" w:rsidRDefault="00244B0B" w:rsidP="006113CB">
            <w:pPr>
              <w:pStyle w:val="NormaleWeb"/>
              <w:spacing w:before="0" w:beforeAutospacing="0" w:after="0" w:afterAutospacing="0"/>
              <w:jc w:val="center"/>
              <w:rPr>
                <w:rFonts w:asciiTheme="minorHAnsi" w:hAnsiTheme="minorHAnsi" w:cstheme="minorHAnsi"/>
                <w:sz w:val="22"/>
                <w:szCs w:val="22"/>
              </w:rPr>
            </w:pPr>
          </w:p>
          <w:p w:rsidR="00244B0B" w:rsidRPr="00126089" w:rsidRDefault="00244B0B" w:rsidP="006113CB">
            <w:pPr>
              <w:pStyle w:val="NormaleWeb"/>
              <w:spacing w:before="0" w:beforeAutospacing="0" w:after="0" w:afterAutospacing="0"/>
              <w:jc w:val="center"/>
              <w:rPr>
                <w:rFonts w:asciiTheme="minorHAnsi" w:hAnsiTheme="minorHAnsi" w:cstheme="minorHAnsi"/>
                <w:sz w:val="22"/>
                <w:szCs w:val="22"/>
              </w:rPr>
            </w:pPr>
            <w:r w:rsidRPr="00126089">
              <w:rPr>
                <w:rFonts w:asciiTheme="minorHAnsi" w:hAnsiTheme="minorHAnsi" w:cstheme="minorHAnsi"/>
                <w:sz w:val="22"/>
                <w:szCs w:val="22"/>
              </w:rPr>
              <w:t>min. 120</w:t>
            </w:r>
          </w:p>
        </w:tc>
      </w:tr>
      <w:tr w:rsidR="00244B0B" w:rsidRPr="00126089" w:rsidTr="006113CB">
        <w:tc>
          <w:tcPr>
            <w:tcW w:w="0" w:type="auto"/>
          </w:tcPr>
          <w:p w:rsidR="00244B0B" w:rsidRPr="00126089" w:rsidRDefault="00244B0B" w:rsidP="006113CB">
            <w:pPr>
              <w:pStyle w:val="NormaleWeb"/>
              <w:spacing w:before="0" w:beforeAutospacing="0" w:after="0" w:afterAutospacing="0"/>
              <w:rPr>
                <w:rFonts w:asciiTheme="minorHAnsi" w:hAnsiTheme="minorHAnsi" w:cstheme="minorHAnsi"/>
                <w:sz w:val="22"/>
                <w:szCs w:val="22"/>
              </w:rPr>
            </w:pPr>
          </w:p>
          <w:p w:rsidR="00244B0B" w:rsidRPr="00126089" w:rsidRDefault="00244B0B" w:rsidP="006113CB">
            <w:pPr>
              <w:pStyle w:val="NormaleWeb"/>
              <w:spacing w:before="0" w:beforeAutospacing="0" w:after="0" w:afterAutospacing="0"/>
              <w:rPr>
                <w:rFonts w:asciiTheme="minorHAnsi" w:hAnsiTheme="minorHAnsi" w:cstheme="minorHAnsi"/>
                <w:sz w:val="22"/>
                <w:szCs w:val="22"/>
                <w:highlight w:val="yellow"/>
              </w:rPr>
            </w:pPr>
            <w:r w:rsidRPr="00126089">
              <w:rPr>
                <w:rFonts w:asciiTheme="minorHAnsi" w:hAnsiTheme="minorHAnsi" w:cstheme="minorHAnsi"/>
                <w:sz w:val="22"/>
                <w:szCs w:val="22"/>
              </w:rPr>
              <w:t>02/03/2016</w:t>
            </w:r>
          </w:p>
        </w:tc>
        <w:tc>
          <w:tcPr>
            <w:tcW w:w="3806" w:type="dxa"/>
          </w:tcPr>
          <w:p w:rsidR="00244B0B" w:rsidRPr="00126089" w:rsidRDefault="00244B0B" w:rsidP="006113CB">
            <w:pPr>
              <w:pStyle w:val="NormaleWeb"/>
              <w:spacing w:before="0" w:beforeAutospacing="0" w:after="0" w:afterAutospacing="0"/>
              <w:rPr>
                <w:rFonts w:asciiTheme="minorHAnsi" w:hAnsiTheme="minorHAnsi" w:cstheme="minorHAnsi"/>
                <w:sz w:val="22"/>
                <w:szCs w:val="22"/>
              </w:rPr>
            </w:pPr>
          </w:p>
          <w:p w:rsidR="00244B0B" w:rsidRPr="00126089" w:rsidRDefault="00244B0B" w:rsidP="006113CB">
            <w:pPr>
              <w:pStyle w:val="NormaleWeb"/>
              <w:spacing w:before="0" w:beforeAutospacing="0" w:after="0" w:afterAutospacing="0"/>
              <w:rPr>
                <w:rFonts w:asciiTheme="minorHAnsi" w:hAnsiTheme="minorHAnsi" w:cstheme="minorHAnsi"/>
                <w:sz w:val="22"/>
                <w:szCs w:val="22"/>
              </w:rPr>
            </w:pPr>
            <w:r w:rsidRPr="00126089">
              <w:rPr>
                <w:rFonts w:asciiTheme="minorHAnsi" w:hAnsiTheme="minorHAnsi" w:cstheme="minorHAnsi"/>
                <w:sz w:val="22"/>
                <w:szCs w:val="22"/>
              </w:rPr>
              <w:t>Quesiti a trattazione mista (trattazione sintetica + scelta multipla) tipologia B+C</w:t>
            </w:r>
          </w:p>
          <w:p w:rsidR="00244B0B" w:rsidRPr="00126089" w:rsidRDefault="00244B0B" w:rsidP="006113CB">
            <w:pPr>
              <w:pStyle w:val="NormaleWeb"/>
              <w:spacing w:before="0" w:beforeAutospacing="0" w:after="0" w:afterAutospacing="0"/>
              <w:rPr>
                <w:rFonts w:asciiTheme="minorHAnsi" w:hAnsiTheme="minorHAnsi" w:cstheme="minorHAnsi"/>
                <w:sz w:val="22"/>
                <w:szCs w:val="22"/>
              </w:rPr>
            </w:pPr>
          </w:p>
        </w:tc>
        <w:tc>
          <w:tcPr>
            <w:tcW w:w="2591" w:type="dxa"/>
          </w:tcPr>
          <w:p w:rsidR="00244B0B" w:rsidRPr="00126089" w:rsidRDefault="00244B0B" w:rsidP="006113CB">
            <w:pPr>
              <w:pStyle w:val="NormaleWeb"/>
              <w:spacing w:before="0" w:beforeAutospacing="0" w:after="0" w:afterAutospacing="0"/>
              <w:rPr>
                <w:rFonts w:asciiTheme="minorHAnsi" w:hAnsiTheme="minorHAnsi" w:cstheme="minorHAnsi"/>
                <w:sz w:val="22"/>
                <w:szCs w:val="22"/>
              </w:rPr>
            </w:pPr>
          </w:p>
          <w:p w:rsidR="00244B0B" w:rsidRPr="00126089" w:rsidRDefault="00244B0B" w:rsidP="006113CB">
            <w:pPr>
              <w:pStyle w:val="NormaleWeb"/>
              <w:spacing w:before="0" w:beforeAutospacing="0" w:after="0" w:afterAutospacing="0"/>
              <w:rPr>
                <w:rFonts w:asciiTheme="minorHAnsi" w:hAnsiTheme="minorHAnsi" w:cstheme="minorHAnsi"/>
                <w:sz w:val="22"/>
                <w:szCs w:val="22"/>
              </w:rPr>
            </w:pPr>
            <w:r w:rsidRPr="00126089">
              <w:rPr>
                <w:rFonts w:asciiTheme="minorHAnsi" w:hAnsiTheme="minorHAnsi" w:cstheme="minorHAnsi"/>
                <w:sz w:val="22"/>
                <w:szCs w:val="22"/>
              </w:rPr>
              <w:t xml:space="preserve">Inglese, Matematica, Scenotecnica, </w:t>
            </w:r>
          </w:p>
          <w:p w:rsidR="00244B0B" w:rsidRPr="00126089" w:rsidRDefault="00244B0B" w:rsidP="006113CB">
            <w:pPr>
              <w:pStyle w:val="NormaleWeb"/>
              <w:spacing w:before="0" w:beforeAutospacing="0" w:after="0" w:afterAutospacing="0"/>
              <w:rPr>
                <w:rFonts w:asciiTheme="minorHAnsi" w:hAnsiTheme="minorHAnsi" w:cstheme="minorHAnsi"/>
                <w:sz w:val="22"/>
                <w:szCs w:val="22"/>
              </w:rPr>
            </w:pPr>
            <w:r w:rsidRPr="00126089">
              <w:rPr>
                <w:rFonts w:asciiTheme="minorHAnsi" w:hAnsiTheme="minorHAnsi" w:cstheme="minorHAnsi"/>
                <w:sz w:val="22"/>
                <w:szCs w:val="22"/>
              </w:rPr>
              <w:t>Storia dell’arte</w:t>
            </w:r>
          </w:p>
        </w:tc>
        <w:tc>
          <w:tcPr>
            <w:tcW w:w="2255" w:type="dxa"/>
          </w:tcPr>
          <w:p w:rsidR="00244B0B" w:rsidRPr="00126089" w:rsidRDefault="00244B0B" w:rsidP="006113CB">
            <w:pPr>
              <w:pStyle w:val="NormaleWeb"/>
              <w:spacing w:before="0" w:beforeAutospacing="0" w:after="0" w:afterAutospacing="0"/>
              <w:jc w:val="center"/>
              <w:rPr>
                <w:rFonts w:asciiTheme="minorHAnsi" w:hAnsiTheme="minorHAnsi" w:cstheme="minorHAnsi"/>
                <w:sz w:val="22"/>
                <w:szCs w:val="22"/>
              </w:rPr>
            </w:pPr>
          </w:p>
          <w:p w:rsidR="00244B0B" w:rsidRPr="00126089" w:rsidRDefault="00244B0B" w:rsidP="006113CB">
            <w:pPr>
              <w:pStyle w:val="NormaleWeb"/>
              <w:spacing w:before="0" w:beforeAutospacing="0" w:after="0" w:afterAutospacing="0"/>
              <w:jc w:val="center"/>
              <w:rPr>
                <w:rFonts w:asciiTheme="minorHAnsi" w:hAnsiTheme="minorHAnsi" w:cstheme="minorHAnsi"/>
                <w:sz w:val="22"/>
                <w:szCs w:val="22"/>
              </w:rPr>
            </w:pPr>
            <w:r w:rsidRPr="00126089">
              <w:rPr>
                <w:rFonts w:asciiTheme="minorHAnsi" w:hAnsiTheme="minorHAnsi" w:cstheme="minorHAnsi"/>
                <w:sz w:val="22"/>
                <w:szCs w:val="22"/>
              </w:rPr>
              <w:t>Min. 120</w:t>
            </w:r>
          </w:p>
        </w:tc>
      </w:tr>
      <w:tr w:rsidR="00244B0B" w:rsidRPr="00126089" w:rsidTr="006113CB">
        <w:tc>
          <w:tcPr>
            <w:tcW w:w="0" w:type="auto"/>
          </w:tcPr>
          <w:p w:rsidR="00244B0B" w:rsidRPr="00126089" w:rsidRDefault="00244B0B" w:rsidP="006113CB">
            <w:pPr>
              <w:pStyle w:val="NormaleWeb"/>
              <w:spacing w:before="0" w:beforeAutospacing="0" w:after="0" w:afterAutospacing="0"/>
              <w:rPr>
                <w:rFonts w:asciiTheme="minorHAnsi" w:hAnsiTheme="minorHAnsi" w:cstheme="minorHAnsi"/>
                <w:sz w:val="22"/>
                <w:szCs w:val="22"/>
              </w:rPr>
            </w:pPr>
          </w:p>
          <w:p w:rsidR="00244B0B" w:rsidRPr="00126089" w:rsidRDefault="00244B0B" w:rsidP="006113CB">
            <w:pPr>
              <w:pStyle w:val="NormaleWeb"/>
              <w:spacing w:before="0" w:beforeAutospacing="0" w:after="0" w:afterAutospacing="0"/>
              <w:rPr>
                <w:rFonts w:asciiTheme="minorHAnsi" w:hAnsiTheme="minorHAnsi" w:cstheme="minorHAnsi"/>
                <w:sz w:val="22"/>
                <w:szCs w:val="22"/>
              </w:rPr>
            </w:pPr>
            <w:r w:rsidRPr="00126089">
              <w:rPr>
                <w:rFonts w:asciiTheme="minorHAnsi" w:hAnsiTheme="minorHAnsi" w:cstheme="minorHAnsi"/>
                <w:sz w:val="22"/>
                <w:szCs w:val="22"/>
              </w:rPr>
              <w:t>27/04/2016</w:t>
            </w:r>
          </w:p>
        </w:tc>
        <w:tc>
          <w:tcPr>
            <w:tcW w:w="3806" w:type="dxa"/>
          </w:tcPr>
          <w:p w:rsidR="00244B0B" w:rsidRPr="00126089" w:rsidRDefault="00244B0B" w:rsidP="006113CB">
            <w:pPr>
              <w:pStyle w:val="NormaleWeb"/>
              <w:spacing w:before="0" w:beforeAutospacing="0" w:after="0" w:afterAutospacing="0"/>
              <w:rPr>
                <w:rFonts w:asciiTheme="minorHAnsi" w:hAnsiTheme="minorHAnsi" w:cstheme="minorHAnsi"/>
                <w:sz w:val="22"/>
                <w:szCs w:val="22"/>
              </w:rPr>
            </w:pPr>
          </w:p>
          <w:p w:rsidR="00244B0B" w:rsidRPr="00126089" w:rsidRDefault="00244B0B" w:rsidP="006113CB">
            <w:pPr>
              <w:pStyle w:val="NormaleWeb"/>
              <w:spacing w:before="0" w:beforeAutospacing="0" w:after="0" w:afterAutospacing="0"/>
              <w:rPr>
                <w:rFonts w:asciiTheme="minorHAnsi" w:hAnsiTheme="minorHAnsi" w:cstheme="minorHAnsi"/>
                <w:sz w:val="22"/>
                <w:szCs w:val="22"/>
              </w:rPr>
            </w:pPr>
            <w:r w:rsidRPr="00126089">
              <w:rPr>
                <w:rFonts w:asciiTheme="minorHAnsi" w:hAnsiTheme="minorHAnsi" w:cstheme="minorHAnsi"/>
                <w:sz w:val="22"/>
                <w:szCs w:val="22"/>
              </w:rPr>
              <w:t>Quesiti a trattazione mista (trattazione sintetica + scelta multipla) tipologia B+C</w:t>
            </w:r>
          </w:p>
          <w:p w:rsidR="00244B0B" w:rsidRPr="00126089" w:rsidRDefault="00244B0B" w:rsidP="006113CB">
            <w:pPr>
              <w:pStyle w:val="NormaleWeb"/>
              <w:spacing w:before="0" w:beforeAutospacing="0" w:after="0" w:afterAutospacing="0"/>
              <w:rPr>
                <w:rFonts w:asciiTheme="minorHAnsi" w:hAnsiTheme="minorHAnsi" w:cstheme="minorHAnsi"/>
                <w:sz w:val="22"/>
                <w:szCs w:val="22"/>
              </w:rPr>
            </w:pPr>
          </w:p>
        </w:tc>
        <w:tc>
          <w:tcPr>
            <w:tcW w:w="2591" w:type="dxa"/>
          </w:tcPr>
          <w:p w:rsidR="00244B0B" w:rsidRPr="00126089" w:rsidRDefault="00244B0B" w:rsidP="006113CB">
            <w:pPr>
              <w:pStyle w:val="NormaleWeb"/>
              <w:spacing w:before="0" w:beforeAutospacing="0" w:after="0" w:afterAutospacing="0"/>
              <w:rPr>
                <w:rFonts w:asciiTheme="minorHAnsi" w:hAnsiTheme="minorHAnsi" w:cstheme="minorHAnsi"/>
                <w:sz w:val="22"/>
                <w:szCs w:val="22"/>
              </w:rPr>
            </w:pPr>
          </w:p>
          <w:p w:rsidR="00244B0B" w:rsidRPr="00126089" w:rsidRDefault="00244B0B" w:rsidP="006113CB">
            <w:pPr>
              <w:rPr>
                <w:rFonts w:cstheme="minorHAnsi"/>
              </w:rPr>
            </w:pPr>
            <w:r w:rsidRPr="00126089">
              <w:rPr>
                <w:rFonts w:cstheme="minorHAnsi"/>
              </w:rPr>
              <w:t xml:space="preserve">Inglese, Fisica, Scenotecnica, </w:t>
            </w:r>
          </w:p>
          <w:p w:rsidR="00244B0B" w:rsidRPr="00126089" w:rsidRDefault="00244B0B" w:rsidP="006113CB">
            <w:pPr>
              <w:pStyle w:val="NormaleWeb"/>
              <w:spacing w:before="0" w:beforeAutospacing="0" w:after="0" w:afterAutospacing="0"/>
              <w:rPr>
                <w:rFonts w:asciiTheme="minorHAnsi" w:hAnsiTheme="minorHAnsi" w:cstheme="minorHAnsi"/>
                <w:sz w:val="22"/>
                <w:szCs w:val="22"/>
              </w:rPr>
            </w:pPr>
            <w:r w:rsidRPr="00126089">
              <w:rPr>
                <w:rFonts w:asciiTheme="minorHAnsi" w:hAnsiTheme="minorHAnsi" w:cstheme="minorHAnsi"/>
                <w:sz w:val="22"/>
                <w:szCs w:val="22"/>
              </w:rPr>
              <w:t>Storia dell’arte</w:t>
            </w:r>
          </w:p>
        </w:tc>
        <w:tc>
          <w:tcPr>
            <w:tcW w:w="2255" w:type="dxa"/>
          </w:tcPr>
          <w:p w:rsidR="00244B0B" w:rsidRPr="00126089" w:rsidRDefault="00244B0B" w:rsidP="006113CB">
            <w:pPr>
              <w:pStyle w:val="NormaleWeb"/>
              <w:spacing w:before="0" w:beforeAutospacing="0" w:after="0" w:afterAutospacing="0"/>
              <w:jc w:val="center"/>
              <w:rPr>
                <w:rFonts w:asciiTheme="minorHAnsi" w:hAnsiTheme="minorHAnsi" w:cstheme="minorHAnsi"/>
                <w:sz w:val="22"/>
                <w:szCs w:val="22"/>
              </w:rPr>
            </w:pPr>
          </w:p>
          <w:p w:rsidR="00244B0B" w:rsidRPr="00126089" w:rsidRDefault="00244B0B" w:rsidP="006113CB">
            <w:pPr>
              <w:pStyle w:val="NormaleWeb"/>
              <w:spacing w:before="0" w:beforeAutospacing="0" w:after="0" w:afterAutospacing="0"/>
              <w:jc w:val="center"/>
              <w:rPr>
                <w:rFonts w:asciiTheme="minorHAnsi" w:hAnsiTheme="minorHAnsi" w:cstheme="minorHAnsi"/>
                <w:sz w:val="22"/>
                <w:szCs w:val="22"/>
              </w:rPr>
            </w:pPr>
            <w:r w:rsidRPr="00126089">
              <w:rPr>
                <w:rFonts w:asciiTheme="minorHAnsi" w:hAnsiTheme="minorHAnsi" w:cstheme="minorHAnsi"/>
                <w:sz w:val="22"/>
                <w:szCs w:val="22"/>
              </w:rPr>
              <w:t>min. 120</w:t>
            </w:r>
          </w:p>
        </w:tc>
      </w:tr>
    </w:tbl>
    <w:p w:rsidR="002217FD" w:rsidRDefault="002217FD" w:rsidP="00ED58B5">
      <w:pPr>
        <w:jc w:val="center"/>
        <w:rPr>
          <w:rFonts w:cstheme="minorHAnsi"/>
          <w:b/>
          <w:sz w:val="28"/>
          <w:szCs w:val="28"/>
        </w:rPr>
      </w:pPr>
      <w:bookmarkStart w:id="1" w:name="_Toc381006244"/>
    </w:p>
    <w:p w:rsidR="000F7718" w:rsidRDefault="000F7718" w:rsidP="00ED58B5">
      <w:pPr>
        <w:jc w:val="center"/>
        <w:rPr>
          <w:rFonts w:cstheme="minorHAnsi"/>
          <w:b/>
          <w:sz w:val="28"/>
          <w:szCs w:val="28"/>
        </w:rPr>
      </w:pPr>
    </w:p>
    <w:p w:rsidR="000F7718" w:rsidRDefault="000F7718" w:rsidP="00ED58B5">
      <w:pPr>
        <w:jc w:val="center"/>
        <w:rPr>
          <w:rFonts w:cstheme="minorHAnsi"/>
          <w:b/>
          <w:sz w:val="28"/>
          <w:szCs w:val="28"/>
        </w:rPr>
      </w:pPr>
    </w:p>
    <w:p w:rsidR="000F7718" w:rsidRDefault="000F7718" w:rsidP="00ED58B5">
      <w:pPr>
        <w:jc w:val="center"/>
        <w:rPr>
          <w:rFonts w:cstheme="minorHAnsi"/>
          <w:b/>
          <w:sz w:val="28"/>
          <w:szCs w:val="28"/>
        </w:rPr>
      </w:pPr>
    </w:p>
    <w:p w:rsidR="000F7718" w:rsidRDefault="000F7718" w:rsidP="00ED58B5">
      <w:pPr>
        <w:jc w:val="center"/>
        <w:rPr>
          <w:rFonts w:cstheme="minorHAnsi"/>
          <w:b/>
          <w:sz w:val="28"/>
          <w:szCs w:val="28"/>
        </w:rPr>
      </w:pPr>
    </w:p>
    <w:p w:rsidR="00244B0B" w:rsidRPr="00ED58B5" w:rsidRDefault="00FF2BDE" w:rsidP="009505D3">
      <w:pPr>
        <w:jc w:val="center"/>
        <w:rPr>
          <w:rFonts w:cstheme="minorHAnsi"/>
          <w:b/>
          <w:sz w:val="28"/>
          <w:szCs w:val="28"/>
        </w:rPr>
      </w:pPr>
      <w:r>
        <w:rPr>
          <w:rFonts w:cstheme="minorHAnsi"/>
          <w:b/>
          <w:sz w:val="28"/>
          <w:szCs w:val="28"/>
        </w:rPr>
        <w:lastRenderedPageBreak/>
        <w:t xml:space="preserve">PROPOSTA DI </w:t>
      </w:r>
      <w:r w:rsidR="00244B0B" w:rsidRPr="00ED58B5">
        <w:rPr>
          <w:rFonts w:cstheme="minorHAnsi"/>
          <w:b/>
          <w:sz w:val="28"/>
          <w:szCs w:val="28"/>
        </w:rPr>
        <w:t>GRIGLIA DI VALUTAZIONE TERZA PROVA  TIPOLOGIA B + C</w:t>
      </w:r>
      <w:bookmarkEnd w:id="1"/>
    </w:p>
    <w:p w:rsidR="00244B0B" w:rsidRPr="00126089" w:rsidRDefault="00244B0B" w:rsidP="00FE584C">
      <w:pPr>
        <w:numPr>
          <w:ilvl w:val="0"/>
          <w:numId w:val="10"/>
        </w:numPr>
        <w:spacing w:after="0" w:line="240" w:lineRule="auto"/>
        <w:ind w:right="-622"/>
        <w:rPr>
          <w:rFonts w:cstheme="minorHAnsi"/>
          <w:b/>
          <w:sz w:val="24"/>
          <w:szCs w:val="24"/>
        </w:rPr>
      </w:pPr>
      <w:r w:rsidRPr="00126089">
        <w:rPr>
          <w:rFonts w:cstheme="minorHAnsi"/>
          <w:b/>
          <w:sz w:val="24"/>
          <w:szCs w:val="24"/>
        </w:rPr>
        <w:t>PUNTEGGIO QUESITI TIPOLOGIA B (vedi griglia di valutazione tipologia A-B)</w:t>
      </w:r>
    </w:p>
    <w:tbl>
      <w:tblPr>
        <w:tblW w:w="10091" w:type="dxa"/>
        <w:tblInd w:w="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16"/>
        <w:gridCol w:w="917"/>
        <w:gridCol w:w="236"/>
        <w:gridCol w:w="917"/>
        <w:gridCol w:w="917"/>
        <w:gridCol w:w="261"/>
        <w:gridCol w:w="966"/>
        <w:gridCol w:w="969"/>
        <w:gridCol w:w="236"/>
        <w:gridCol w:w="1018"/>
        <w:gridCol w:w="1066"/>
        <w:gridCol w:w="314"/>
        <w:gridCol w:w="1358"/>
      </w:tblGrid>
      <w:tr w:rsidR="00244B0B" w:rsidRPr="00126089" w:rsidTr="006113CB">
        <w:trPr>
          <w:cantSplit/>
          <w:trHeight w:val="757"/>
        </w:trPr>
        <w:tc>
          <w:tcPr>
            <w:tcW w:w="916" w:type="dxa"/>
            <w:tcBorders>
              <w:top w:val="single" w:sz="4" w:space="0" w:color="auto"/>
              <w:left w:val="single" w:sz="4" w:space="0" w:color="auto"/>
              <w:bottom w:val="single" w:sz="4" w:space="0" w:color="auto"/>
              <w:right w:val="single" w:sz="4" w:space="0" w:color="auto"/>
            </w:tcBorders>
          </w:tcPr>
          <w:p w:rsidR="00244B0B" w:rsidRPr="00126089" w:rsidRDefault="00244B0B" w:rsidP="006113CB">
            <w:pPr>
              <w:spacing w:after="0" w:line="240" w:lineRule="auto"/>
              <w:ind w:right="-77"/>
              <w:jc w:val="center"/>
              <w:rPr>
                <w:rFonts w:cstheme="minorHAnsi"/>
                <w:sz w:val="24"/>
                <w:szCs w:val="24"/>
              </w:rPr>
            </w:pPr>
            <w:r w:rsidRPr="00126089">
              <w:rPr>
                <w:rFonts w:cstheme="minorHAnsi"/>
                <w:sz w:val="24"/>
                <w:szCs w:val="24"/>
              </w:rPr>
              <w:t>quesito 1</w:t>
            </w:r>
          </w:p>
        </w:tc>
        <w:tc>
          <w:tcPr>
            <w:tcW w:w="917" w:type="dxa"/>
            <w:tcBorders>
              <w:top w:val="single" w:sz="4" w:space="0" w:color="auto"/>
              <w:left w:val="single" w:sz="4" w:space="0" w:color="auto"/>
              <w:bottom w:val="single" w:sz="4" w:space="0" w:color="auto"/>
              <w:right w:val="single" w:sz="4" w:space="0" w:color="auto"/>
            </w:tcBorders>
          </w:tcPr>
          <w:p w:rsidR="00244B0B" w:rsidRPr="00126089" w:rsidRDefault="00244B0B" w:rsidP="006113CB">
            <w:pPr>
              <w:spacing w:after="0" w:line="240" w:lineRule="auto"/>
              <w:ind w:right="-77"/>
              <w:jc w:val="center"/>
              <w:rPr>
                <w:rFonts w:cstheme="minorHAnsi"/>
                <w:sz w:val="24"/>
                <w:szCs w:val="24"/>
              </w:rPr>
            </w:pPr>
            <w:r w:rsidRPr="00126089">
              <w:rPr>
                <w:rFonts w:cstheme="minorHAnsi"/>
                <w:sz w:val="24"/>
                <w:szCs w:val="24"/>
              </w:rPr>
              <w:t>quesito 2</w:t>
            </w:r>
          </w:p>
        </w:tc>
        <w:tc>
          <w:tcPr>
            <w:tcW w:w="236" w:type="dxa"/>
            <w:tcBorders>
              <w:top w:val="nil"/>
              <w:left w:val="single" w:sz="4" w:space="0" w:color="auto"/>
              <w:bottom w:val="single" w:sz="4" w:space="0" w:color="auto"/>
              <w:right w:val="single" w:sz="4" w:space="0" w:color="auto"/>
            </w:tcBorders>
            <w:textDirection w:val="btLr"/>
          </w:tcPr>
          <w:p w:rsidR="00244B0B" w:rsidRPr="00126089" w:rsidRDefault="00244B0B" w:rsidP="006113CB">
            <w:pPr>
              <w:spacing w:after="0" w:line="240" w:lineRule="auto"/>
              <w:ind w:left="113" w:right="-77"/>
              <w:jc w:val="both"/>
              <w:rPr>
                <w:rFonts w:cstheme="minorHAnsi"/>
                <w:sz w:val="24"/>
                <w:szCs w:val="24"/>
              </w:rPr>
            </w:pPr>
          </w:p>
        </w:tc>
        <w:tc>
          <w:tcPr>
            <w:tcW w:w="917" w:type="dxa"/>
          </w:tcPr>
          <w:p w:rsidR="00244B0B" w:rsidRPr="00126089" w:rsidRDefault="00244B0B" w:rsidP="006113CB">
            <w:pPr>
              <w:spacing w:after="0" w:line="240" w:lineRule="auto"/>
              <w:ind w:right="-77"/>
              <w:jc w:val="center"/>
              <w:rPr>
                <w:rFonts w:cstheme="minorHAnsi"/>
                <w:sz w:val="24"/>
                <w:szCs w:val="24"/>
              </w:rPr>
            </w:pPr>
            <w:r w:rsidRPr="00126089">
              <w:rPr>
                <w:rFonts w:cstheme="minorHAnsi"/>
                <w:sz w:val="24"/>
                <w:szCs w:val="24"/>
              </w:rPr>
              <w:t>quesito 1</w:t>
            </w:r>
          </w:p>
        </w:tc>
        <w:tc>
          <w:tcPr>
            <w:tcW w:w="917" w:type="dxa"/>
          </w:tcPr>
          <w:p w:rsidR="00244B0B" w:rsidRPr="00126089" w:rsidRDefault="00244B0B" w:rsidP="006113CB">
            <w:pPr>
              <w:spacing w:after="0" w:line="240" w:lineRule="auto"/>
              <w:ind w:right="-77"/>
              <w:jc w:val="center"/>
              <w:rPr>
                <w:rFonts w:cstheme="minorHAnsi"/>
                <w:sz w:val="24"/>
                <w:szCs w:val="24"/>
              </w:rPr>
            </w:pPr>
            <w:r w:rsidRPr="00126089">
              <w:rPr>
                <w:rFonts w:cstheme="minorHAnsi"/>
                <w:sz w:val="24"/>
                <w:szCs w:val="24"/>
              </w:rPr>
              <w:t>quesito 2</w:t>
            </w:r>
          </w:p>
        </w:tc>
        <w:tc>
          <w:tcPr>
            <w:tcW w:w="261" w:type="dxa"/>
            <w:tcBorders>
              <w:top w:val="nil"/>
              <w:bottom w:val="single" w:sz="4" w:space="0" w:color="auto"/>
            </w:tcBorders>
            <w:textDirection w:val="btLr"/>
          </w:tcPr>
          <w:p w:rsidR="00244B0B" w:rsidRPr="00126089" w:rsidRDefault="00244B0B" w:rsidP="006113CB">
            <w:pPr>
              <w:spacing w:after="0" w:line="240" w:lineRule="auto"/>
              <w:ind w:left="113" w:right="-77"/>
              <w:jc w:val="both"/>
              <w:rPr>
                <w:rFonts w:cstheme="minorHAnsi"/>
                <w:sz w:val="24"/>
                <w:szCs w:val="24"/>
              </w:rPr>
            </w:pPr>
          </w:p>
        </w:tc>
        <w:tc>
          <w:tcPr>
            <w:tcW w:w="966" w:type="dxa"/>
          </w:tcPr>
          <w:p w:rsidR="00244B0B" w:rsidRPr="00126089" w:rsidRDefault="00244B0B" w:rsidP="006113CB">
            <w:pPr>
              <w:spacing w:after="0" w:line="240" w:lineRule="auto"/>
              <w:ind w:right="-77"/>
              <w:jc w:val="center"/>
              <w:rPr>
                <w:rFonts w:cstheme="minorHAnsi"/>
                <w:sz w:val="24"/>
                <w:szCs w:val="24"/>
              </w:rPr>
            </w:pPr>
            <w:r w:rsidRPr="00126089">
              <w:rPr>
                <w:rFonts w:cstheme="minorHAnsi"/>
                <w:sz w:val="24"/>
                <w:szCs w:val="24"/>
              </w:rPr>
              <w:t xml:space="preserve">quesito </w:t>
            </w:r>
          </w:p>
          <w:p w:rsidR="00244B0B" w:rsidRPr="00126089" w:rsidRDefault="00244B0B" w:rsidP="006113CB">
            <w:pPr>
              <w:spacing w:after="0" w:line="240" w:lineRule="auto"/>
              <w:ind w:right="-77"/>
              <w:jc w:val="center"/>
              <w:rPr>
                <w:rFonts w:cstheme="minorHAnsi"/>
                <w:sz w:val="24"/>
                <w:szCs w:val="24"/>
              </w:rPr>
            </w:pPr>
            <w:r w:rsidRPr="00126089">
              <w:rPr>
                <w:rFonts w:cstheme="minorHAnsi"/>
                <w:sz w:val="24"/>
                <w:szCs w:val="24"/>
              </w:rPr>
              <w:t>1</w:t>
            </w:r>
          </w:p>
        </w:tc>
        <w:tc>
          <w:tcPr>
            <w:tcW w:w="969" w:type="dxa"/>
          </w:tcPr>
          <w:p w:rsidR="00244B0B" w:rsidRPr="00126089" w:rsidRDefault="00244B0B" w:rsidP="006113CB">
            <w:pPr>
              <w:spacing w:after="0" w:line="240" w:lineRule="auto"/>
              <w:ind w:right="-77"/>
              <w:jc w:val="center"/>
              <w:rPr>
                <w:rFonts w:cstheme="minorHAnsi"/>
                <w:sz w:val="24"/>
                <w:szCs w:val="24"/>
              </w:rPr>
            </w:pPr>
            <w:r w:rsidRPr="00126089">
              <w:rPr>
                <w:rFonts w:cstheme="minorHAnsi"/>
                <w:sz w:val="24"/>
                <w:szCs w:val="24"/>
              </w:rPr>
              <w:t xml:space="preserve">quesito </w:t>
            </w:r>
          </w:p>
          <w:p w:rsidR="00244B0B" w:rsidRPr="00126089" w:rsidRDefault="00244B0B" w:rsidP="006113CB">
            <w:pPr>
              <w:spacing w:after="0" w:line="240" w:lineRule="auto"/>
              <w:ind w:right="-77"/>
              <w:jc w:val="center"/>
              <w:rPr>
                <w:rFonts w:cstheme="minorHAnsi"/>
                <w:sz w:val="24"/>
                <w:szCs w:val="24"/>
              </w:rPr>
            </w:pPr>
            <w:r w:rsidRPr="00126089">
              <w:rPr>
                <w:rFonts w:cstheme="minorHAnsi"/>
                <w:sz w:val="24"/>
                <w:szCs w:val="24"/>
              </w:rPr>
              <w:t>2</w:t>
            </w:r>
          </w:p>
        </w:tc>
        <w:tc>
          <w:tcPr>
            <w:tcW w:w="236" w:type="dxa"/>
            <w:tcBorders>
              <w:top w:val="nil"/>
              <w:bottom w:val="single" w:sz="4" w:space="0" w:color="auto"/>
            </w:tcBorders>
            <w:textDirection w:val="btLr"/>
          </w:tcPr>
          <w:p w:rsidR="00244B0B" w:rsidRPr="00126089" w:rsidRDefault="00244B0B" w:rsidP="006113CB">
            <w:pPr>
              <w:spacing w:after="0" w:line="240" w:lineRule="auto"/>
              <w:ind w:left="113" w:right="-77"/>
              <w:jc w:val="both"/>
              <w:rPr>
                <w:rFonts w:cstheme="minorHAnsi"/>
                <w:sz w:val="24"/>
                <w:szCs w:val="24"/>
              </w:rPr>
            </w:pPr>
          </w:p>
        </w:tc>
        <w:tc>
          <w:tcPr>
            <w:tcW w:w="1018" w:type="dxa"/>
          </w:tcPr>
          <w:p w:rsidR="00244B0B" w:rsidRPr="00126089" w:rsidRDefault="00244B0B" w:rsidP="006113CB">
            <w:pPr>
              <w:spacing w:after="0" w:line="240" w:lineRule="auto"/>
              <w:ind w:right="-77"/>
              <w:jc w:val="center"/>
              <w:rPr>
                <w:rFonts w:cstheme="minorHAnsi"/>
                <w:sz w:val="24"/>
                <w:szCs w:val="24"/>
              </w:rPr>
            </w:pPr>
            <w:r w:rsidRPr="00126089">
              <w:rPr>
                <w:rFonts w:cstheme="minorHAnsi"/>
                <w:sz w:val="24"/>
                <w:szCs w:val="24"/>
              </w:rPr>
              <w:t xml:space="preserve">quesito </w:t>
            </w:r>
          </w:p>
          <w:p w:rsidR="00244B0B" w:rsidRPr="00126089" w:rsidRDefault="00244B0B" w:rsidP="006113CB">
            <w:pPr>
              <w:spacing w:after="0" w:line="240" w:lineRule="auto"/>
              <w:ind w:right="-77"/>
              <w:jc w:val="center"/>
              <w:rPr>
                <w:rFonts w:cstheme="minorHAnsi"/>
                <w:sz w:val="24"/>
                <w:szCs w:val="24"/>
              </w:rPr>
            </w:pPr>
            <w:r w:rsidRPr="00126089">
              <w:rPr>
                <w:rFonts w:cstheme="minorHAnsi"/>
                <w:sz w:val="24"/>
                <w:szCs w:val="24"/>
              </w:rPr>
              <w:t>1</w:t>
            </w:r>
          </w:p>
        </w:tc>
        <w:tc>
          <w:tcPr>
            <w:tcW w:w="1066" w:type="dxa"/>
          </w:tcPr>
          <w:p w:rsidR="00244B0B" w:rsidRPr="00126089" w:rsidRDefault="00244B0B" w:rsidP="006113CB">
            <w:pPr>
              <w:spacing w:after="0" w:line="240" w:lineRule="auto"/>
              <w:ind w:right="-77"/>
              <w:jc w:val="center"/>
              <w:rPr>
                <w:rFonts w:cstheme="minorHAnsi"/>
                <w:sz w:val="24"/>
                <w:szCs w:val="24"/>
              </w:rPr>
            </w:pPr>
            <w:r w:rsidRPr="00126089">
              <w:rPr>
                <w:rFonts w:cstheme="minorHAnsi"/>
                <w:sz w:val="24"/>
                <w:szCs w:val="24"/>
              </w:rPr>
              <w:t xml:space="preserve">quesito </w:t>
            </w:r>
          </w:p>
          <w:p w:rsidR="00244B0B" w:rsidRPr="00126089" w:rsidRDefault="00244B0B" w:rsidP="006113CB">
            <w:pPr>
              <w:spacing w:after="0" w:line="240" w:lineRule="auto"/>
              <w:ind w:right="-77"/>
              <w:jc w:val="center"/>
              <w:rPr>
                <w:rFonts w:cstheme="minorHAnsi"/>
                <w:sz w:val="24"/>
                <w:szCs w:val="24"/>
              </w:rPr>
            </w:pPr>
            <w:r w:rsidRPr="00126089">
              <w:rPr>
                <w:rFonts w:cstheme="minorHAnsi"/>
                <w:sz w:val="24"/>
                <w:szCs w:val="24"/>
              </w:rPr>
              <w:t>2</w:t>
            </w:r>
          </w:p>
        </w:tc>
        <w:tc>
          <w:tcPr>
            <w:tcW w:w="314" w:type="dxa"/>
            <w:tcBorders>
              <w:top w:val="nil"/>
              <w:bottom w:val="single" w:sz="4" w:space="0" w:color="auto"/>
            </w:tcBorders>
            <w:textDirection w:val="btLr"/>
          </w:tcPr>
          <w:p w:rsidR="00244B0B" w:rsidRPr="00126089" w:rsidRDefault="00244B0B" w:rsidP="006113CB">
            <w:pPr>
              <w:spacing w:after="0" w:line="240" w:lineRule="auto"/>
              <w:ind w:left="-65" w:right="-77"/>
              <w:jc w:val="center"/>
              <w:rPr>
                <w:rFonts w:cstheme="minorHAnsi"/>
                <w:sz w:val="24"/>
                <w:szCs w:val="24"/>
              </w:rPr>
            </w:pPr>
          </w:p>
        </w:tc>
        <w:tc>
          <w:tcPr>
            <w:tcW w:w="1358" w:type="dxa"/>
            <w:tcBorders>
              <w:top w:val="single" w:sz="4" w:space="0" w:color="auto"/>
            </w:tcBorders>
          </w:tcPr>
          <w:p w:rsidR="00244B0B" w:rsidRPr="00126089" w:rsidRDefault="00244B0B" w:rsidP="006113CB">
            <w:pPr>
              <w:spacing w:after="0" w:line="240" w:lineRule="auto"/>
              <w:ind w:right="-51"/>
              <w:jc w:val="center"/>
              <w:rPr>
                <w:rFonts w:cstheme="minorHAnsi"/>
                <w:sz w:val="24"/>
                <w:szCs w:val="24"/>
              </w:rPr>
            </w:pPr>
            <w:r w:rsidRPr="00126089">
              <w:rPr>
                <w:rFonts w:cstheme="minorHAnsi"/>
                <w:sz w:val="24"/>
                <w:szCs w:val="24"/>
              </w:rPr>
              <w:t>Somma complessiva  quesiti</w:t>
            </w:r>
          </w:p>
          <w:p w:rsidR="00244B0B" w:rsidRPr="00126089" w:rsidRDefault="00244B0B" w:rsidP="006113CB">
            <w:pPr>
              <w:spacing w:after="0" w:line="240" w:lineRule="auto"/>
              <w:ind w:right="-51"/>
              <w:jc w:val="center"/>
              <w:rPr>
                <w:rFonts w:cstheme="minorHAnsi"/>
                <w:sz w:val="24"/>
                <w:szCs w:val="24"/>
              </w:rPr>
            </w:pPr>
            <w:r w:rsidRPr="00126089">
              <w:rPr>
                <w:rFonts w:cstheme="minorHAnsi"/>
                <w:sz w:val="24"/>
                <w:szCs w:val="24"/>
              </w:rPr>
              <w:t>tipologia B</w:t>
            </w:r>
          </w:p>
        </w:tc>
      </w:tr>
      <w:tr w:rsidR="00244B0B" w:rsidRPr="00126089" w:rsidTr="006113CB">
        <w:tc>
          <w:tcPr>
            <w:tcW w:w="916" w:type="dxa"/>
            <w:tcBorders>
              <w:top w:val="single" w:sz="4" w:space="0" w:color="auto"/>
              <w:left w:val="single" w:sz="4" w:space="0" w:color="auto"/>
              <w:bottom w:val="single" w:sz="4" w:space="0" w:color="auto"/>
              <w:right w:val="single" w:sz="4" w:space="0" w:color="auto"/>
            </w:tcBorders>
          </w:tcPr>
          <w:p w:rsidR="00244B0B" w:rsidRPr="00126089" w:rsidRDefault="00244B0B" w:rsidP="006113CB">
            <w:pPr>
              <w:spacing w:after="0" w:line="240" w:lineRule="auto"/>
              <w:ind w:left="-51" w:right="-104"/>
              <w:jc w:val="both"/>
              <w:rPr>
                <w:rFonts w:cstheme="minorHAnsi"/>
                <w:sz w:val="24"/>
                <w:szCs w:val="24"/>
              </w:rPr>
            </w:pPr>
          </w:p>
          <w:p w:rsidR="00244B0B" w:rsidRPr="00126089" w:rsidRDefault="00244B0B" w:rsidP="006113CB">
            <w:pPr>
              <w:spacing w:after="0" w:line="240" w:lineRule="auto"/>
              <w:ind w:left="-51" w:right="-104"/>
              <w:jc w:val="both"/>
              <w:rPr>
                <w:rFonts w:cstheme="minorHAnsi"/>
                <w:sz w:val="24"/>
                <w:szCs w:val="24"/>
              </w:rPr>
            </w:pPr>
            <w:r w:rsidRPr="00126089">
              <w:rPr>
                <w:rFonts w:cstheme="minorHAnsi"/>
                <w:sz w:val="24"/>
                <w:szCs w:val="24"/>
              </w:rPr>
              <w:t>....../15</w:t>
            </w:r>
          </w:p>
        </w:tc>
        <w:tc>
          <w:tcPr>
            <w:tcW w:w="917" w:type="dxa"/>
            <w:tcBorders>
              <w:top w:val="single" w:sz="4" w:space="0" w:color="auto"/>
              <w:left w:val="single" w:sz="4" w:space="0" w:color="auto"/>
              <w:bottom w:val="single" w:sz="4" w:space="0" w:color="auto"/>
              <w:right w:val="single" w:sz="4" w:space="0" w:color="auto"/>
            </w:tcBorders>
          </w:tcPr>
          <w:p w:rsidR="00244B0B" w:rsidRPr="00126089" w:rsidRDefault="00244B0B" w:rsidP="006113CB">
            <w:pPr>
              <w:spacing w:after="0" w:line="240" w:lineRule="auto"/>
              <w:ind w:right="-77"/>
              <w:jc w:val="both"/>
              <w:rPr>
                <w:rFonts w:cstheme="minorHAnsi"/>
                <w:sz w:val="24"/>
                <w:szCs w:val="24"/>
              </w:rPr>
            </w:pPr>
          </w:p>
          <w:p w:rsidR="00244B0B" w:rsidRPr="00126089" w:rsidRDefault="00244B0B" w:rsidP="006113CB">
            <w:pPr>
              <w:spacing w:after="0" w:line="240" w:lineRule="auto"/>
              <w:ind w:left="-51" w:right="-104"/>
              <w:jc w:val="both"/>
              <w:rPr>
                <w:rFonts w:cstheme="minorHAnsi"/>
                <w:sz w:val="24"/>
                <w:szCs w:val="24"/>
              </w:rPr>
            </w:pPr>
            <w:r w:rsidRPr="00126089">
              <w:rPr>
                <w:rFonts w:cstheme="minorHAnsi"/>
                <w:sz w:val="24"/>
                <w:szCs w:val="24"/>
              </w:rPr>
              <w:t>....../15</w:t>
            </w:r>
          </w:p>
        </w:tc>
        <w:tc>
          <w:tcPr>
            <w:tcW w:w="236" w:type="dxa"/>
            <w:tcBorders>
              <w:top w:val="single" w:sz="4" w:space="0" w:color="auto"/>
              <w:left w:val="single" w:sz="4" w:space="0" w:color="auto"/>
              <w:bottom w:val="nil"/>
              <w:right w:val="single" w:sz="4" w:space="0" w:color="auto"/>
            </w:tcBorders>
          </w:tcPr>
          <w:p w:rsidR="00244B0B" w:rsidRPr="00126089" w:rsidRDefault="00244B0B" w:rsidP="006113CB">
            <w:pPr>
              <w:spacing w:after="0" w:line="240" w:lineRule="auto"/>
              <w:ind w:right="-77"/>
              <w:jc w:val="both"/>
              <w:rPr>
                <w:rFonts w:cstheme="minorHAnsi"/>
                <w:sz w:val="24"/>
                <w:szCs w:val="24"/>
              </w:rPr>
            </w:pPr>
          </w:p>
          <w:p w:rsidR="00244B0B" w:rsidRPr="00126089" w:rsidRDefault="00244B0B" w:rsidP="006113CB">
            <w:pPr>
              <w:spacing w:after="0" w:line="240" w:lineRule="auto"/>
              <w:ind w:left="-94" w:right="-77"/>
              <w:jc w:val="center"/>
              <w:rPr>
                <w:rFonts w:cstheme="minorHAnsi"/>
                <w:sz w:val="24"/>
                <w:szCs w:val="24"/>
              </w:rPr>
            </w:pPr>
            <w:r w:rsidRPr="00126089">
              <w:rPr>
                <w:rFonts w:cstheme="minorHAnsi"/>
                <w:sz w:val="24"/>
                <w:szCs w:val="24"/>
              </w:rPr>
              <w:t>+</w:t>
            </w:r>
          </w:p>
        </w:tc>
        <w:tc>
          <w:tcPr>
            <w:tcW w:w="917" w:type="dxa"/>
          </w:tcPr>
          <w:p w:rsidR="00244B0B" w:rsidRPr="00126089" w:rsidRDefault="00244B0B" w:rsidP="006113CB">
            <w:pPr>
              <w:spacing w:after="0" w:line="240" w:lineRule="auto"/>
              <w:ind w:right="-77"/>
              <w:jc w:val="both"/>
              <w:rPr>
                <w:rFonts w:cstheme="minorHAnsi"/>
                <w:sz w:val="24"/>
                <w:szCs w:val="24"/>
              </w:rPr>
            </w:pPr>
          </w:p>
          <w:p w:rsidR="00244B0B" w:rsidRPr="00126089" w:rsidRDefault="00244B0B" w:rsidP="006113CB">
            <w:pPr>
              <w:spacing w:after="0" w:line="240" w:lineRule="auto"/>
              <w:ind w:left="-51" w:right="-104"/>
              <w:jc w:val="both"/>
              <w:rPr>
                <w:rFonts w:cstheme="minorHAnsi"/>
                <w:sz w:val="24"/>
                <w:szCs w:val="24"/>
              </w:rPr>
            </w:pPr>
            <w:r w:rsidRPr="00126089">
              <w:rPr>
                <w:rFonts w:cstheme="minorHAnsi"/>
                <w:sz w:val="24"/>
                <w:szCs w:val="24"/>
              </w:rPr>
              <w:t>....../15</w:t>
            </w:r>
          </w:p>
        </w:tc>
        <w:tc>
          <w:tcPr>
            <w:tcW w:w="917" w:type="dxa"/>
          </w:tcPr>
          <w:p w:rsidR="00244B0B" w:rsidRPr="00126089" w:rsidRDefault="00244B0B" w:rsidP="006113CB">
            <w:pPr>
              <w:spacing w:after="0" w:line="240" w:lineRule="auto"/>
              <w:ind w:right="-77"/>
              <w:jc w:val="both"/>
              <w:rPr>
                <w:rFonts w:cstheme="minorHAnsi"/>
                <w:sz w:val="24"/>
                <w:szCs w:val="24"/>
              </w:rPr>
            </w:pPr>
          </w:p>
          <w:p w:rsidR="00244B0B" w:rsidRPr="00126089" w:rsidRDefault="00244B0B" w:rsidP="006113CB">
            <w:pPr>
              <w:spacing w:after="0" w:line="240" w:lineRule="auto"/>
              <w:ind w:left="-51" w:right="-104"/>
              <w:jc w:val="both"/>
              <w:rPr>
                <w:rFonts w:cstheme="minorHAnsi"/>
                <w:sz w:val="24"/>
                <w:szCs w:val="24"/>
              </w:rPr>
            </w:pPr>
            <w:r w:rsidRPr="00126089">
              <w:rPr>
                <w:rFonts w:cstheme="minorHAnsi"/>
                <w:sz w:val="24"/>
                <w:szCs w:val="24"/>
              </w:rPr>
              <w:t>....../15</w:t>
            </w:r>
          </w:p>
        </w:tc>
        <w:tc>
          <w:tcPr>
            <w:tcW w:w="261" w:type="dxa"/>
            <w:tcBorders>
              <w:bottom w:val="nil"/>
            </w:tcBorders>
          </w:tcPr>
          <w:p w:rsidR="00244B0B" w:rsidRPr="00126089" w:rsidRDefault="00244B0B" w:rsidP="006113CB">
            <w:pPr>
              <w:spacing w:after="0" w:line="240" w:lineRule="auto"/>
              <w:ind w:left="-94" w:right="-77"/>
              <w:jc w:val="center"/>
              <w:rPr>
                <w:rFonts w:cstheme="minorHAnsi"/>
                <w:sz w:val="24"/>
                <w:szCs w:val="24"/>
              </w:rPr>
            </w:pPr>
          </w:p>
          <w:p w:rsidR="00244B0B" w:rsidRPr="00126089" w:rsidRDefault="00244B0B" w:rsidP="006113CB">
            <w:pPr>
              <w:spacing w:after="0" w:line="240" w:lineRule="auto"/>
              <w:ind w:left="-94" w:right="-77"/>
              <w:jc w:val="center"/>
              <w:rPr>
                <w:rFonts w:cstheme="minorHAnsi"/>
                <w:sz w:val="24"/>
                <w:szCs w:val="24"/>
              </w:rPr>
            </w:pPr>
            <w:r w:rsidRPr="00126089">
              <w:rPr>
                <w:rFonts w:cstheme="minorHAnsi"/>
                <w:sz w:val="24"/>
                <w:szCs w:val="24"/>
              </w:rPr>
              <w:t>+</w:t>
            </w:r>
          </w:p>
        </w:tc>
        <w:tc>
          <w:tcPr>
            <w:tcW w:w="966" w:type="dxa"/>
          </w:tcPr>
          <w:p w:rsidR="00244B0B" w:rsidRPr="00126089" w:rsidRDefault="00244B0B" w:rsidP="006113CB">
            <w:pPr>
              <w:spacing w:after="0" w:line="240" w:lineRule="auto"/>
              <w:ind w:right="-77"/>
              <w:jc w:val="both"/>
              <w:rPr>
                <w:rFonts w:cstheme="minorHAnsi"/>
                <w:sz w:val="24"/>
                <w:szCs w:val="24"/>
              </w:rPr>
            </w:pPr>
          </w:p>
          <w:p w:rsidR="00244B0B" w:rsidRPr="00126089" w:rsidRDefault="00244B0B" w:rsidP="006113CB">
            <w:pPr>
              <w:spacing w:after="0" w:line="240" w:lineRule="auto"/>
              <w:ind w:left="-51" w:right="-104"/>
              <w:jc w:val="both"/>
              <w:rPr>
                <w:rFonts w:cstheme="minorHAnsi"/>
                <w:sz w:val="24"/>
                <w:szCs w:val="24"/>
              </w:rPr>
            </w:pPr>
            <w:r w:rsidRPr="00126089">
              <w:rPr>
                <w:rFonts w:cstheme="minorHAnsi"/>
                <w:sz w:val="24"/>
                <w:szCs w:val="24"/>
              </w:rPr>
              <w:t>....../15</w:t>
            </w:r>
          </w:p>
        </w:tc>
        <w:tc>
          <w:tcPr>
            <w:tcW w:w="969" w:type="dxa"/>
          </w:tcPr>
          <w:p w:rsidR="00244B0B" w:rsidRPr="00126089" w:rsidRDefault="00244B0B" w:rsidP="006113CB">
            <w:pPr>
              <w:spacing w:after="0" w:line="240" w:lineRule="auto"/>
              <w:ind w:right="-77"/>
              <w:jc w:val="both"/>
              <w:rPr>
                <w:rFonts w:cstheme="minorHAnsi"/>
                <w:sz w:val="24"/>
                <w:szCs w:val="24"/>
              </w:rPr>
            </w:pPr>
          </w:p>
          <w:p w:rsidR="00244B0B" w:rsidRPr="00126089" w:rsidRDefault="00244B0B" w:rsidP="006113CB">
            <w:pPr>
              <w:spacing w:after="0" w:line="240" w:lineRule="auto"/>
              <w:ind w:left="-51" w:right="-104"/>
              <w:jc w:val="both"/>
              <w:rPr>
                <w:rFonts w:cstheme="minorHAnsi"/>
                <w:sz w:val="24"/>
                <w:szCs w:val="24"/>
              </w:rPr>
            </w:pPr>
            <w:r w:rsidRPr="00126089">
              <w:rPr>
                <w:rFonts w:cstheme="minorHAnsi"/>
                <w:sz w:val="24"/>
                <w:szCs w:val="24"/>
              </w:rPr>
              <w:t>....../15</w:t>
            </w:r>
          </w:p>
        </w:tc>
        <w:tc>
          <w:tcPr>
            <w:tcW w:w="236" w:type="dxa"/>
            <w:tcBorders>
              <w:bottom w:val="nil"/>
            </w:tcBorders>
          </w:tcPr>
          <w:p w:rsidR="00244B0B" w:rsidRPr="00126089" w:rsidRDefault="00244B0B" w:rsidP="006113CB">
            <w:pPr>
              <w:spacing w:after="0" w:line="240" w:lineRule="auto"/>
              <w:ind w:right="-77"/>
              <w:jc w:val="both"/>
              <w:rPr>
                <w:rFonts w:cstheme="minorHAnsi"/>
                <w:sz w:val="24"/>
                <w:szCs w:val="24"/>
              </w:rPr>
            </w:pPr>
          </w:p>
          <w:p w:rsidR="00244B0B" w:rsidRPr="00126089" w:rsidRDefault="00244B0B" w:rsidP="006113CB">
            <w:pPr>
              <w:spacing w:after="0" w:line="240" w:lineRule="auto"/>
              <w:ind w:left="-56" w:right="-77"/>
              <w:jc w:val="center"/>
              <w:rPr>
                <w:rFonts w:cstheme="minorHAnsi"/>
                <w:sz w:val="24"/>
                <w:szCs w:val="24"/>
              </w:rPr>
            </w:pPr>
            <w:r w:rsidRPr="00126089">
              <w:rPr>
                <w:rFonts w:cstheme="minorHAnsi"/>
                <w:sz w:val="24"/>
                <w:szCs w:val="24"/>
              </w:rPr>
              <w:t>+</w:t>
            </w:r>
          </w:p>
        </w:tc>
        <w:tc>
          <w:tcPr>
            <w:tcW w:w="1018" w:type="dxa"/>
          </w:tcPr>
          <w:p w:rsidR="00244B0B" w:rsidRPr="00126089" w:rsidRDefault="00244B0B" w:rsidP="006113CB">
            <w:pPr>
              <w:spacing w:after="0" w:line="240" w:lineRule="auto"/>
              <w:ind w:right="-77"/>
              <w:jc w:val="both"/>
              <w:rPr>
                <w:rFonts w:cstheme="minorHAnsi"/>
                <w:sz w:val="24"/>
                <w:szCs w:val="24"/>
              </w:rPr>
            </w:pPr>
          </w:p>
          <w:p w:rsidR="00244B0B" w:rsidRPr="00126089" w:rsidRDefault="00244B0B" w:rsidP="006113CB">
            <w:pPr>
              <w:spacing w:after="0" w:line="240" w:lineRule="auto"/>
              <w:ind w:left="-51" w:right="-104"/>
              <w:jc w:val="both"/>
              <w:rPr>
                <w:rFonts w:cstheme="minorHAnsi"/>
                <w:sz w:val="24"/>
                <w:szCs w:val="24"/>
              </w:rPr>
            </w:pPr>
            <w:r w:rsidRPr="00126089">
              <w:rPr>
                <w:rFonts w:cstheme="minorHAnsi"/>
                <w:sz w:val="24"/>
                <w:szCs w:val="24"/>
              </w:rPr>
              <w:t>....../15</w:t>
            </w:r>
          </w:p>
        </w:tc>
        <w:tc>
          <w:tcPr>
            <w:tcW w:w="1066" w:type="dxa"/>
          </w:tcPr>
          <w:p w:rsidR="00244B0B" w:rsidRPr="00126089" w:rsidRDefault="00244B0B" w:rsidP="006113CB">
            <w:pPr>
              <w:spacing w:after="0" w:line="240" w:lineRule="auto"/>
              <w:ind w:right="-77"/>
              <w:jc w:val="both"/>
              <w:rPr>
                <w:rFonts w:cstheme="minorHAnsi"/>
                <w:sz w:val="24"/>
                <w:szCs w:val="24"/>
              </w:rPr>
            </w:pPr>
          </w:p>
          <w:p w:rsidR="00244B0B" w:rsidRPr="00126089" w:rsidRDefault="00244B0B" w:rsidP="006113CB">
            <w:pPr>
              <w:spacing w:after="0" w:line="240" w:lineRule="auto"/>
              <w:ind w:left="-51" w:right="-104"/>
              <w:jc w:val="both"/>
              <w:rPr>
                <w:rFonts w:cstheme="minorHAnsi"/>
                <w:sz w:val="24"/>
                <w:szCs w:val="24"/>
              </w:rPr>
            </w:pPr>
            <w:r w:rsidRPr="00126089">
              <w:rPr>
                <w:rFonts w:cstheme="minorHAnsi"/>
                <w:sz w:val="24"/>
                <w:szCs w:val="24"/>
              </w:rPr>
              <w:t>....../15</w:t>
            </w:r>
          </w:p>
        </w:tc>
        <w:tc>
          <w:tcPr>
            <w:tcW w:w="314" w:type="dxa"/>
            <w:tcBorders>
              <w:bottom w:val="nil"/>
            </w:tcBorders>
          </w:tcPr>
          <w:p w:rsidR="00244B0B" w:rsidRPr="00126089" w:rsidRDefault="00244B0B" w:rsidP="006113CB">
            <w:pPr>
              <w:spacing w:after="0" w:line="240" w:lineRule="auto"/>
              <w:ind w:right="-77"/>
              <w:jc w:val="both"/>
              <w:rPr>
                <w:rFonts w:cstheme="minorHAnsi"/>
                <w:sz w:val="24"/>
                <w:szCs w:val="24"/>
              </w:rPr>
            </w:pPr>
          </w:p>
          <w:p w:rsidR="00244B0B" w:rsidRPr="00126089" w:rsidRDefault="00244B0B" w:rsidP="006113CB">
            <w:pPr>
              <w:spacing w:after="0" w:line="240" w:lineRule="auto"/>
              <w:ind w:left="-91" w:right="-77"/>
              <w:jc w:val="center"/>
              <w:rPr>
                <w:rFonts w:cstheme="minorHAnsi"/>
                <w:sz w:val="24"/>
                <w:szCs w:val="24"/>
              </w:rPr>
            </w:pPr>
            <w:r w:rsidRPr="00126089">
              <w:rPr>
                <w:rFonts w:cstheme="minorHAnsi"/>
                <w:sz w:val="24"/>
                <w:szCs w:val="24"/>
              </w:rPr>
              <w:t>=</w:t>
            </w:r>
          </w:p>
        </w:tc>
        <w:tc>
          <w:tcPr>
            <w:tcW w:w="1358" w:type="dxa"/>
          </w:tcPr>
          <w:p w:rsidR="00244B0B" w:rsidRPr="00126089" w:rsidRDefault="00244B0B" w:rsidP="006113CB">
            <w:pPr>
              <w:spacing w:after="0" w:line="240" w:lineRule="auto"/>
              <w:ind w:right="-77"/>
              <w:jc w:val="both"/>
              <w:rPr>
                <w:rFonts w:cstheme="minorHAnsi"/>
                <w:sz w:val="24"/>
                <w:szCs w:val="24"/>
              </w:rPr>
            </w:pPr>
          </w:p>
          <w:p w:rsidR="00244B0B" w:rsidRPr="00126089" w:rsidRDefault="00244B0B" w:rsidP="006113CB">
            <w:pPr>
              <w:spacing w:after="0" w:line="240" w:lineRule="auto"/>
              <w:ind w:left="-51" w:right="-104"/>
              <w:jc w:val="both"/>
              <w:rPr>
                <w:rFonts w:cstheme="minorHAnsi"/>
                <w:sz w:val="24"/>
                <w:szCs w:val="24"/>
              </w:rPr>
            </w:pPr>
            <w:r w:rsidRPr="00126089">
              <w:rPr>
                <w:rFonts w:cstheme="minorHAnsi"/>
                <w:sz w:val="24"/>
                <w:szCs w:val="24"/>
              </w:rPr>
              <w:t>........../15</w:t>
            </w:r>
          </w:p>
        </w:tc>
      </w:tr>
    </w:tbl>
    <w:p w:rsidR="00244B0B" w:rsidRPr="00126089" w:rsidRDefault="00244B0B" w:rsidP="00244B0B">
      <w:pPr>
        <w:spacing w:after="0" w:line="240" w:lineRule="auto"/>
        <w:ind w:left="-570" w:right="-622"/>
        <w:rPr>
          <w:rFonts w:cstheme="minorHAnsi"/>
          <w:b/>
          <w:sz w:val="24"/>
          <w:szCs w:val="24"/>
        </w:rPr>
      </w:pPr>
    </w:p>
    <w:tbl>
      <w:tblPr>
        <w:tblW w:w="10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74"/>
        <w:gridCol w:w="1930"/>
        <w:gridCol w:w="1337"/>
        <w:gridCol w:w="1966"/>
      </w:tblGrid>
      <w:tr w:rsidR="00244B0B" w:rsidRPr="00126089" w:rsidTr="006113CB">
        <w:trPr>
          <w:trHeight w:val="531"/>
        </w:trPr>
        <w:tc>
          <w:tcPr>
            <w:tcW w:w="4874" w:type="dxa"/>
            <w:vMerge w:val="restart"/>
            <w:tcBorders>
              <w:top w:val="nil"/>
              <w:left w:val="nil"/>
              <w:bottom w:val="nil"/>
            </w:tcBorders>
          </w:tcPr>
          <w:p w:rsidR="00244B0B" w:rsidRPr="00126089" w:rsidRDefault="00244B0B" w:rsidP="006113CB">
            <w:pPr>
              <w:spacing w:after="0" w:line="240" w:lineRule="auto"/>
              <w:ind w:right="-58"/>
              <w:jc w:val="both"/>
              <w:rPr>
                <w:rFonts w:cstheme="minorHAnsi"/>
                <w:sz w:val="24"/>
                <w:szCs w:val="24"/>
              </w:rPr>
            </w:pPr>
            <w:r w:rsidRPr="00126089">
              <w:rPr>
                <w:rFonts w:cstheme="minorHAnsi"/>
                <w:sz w:val="24"/>
                <w:szCs w:val="24"/>
              </w:rPr>
              <w:t xml:space="preserve">Il voto finale in quindicesimi relativo alla tipologia B è ottenuto dividendo il punteggio totale per il numero dei quesiti previsti. </w:t>
            </w:r>
          </w:p>
          <w:p w:rsidR="00244B0B" w:rsidRPr="00126089" w:rsidRDefault="00244B0B" w:rsidP="006113CB">
            <w:pPr>
              <w:spacing w:after="0" w:line="240" w:lineRule="auto"/>
              <w:ind w:right="-58"/>
              <w:jc w:val="both"/>
              <w:rPr>
                <w:rFonts w:cstheme="minorHAnsi"/>
                <w:b/>
                <w:sz w:val="24"/>
                <w:szCs w:val="24"/>
              </w:rPr>
            </w:pPr>
            <w:r w:rsidRPr="00126089">
              <w:rPr>
                <w:rFonts w:cstheme="minorHAnsi"/>
                <w:sz w:val="24"/>
                <w:szCs w:val="24"/>
              </w:rPr>
              <w:t>Tale punteggio va riportato senza arrotondamenti.</w:t>
            </w:r>
          </w:p>
        </w:tc>
        <w:tc>
          <w:tcPr>
            <w:tcW w:w="1930" w:type="dxa"/>
            <w:tcBorders>
              <w:bottom w:val="single" w:sz="4" w:space="0" w:color="auto"/>
              <w:right w:val="nil"/>
            </w:tcBorders>
          </w:tcPr>
          <w:p w:rsidR="00244B0B" w:rsidRPr="00126089" w:rsidRDefault="00244B0B" w:rsidP="006113CB">
            <w:pPr>
              <w:spacing w:after="0" w:line="240" w:lineRule="auto"/>
              <w:ind w:right="-51"/>
              <w:jc w:val="center"/>
              <w:rPr>
                <w:rFonts w:cstheme="minorHAnsi"/>
                <w:sz w:val="24"/>
                <w:szCs w:val="24"/>
              </w:rPr>
            </w:pPr>
            <w:r w:rsidRPr="00126089">
              <w:rPr>
                <w:rFonts w:cstheme="minorHAnsi"/>
                <w:sz w:val="24"/>
                <w:szCs w:val="24"/>
              </w:rPr>
              <w:t>Punteggio complessivo  quesiti tipologia B</w:t>
            </w:r>
          </w:p>
        </w:tc>
        <w:tc>
          <w:tcPr>
            <w:tcW w:w="1337" w:type="dxa"/>
            <w:tcBorders>
              <w:left w:val="nil"/>
              <w:bottom w:val="single" w:sz="4" w:space="0" w:color="auto"/>
              <w:right w:val="nil"/>
            </w:tcBorders>
          </w:tcPr>
          <w:p w:rsidR="00244B0B" w:rsidRPr="00126089" w:rsidRDefault="00244B0B" w:rsidP="006113CB">
            <w:pPr>
              <w:spacing w:after="0" w:line="240" w:lineRule="auto"/>
              <w:ind w:right="-51"/>
              <w:jc w:val="both"/>
              <w:rPr>
                <w:rFonts w:cstheme="minorHAnsi"/>
                <w:sz w:val="24"/>
                <w:szCs w:val="24"/>
              </w:rPr>
            </w:pPr>
          </w:p>
          <w:p w:rsidR="00244B0B" w:rsidRPr="00126089" w:rsidRDefault="00244B0B" w:rsidP="006113CB">
            <w:pPr>
              <w:spacing w:after="0" w:line="240" w:lineRule="auto"/>
              <w:ind w:right="-51"/>
              <w:jc w:val="center"/>
              <w:rPr>
                <w:rFonts w:cstheme="minorHAnsi"/>
                <w:sz w:val="24"/>
                <w:szCs w:val="24"/>
              </w:rPr>
            </w:pPr>
            <w:r w:rsidRPr="00126089">
              <w:rPr>
                <w:rFonts w:cstheme="minorHAnsi"/>
                <w:sz w:val="24"/>
                <w:szCs w:val="24"/>
              </w:rPr>
              <w:t xml:space="preserve">numero </w:t>
            </w:r>
          </w:p>
          <w:p w:rsidR="00244B0B" w:rsidRPr="00126089" w:rsidRDefault="00244B0B" w:rsidP="006113CB">
            <w:pPr>
              <w:tabs>
                <w:tab w:val="center" w:pos="792"/>
              </w:tabs>
              <w:spacing w:after="0" w:line="240" w:lineRule="auto"/>
              <w:ind w:right="-51"/>
              <w:jc w:val="both"/>
              <w:rPr>
                <w:rFonts w:cstheme="minorHAnsi"/>
                <w:sz w:val="24"/>
                <w:szCs w:val="24"/>
              </w:rPr>
            </w:pPr>
            <w:r w:rsidRPr="00126089">
              <w:rPr>
                <w:rFonts w:cstheme="minorHAnsi"/>
                <w:sz w:val="24"/>
                <w:szCs w:val="24"/>
              </w:rPr>
              <w:tab/>
              <w:t>quesiti</w:t>
            </w:r>
          </w:p>
        </w:tc>
        <w:tc>
          <w:tcPr>
            <w:tcW w:w="1966" w:type="dxa"/>
            <w:tcBorders>
              <w:left w:val="nil"/>
              <w:bottom w:val="single" w:sz="4" w:space="0" w:color="auto"/>
            </w:tcBorders>
          </w:tcPr>
          <w:p w:rsidR="00244B0B" w:rsidRPr="00126089" w:rsidRDefault="00244B0B" w:rsidP="006113CB">
            <w:pPr>
              <w:spacing w:after="0" w:line="240" w:lineRule="auto"/>
              <w:ind w:right="-51"/>
              <w:jc w:val="center"/>
              <w:rPr>
                <w:rFonts w:cstheme="minorHAnsi"/>
                <w:sz w:val="24"/>
                <w:szCs w:val="24"/>
              </w:rPr>
            </w:pPr>
            <w:r w:rsidRPr="00126089">
              <w:rPr>
                <w:rFonts w:cstheme="minorHAnsi"/>
                <w:sz w:val="24"/>
                <w:szCs w:val="24"/>
              </w:rPr>
              <w:t>Voto in quindicesimi</w:t>
            </w:r>
          </w:p>
          <w:p w:rsidR="00244B0B" w:rsidRPr="00126089" w:rsidRDefault="00244B0B" w:rsidP="006113CB">
            <w:pPr>
              <w:spacing w:after="0" w:line="240" w:lineRule="auto"/>
              <w:ind w:right="-51"/>
              <w:jc w:val="center"/>
              <w:rPr>
                <w:rFonts w:cstheme="minorHAnsi"/>
                <w:sz w:val="24"/>
                <w:szCs w:val="24"/>
              </w:rPr>
            </w:pPr>
            <w:r w:rsidRPr="00126089">
              <w:rPr>
                <w:rFonts w:cstheme="minorHAnsi"/>
                <w:sz w:val="24"/>
                <w:szCs w:val="24"/>
              </w:rPr>
              <w:t>quesiti tipologia B</w:t>
            </w:r>
          </w:p>
        </w:tc>
      </w:tr>
      <w:tr w:rsidR="00244B0B" w:rsidRPr="00126089" w:rsidTr="006113CB">
        <w:trPr>
          <w:trHeight w:val="650"/>
        </w:trPr>
        <w:tc>
          <w:tcPr>
            <w:tcW w:w="4874" w:type="dxa"/>
            <w:vMerge/>
            <w:tcBorders>
              <w:left w:val="nil"/>
              <w:bottom w:val="nil"/>
              <w:right w:val="single" w:sz="4" w:space="0" w:color="auto"/>
            </w:tcBorders>
          </w:tcPr>
          <w:p w:rsidR="00244B0B" w:rsidRPr="00126089" w:rsidRDefault="00244B0B" w:rsidP="006113CB">
            <w:pPr>
              <w:spacing w:after="0" w:line="240" w:lineRule="auto"/>
              <w:ind w:right="-58"/>
              <w:jc w:val="both"/>
              <w:rPr>
                <w:rFonts w:cstheme="minorHAnsi"/>
                <w:sz w:val="24"/>
                <w:szCs w:val="24"/>
              </w:rPr>
            </w:pPr>
          </w:p>
        </w:tc>
        <w:tc>
          <w:tcPr>
            <w:tcW w:w="1930" w:type="dxa"/>
            <w:tcBorders>
              <w:top w:val="single" w:sz="4" w:space="0" w:color="auto"/>
              <w:left w:val="single" w:sz="4" w:space="0" w:color="auto"/>
              <w:bottom w:val="single" w:sz="4" w:space="0" w:color="auto"/>
              <w:right w:val="nil"/>
            </w:tcBorders>
          </w:tcPr>
          <w:p w:rsidR="00244B0B" w:rsidRPr="00126089" w:rsidRDefault="00244B0B" w:rsidP="006113CB">
            <w:pPr>
              <w:spacing w:after="0" w:line="240" w:lineRule="auto"/>
              <w:ind w:right="-75"/>
              <w:jc w:val="both"/>
              <w:rPr>
                <w:rFonts w:cstheme="minorHAnsi"/>
                <w:b/>
                <w:sz w:val="24"/>
                <w:szCs w:val="24"/>
              </w:rPr>
            </w:pPr>
          </w:p>
          <w:p w:rsidR="00244B0B" w:rsidRPr="00126089" w:rsidRDefault="00244B0B" w:rsidP="006113CB">
            <w:pPr>
              <w:spacing w:after="0" w:line="240" w:lineRule="auto"/>
              <w:ind w:right="-75"/>
              <w:jc w:val="both"/>
              <w:rPr>
                <w:rFonts w:cstheme="minorHAnsi"/>
                <w:b/>
                <w:sz w:val="24"/>
                <w:szCs w:val="24"/>
              </w:rPr>
            </w:pPr>
            <w:r w:rsidRPr="00126089">
              <w:rPr>
                <w:rFonts w:cstheme="minorHAnsi"/>
                <w:b/>
                <w:sz w:val="24"/>
                <w:szCs w:val="24"/>
              </w:rPr>
              <w:t xml:space="preserve">.................. : </w:t>
            </w:r>
          </w:p>
        </w:tc>
        <w:tc>
          <w:tcPr>
            <w:tcW w:w="1337" w:type="dxa"/>
            <w:tcBorders>
              <w:top w:val="single" w:sz="4" w:space="0" w:color="auto"/>
              <w:left w:val="nil"/>
              <w:bottom w:val="single" w:sz="4" w:space="0" w:color="auto"/>
              <w:right w:val="nil"/>
            </w:tcBorders>
          </w:tcPr>
          <w:p w:rsidR="00244B0B" w:rsidRPr="00126089" w:rsidRDefault="00244B0B" w:rsidP="006113CB">
            <w:pPr>
              <w:spacing w:after="0" w:line="240" w:lineRule="auto"/>
              <w:ind w:right="-51"/>
              <w:jc w:val="both"/>
              <w:rPr>
                <w:rFonts w:cstheme="minorHAnsi"/>
                <w:b/>
                <w:sz w:val="24"/>
                <w:szCs w:val="24"/>
              </w:rPr>
            </w:pPr>
          </w:p>
          <w:p w:rsidR="00244B0B" w:rsidRPr="00126089" w:rsidRDefault="00244B0B" w:rsidP="006113CB">
            <w:pPr>
              <w:spacing w:after="0" w:line="240" w:lineRule="auto"/>
              <w:ind w:right="-51"/>
              <w:jc w:val="both"/>
              <w:rPr>
                <w:rFonts w:cstheme="minorHAnsi"/>
                <w:b/>
                <w:sz w:val="24"/>
                <w:szCs w:val="24"/>
              </w:rPr>
            </w:pPr>
            <w:r w:rsidRPr="00126089">
              <w:rPr>
                <w:rFonts w:cstheme="minorHAnsi"/>
                <w:b/>
                <w:sz w:val="24"/>
                <w:szCs w:val="24"/>
              </w:rPr>
              <w:t xml:space="preserve">           8</w:t>
            </w:r>
          </w:p>
        </w:tc>
        <w:tc>
          <w:tcPr>
            <w:tcW w:w="1966" w:type="dxa"/>
            <w:tcBorders>
              <w:top w:val="single" w:sz="4" w:space="0" w:color="auto"/>
              <w:left w:val="nil"/>
              <w:bottom w:val="single" w:sz="4" w:space="0" w:color="auto"/>
            </w:tcBorders>
          </w:tcPr>
          <w:p w:rsidR="00244B0B" w:rsidRPr="00126089" w:rsidRDefault="00244B0B" w:rsidP="006113CB">
            <w:pPr>
              <w:spacing w:after="0" w:line="240" w:lineRule="auto"/>
              <w:ind w:right="-51"/>
              <w:jc w:val="both"/>
              <w:rPr>
                <w:rFonts w:cstheme="minorHAnsi"/>
                <w:b/>
                <w:sz w:val="24"/>
                <w:szCs w:val="24"/>
              </w:rPr>
            </w:pPr>
          </w:p>
          <w:p w:rsidR="00244B0B" w:rsidRPr="00126089" w:rsidRDefault="00244B0B" w:rsidP="006113CB">
            <w:pPr>
              <w:spacing w:after="0" w:line="240" w:lineRule="auto"/>
              <w:ind w:right="-51"/>
              <w:jc w:val="both"/>
              <w:rPr>
                <w:rFonts w:cstheme="minorHAnsi"/>
                <w:b/>
                <w:sz w:val="24"/>
                <w:szCs w:val="24"/>
              </w:rPr>
            </w:pPr>
            <w:r w:rsidRPr="00126089">
              <w:rPr>
                <w:rFonts w:cstheme="minorHAnsi"/>
                <w:b/>
                <w:sz w:val="24"/>
                <w:szCs w:val="24"/>
              </w:rPr>
              <w:t>= .........../15</w:t>
            </w:r>
          </w:p>
        </w:tc>
      </w:tr>
    </w:tbl>
    <w:p w:rsidR="00244B0B" w:rsidRPr="00126089" w:rsidRDefault="00244B0B" w:rsidP="00FE584C">
      <w:pPr>
        <w:numPr>
          <w:ilvl w:val="0"/>
          <w:numId w:val="10"/>
        </w:numPr>
        <w:spacing w:after="0" w:line="240" w:lineRule="auto"/>
        <w:ind w:right="-622"/>
        <w:rPr>
          <w:rFonts w:cstheme="minorHAnsi"/>
          <w:b/>
          <w:sz w:val="24"/>
          <w:szCs w:val="24"/>
        </w:rPr>
      </w:pPr>
      <w:r w:rsidRPr="00126089">
        <w:rPr>
          <w:rFonts w:cstheme="minorHAnsi"/>
          <w:b/>
          <w:sz w:val="24"/>
          <w:szCs w:val="24"/>
        </w:rPr>
        <w:t xml:space="preserve">PUNTEGGIO QUESITI TIPOLOGIA C </w:t>
      </w:r>
    </w:p>
    <w:p w:rsidR="00244B0B" w:rsidRPr="00126089" w:rsidRDefault="00244B0B" w:rsidP="00244B0B">
      <w:pPr>
        <w:spacing w:after="0" w:line="240" w:lineRule="auto"/>
        <w:ind w:left="-57" w:right="-622"/>
        <w:rPr>
          <w:rFonts w:cstheme="minorHAnsi"/>
          <w:sz w:val="24"/>
          <w:szCs w:val="24"/>
        </w:rPr>
      </w:pPr>
      <w:r w:rsidRPr="00126089">
        <w:rPr>
          <w:rFonts w:cstheme="minorHAnsi"/>
          <w:sz w:val="24"/>
          <w:szCs w:val="24"/>
        </w:rPr>
        <w:t>Il conteggio è basato su n. 20 quesiti (n. 4 discipline x  n.5 quesiti a risposta multipla)</w:t>
      </w:r>
    </w:p>
    <w:tbl>
      <w:tblPr>
        <w:tblW w:w="10089" w:type="dxa"/>
        <w:tblInd w:w="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9"/>
        <w:gridCol w:w="1088"/>
        <w:gridCol w:w="273"/>
        <w:gridCol w:w="1088"/>
        <w:gridCol w:w="271"/>
        <w:gridCol w:w="1088"/>
        <w:gridCol w:w="261"/>
        <w:gridCol w:w="1161"/>
        <w:gridCol w:w="261"/>
        <w:gridCol w:w="3159"/>
      </w:tblGrid>
      <w:tr w:rsidR="00244B0B" w:rsidRPr="00126089" w:rsidTr="006113CB">
        <w:trPr>
          <w:cantSplit/>
          <w:trHeight w:val="598"/>
        </w:trPr>
        <w:tc>
          <w:tcPr>
            <w:tcW w:w="1439" w:type="dxa"/>
            <w:tcBorders>
              <w:top w:val="nil"/>
              <w:left w:val="nil"/>
            </w:tcBorders>
          </w:tcPr>
          <w:p w:rsidR="00244B0B" w:rsidRPr="00126089" w:rsidRDefault="00244B0B" w:rsidP="006113CB">
            <w:pPr>
              <w:spacing w:after="0" w:line="240" w:lineRule="auto"/>
              <w:ind w:right="-101"/>
              <w:jc w:val="both"/>
              <w:rPr>
                <w:rFonts w:cstheme="minorHAnsi"/>
                <w:sz w:val="24"/>
                <w:szCs w:val="24"/>
              </w:rPr>
            </w:pPr>
          </w:p>
        </w:tc>
        <w:tc>
          <w:tcPr>
            <w:tcW w:w="1088" w:type="dxa"/>
          </w:tcPr>
          <w:p w:rsidR="00244B0B" w:rsidRPr="00126089" w:rsidRDefault="00244B0B" w:rsidP="006113CB">
            <w:pPr>
              <w:spacing w:after="0" w:line="240" w:lineRule="auto"/>
              <w:ind w:left="-52" w:right="-77"/>
              <w:jc w:val="both"/>
              <w:rPr>
                <w:rFonts w:cstheme="minorHAnsi"/>
                <w:sz w:val="24"/>
                <w:szCs w:val="24"/>
              </w:rPr>
            </w:pPr>
            <w:r w:rsidRPr="00126089">
              <w:rPr>
                <w:rFonts w:cstheme="minorHAnsi"/>
                <w:sz w:val="24"/>
                <w:szCs w:val="24"/>
              </w:rPr>
              <w:t>disciplina</w:t>
            </w:r>
          </w:p>
          <w:p w:rsidR="00244B0B" w:rsidRPr="00126089" w:rsidRDefault="00244B0B" w:rsidP="006113CB">
            <w:pPr>
              <w:spacing w:after="0" w:line="240" w:lineRule="auto"/>
              <w:ind w:right="-77"/>
              <w:jc w:val="both"/>
              <w:rPr>
                <w:rFonts w:cstheme="minorHAnsi"/>
                <w:sz w:val="24"/>
                <w:szCs w:val="24"/>
              </w:rPr>
            </w:pPr>
            <w:r w:rsidRPr="00126089">
              <w:rPr>
                <w:rFonts w:cstheme="minorHAnsi"/>
                <w:sz w:val="24"/>
                <w:szCs w:val="24"/>
              </w:rPr>
              <w:t>............</w:t>
            </w:r>
          </w:p>
        </w:tc>
        <w:tc>
          <w:tcPr>
            <w:tcW w:w="273" w:type="dxa"/>
            <w:tcBorders>
              <w:top w:val="nil"/>
              <w:bottom w:val="single" w:sz="4" w:space="0" w:color="auto"/>
            </w:tcBorders>
            <w:textDirection w:val="btLr"/>
          </w:tcPr>
          <w:p w:rsidR="00244B0B" w:rsidRPr="00126089" w:rsidRDefault="00244B0B" w:rsidP="006113CB">
            <w:pPr>
              <w:spacing w:after="0" w:line="240" w:lineRule="auto"/>
              <w:ind w:left="113" w:right="-77"/>
              <w:jc w:val="both"/>
              <w:rPr>
                <w:rFonts w:cstheme="minorHAnsi"/>
                <w:sz w:val="24"/>
                <w:szCs w:val="24"/>
              </w:rPr>
            </w:pPr>
          </w:p>
        </w:tc>
        <w:tc>
          <w:tcPr>
            <w:tcW w:w="1088" w:type="dxa"/>
          </w:tcPr>
          <w:p w:rsidR="00244B0B" w:rsidRPr="00126089" w:rsidRDefault="00244B0B" w:rsidP="006113CB">
            <w:pPr>
              <w:spacing w:after="0" w:line="240" w:lineRule="auto"/>
              <w:ind w:left="-52" w:right="-77"/>
              <w:jc w:val="both"/>
              <w:rPr>
                <w:rFonts w:cstheme="minorHAnsi"/>
                <w:sz w:val="24"/>
                <w:szCs w:val="24"/>
              </w:rPr>
            </w:pPr>
            <w:r w:rsidRPr="00126089">
              <w:rPr>
                <w:rFonts w:cstheme="minorHAnsi"/>
                <w:sz w:val="24"/>
                <w:szCs w:val="24"/>
              </w:rPr>
              <w:t>disciplina</w:t>
            </w:r>
          </w:p>
          <w:p w:rsidR="00244B0B" w:rsidRPr="00126089" w:rsidRDefault="00244B0B" w:rsidP="006113CB">
            <w:pPr>
              <w:spacing w:after="0" w:line="240" w:lineRule="auto"/>
              <w:ind w:left="-52" w:right="-77"/>
              <w:jc w:val="both"/>
              <w:rPr>
                <w:rFonts w:cstheme="minorHAnsi"/>
                <w:sz w:val="24"/>
                <w:szCs w:val="24"/>
              </w:rPr>
            </w:pPr>
            <w:r w:rsidRPr="00126089">
              <w:rPr>
                <w:rFonts w:cstheme="minorHAnsi"/>
                <w:sz w:val="24"/>
                <w:szCs w:val="24"/>
              </w:rPr>
              <w:t>............</w:t>
            </w:r>
          </w:p>
        </w:tc>
        <w:tc>
          <w:tcPr>
            <w:tcW w:w="271" w:type="dxa"/>
            <w:tcBorders>
              <w:top w:val="nil"/>
              <w:bottom w:val="single" w:sz="4" w:space="0" w:color="auto"/>
            </w:tcBorders>
            <w:textDirection w:val="btLr"/>
          </w:tcPr>
          <w:p w:rsidR="00244B0B" w:rsidRPr="00126089" w:rsidRDefault="00244B0B" w:rsidP="006113CB">
            <w:pPr>
              <w:spacing w:after="0" w:line="240" w:lineRule="auto"/>
              <w:ind w:left="113" w:right="-77"/>
              <w:jc w:val="both"/>
              <w:rPr>
                <w:rFonts w:cstheme="minorHAnsi"/>
                <w:sz w:val="24"/>
                <w:szCs w:val="24"/>
              </w:rPr>
            </w:pPr>
          </w:p>
        </w:tc>
        <w:tc>
          <w:tcPr>
            <w:tcW w:w="1088" w:type="dxa"/>
          </w:tcPr>
          <w:p w:rsidR="00244B0B" w:rsidRPr="00126089" w:rsidRDefault="00244B0B" w:rsidP="006113CB">
            <w:pPr>
              <w:spacing w:after="0" w:line="240" w:lineRule="auto"/>
              <w:ind w:left="-52" w:right="-77"/>
              <w:jc w:val="both"/>
              <w:rPr>
                <w:rFonts w:cstheme="minorHAnsi"/>
                <w:sz w:val="24"/>
                <w:szCs w:val="24"/>
              </w:rPr>
            </w:pPr>
            <w:r w:rsidRPr="00126089">
              <w:rPr>
                <w:rFonts w:cstheme="minorHAnsi"/>
                <w:sz w:val="24"/>
                <w:szCs w:val="24"/>
              </w:rPr>
              <w:t>disciplina</w:t>
            </w:r>
          </w:p>
          <w:p w:rsidR="00244B0B" w:rsidRPr="00126089" w:rsidRDefault="00244B0B" w:rsidP="006113CB">
            <w:pPr>
              <w:spacing w:after="0" w:line="240" w:lineRule="auto"/>
              <w:ind w:left="-52" w:right="-77"/>
              <w:jc w:val="both"/>
              <w:rPr>
                <w:rFonts w:cstheme="minorHAnsi"/>
                <w:sz w:val="24"/>
                <w:szCs w:val="24"/>
              </w:rPr>
            </w:pPr>
            <w:r w:rsidRPr="00126089">
              <w:rPr>
                <w:rFonts w:cstheme="minorHAnsi"/>
                <w:sz w:val="24"/>
                <w:szCs w:val="24"/>
              </w:rPr>
              <w:t>............</w:t>
            </w:r>
          </w:p>
        </w:tc>
        <w:tc>
          <w:tcPr>
            <w:tcW w:w="261" w:type="dxa"/>
            <w:tcBorders>
              <w:top w:val="nil"/>
              <w:bottom w:val="single" w:sz="4" w:space="0" w:color="auto"/>
            </w:tcBorders>
            <w:textDirection w:val="btLr"/>
          </w:tcPr>
          <w:p w:rsidR="00244B0B" w:rsidRPr="00126089" w:rsidRDefault="00244B0B" w:rsidP="006113CB">
            <w:pPr>
              <w:spacing w:after="0" w:line="240" w:lineRule="auto"/>
              <w:ind w:left="113" w:right="-77"/>
              <w:jc w:val="both"/>
              <w:rPr>
                <w:rFonts w:cstheme="minorHAnsi"/>
                <w:sz w:val="24"/>
                <w:szCs w:val="24"/>
              </w:rPr>
            </w:pPr>
          </w:p>
        </w:tc>
        <w:tc>
          <w:tcPr>
            <w:tcW w:w="1161" w:type="dxa"/>
          </w:tcPr>
          <w:p w:rsidR="00244B0B" w:rsidRPr="00126089" w:rsidRDefault="00244B0B" w:rsidP="006113CB">
            <w:pPr>
              <w:spacing w:after="0" w:line="240" w:lineRule="auto"/>
              <w:ind w:left="-52" w:right="-77"/>
              <w:jc w:val="both"/>
              <w:rPr>
                <w:rFonts w:cstheme="minorHAnsi"/>
                <w:sz w:val="24"/>
                <w:szCs w:val="24"/>
              </w:rPr>
            </w:pPr>
            <w:r w:rsidRPr="00126089">
              <w:rPr>
                <w:rFonts w:cstheme="minorHAnsi"/>
                <w:sz w:val="24"/>
                <w:szCs w:val="24"/>
              </w:rPr>
              <w:t>disciplina</w:t>
            </w:r>
          </w:p>
          <w:p w:rsidR="00244B0B" w:rsidRPr="00126089" w:rsidRDefault="00244B0B" w:rsidP="006113CB">
            <w:pPr>
              <w:spacing w:after="0" w:line="240" w:lineRule="auto"/>
              <w:ind w:left="-52" w:right="-77"/>
              <w:jc w:val="both"/>
              <w:rPr>
                <w:rFonts w:cstheme="minorHAnsi"/>
                <w:sz w:val="24"/>
                <w:szCs w:val="24"/>
              </w:rPr>
            </w:pPr>
            <w:r w:rsidRPr="00126089">
              <w:rPr>
                <w:rFonts w:cstheme="minorHAnsi"/>
                <w:sz w:val="24"/>
                <w:szCs w:val="24"/>
              </w:rPr>
              <w:t>..............</w:t>
            </w:r>
          </w:p>
        </w:tc>
        <w:tc>
          <w:tcPr>
            <w:tcW w:w="261" w:type="dxa"/>
            <w:tcBorders>
              <w:top w:val="nil"/>
              <w:bottom w:val="single" w:sz="4" w:space="0" w:color="auto"/>
            </w:tcBorders>
            <w:textDirection w:val="btLr"/>
          </w:tcPr>
          <w:p w:rsidR="00244B0B" w:rsidRPr="00126089" w:rsidRDefault="00244B0B" w:rsidP="006113CB">
            <w:pPr>
              <w:spacing w:after="0" w:line="240" w:lineRule="auto"/>
              <w:ind w:left="113" w:right="-77"/>
              <w:jc w:val="both"/>
              <w:rPr>
                <w:rFonts w:cstheme="minorHAnsi"/>
                <w:sz w:val="24"/>
                <w:szCs w:val="24"/>
              </w:rPr>
            </w:pPr>
          </w:p>
        </w:tc>
        <w:tc>
          <w:tcPr>
            <w:tcW w:w="3159" w:type="dxa"/>
          </w:tcPr>
          <w:p w:rsidR="00244B0B" w:rsidRPr="00126089" w:rsidRDefault="00244B0B" w:rsidP="006113CB">
            <w:pPr>
              <w:spacing w:after="0" w:line="240" w:lineRule="auto"/>
              <w:ind w:left="-91" w:right="-79"/>
              <w:jc w:val="center"/>
              <w:rPr>
                <w:rFonts w:cstheme="minorHAnsi"/>
                <w:sz w:val="24"/>
                <w:szCs w:val="24"/>
              </w:rPr>
            </w:pPr>
            <w:r w:rsidRPr="00126089">
              <w:rPr>
                <w:rFonts w:cstheme="minorHAnsi"/>
                <w:sz w:val="24"/>
                <w:szCs w:val="24"/>
              </w:rPr>
              <w:t>Totale quesiti corretti</w:t>
            </w:r>
          </w:p>
          <w:p w:rsidR="00244B0B" w:rsidRPr="00126089" w:rsidRDefault="00244B0B" w:rsidP="006113CB">
            <w:pPr>
              <w:spacing w:after="0" w:line="240" w:lineRule="auto"/>
              <w:ind w:left="-92" w:right="-77"/>
              <w:jc w:val="center"/>
              <w:rPr>
                <w:rFonts w:cstheme="minorHAnsi"/>
                <w:sz w:val="24"/>
                <w:szCs w:val="24"/>
              </w:rPr>
            </w:pPr>
            <w:r w:rsidRPr="00126089">
              <w:rPr>
                <w:rFonts w:cstheme="minorHAnsi"/>
                <w:sz w:val="24"/>
                <w:szCs w:val="24"/>
              </w:rPr>
              <w:t>tipologia C</w:t>
            </w:r>
          </w:p>
        </w:tc>
      </w:tr>
      <w:tr w:rsidR="00244B0B" w:rsidRPr="00126089" w:rsidTr="006113CB">
        <w:tc>
          <w:tcPr>
            <w:tcW w:w="1439" w:type="dxa"/>
          </w:tcPr>
          <w:p w:rsidR="00244B0B" w:rsidRPr="00126089" w:rsidRDefault="00244B0B" w:rsidP="006113CB">
            <w:pPr>
              <w:spacing w:after="0" w:line="240" w:lineRule="auto"/>
              <w:ind w:right="-101"/>
              <w:jc w:val="both"/>
              <w:rPr>
                <w:rFonts w:cstheme="minorHAnsi"/>
                <w:sz w:val="24"/>
                <w:szCs w:val="24"/>
              </w:rPr>
            </w:pPr>
            <w:r w:rsidRPr="00126089">
              <w:rPr>
                <w:rFonts w:cstheme="minorHAnsi"/>
                <w:sz w:val="24"/>
                <w:szCs w:val="24"/>
              </w:rPr>
              <w:t>Quesiti corretti</w:t>
            </w:r>
          </w:p>
        </w:tc>
        <w:tc>
          <w:tcPr>
            <w:tcW w:w="1088" w:type="dxa"/>
          </w:tcPr>
          <w:p w:rsidR="00244B0B" w:rsidRPr="00126089" w:rsidRDefault="00244B0B" w:rsidP="006113CB">
            <w:pPr>
              <w:spacing w:after="0" w:line="240" w:lineRule="auto"/>
              <w:ind w:right="-77"/>
              <w:jc w:val="both"/>
              <w:rPr>
                <w:rFonts w:cstheme="minorHAnsi"/>
                <w:sz w:val="24"/>
                <w:szCs w:val="24"/>
              </w:rPr>
            </w:pPr>
          </w:p>
          <w:p w:rsidR="00244B0B" w:rsidRPr="00126089" w:rsidRDefault="00244B0B" w:rsidP="006113CB">
            <w:pPr>
              <w:spacing w:after="0" w:line="240" w:lineRule="auto"/>
              <w:ind w:right="-77"/>
              <w:jc w:val="both"/>
              <w:rPr>
                <w:rFonts w:cstheme="minorHAnsi"/>
                <w:sz w:val="24"/>
                <w:szCs w:val="24"/>
              </w:rPr>
            </w:pPr>
            <w:r w:rsidRPr="00126089">
              <w:rPr>
                <w:rFonts w:cstheme="minorHAnsi"/>
                <w:sz w:val="24"/>
                <w:szCs w:val="24"/>
              </w:rPr>
              <w:t>............</w:t>
            </w:r>
          </w:p>
        </w:tc>
        <w:tc>
          <w:tcPr>
            <w:tcW w:w="273" w:type="dxa"/>
            <w:tcBorders>
              <w:bottom w:val="nil"/>
            </w:tcBorders>
          </w:tcPr>
          <w:p w:rsidR="00244B0B" w:rsidRPr="00126089" w:rsidRDefault="00244B0B" w:rsidP="006113CB">
            <w:pPr>
              <w:spacing w:after="0" w:line="240" w:lineRule="auto"/>
              <w:ind w:right="-96"/>
              <w:jc w:val="both"/>
              <w:rPr>
                <w:rFonts w:cstheme="minorHAnsi"/>
                <w:sz w:val="24"/>
                <w:szCs w:val="24"/>
              </w:rPr>
            </w:pPr>
          </w:p>
          <w:p w:rsidR="00244B0B" w:rsidRPr="00126089" w:rsidRDefault="00244B0B" w:rsidP="006113CB">
            <w:pPr>
              <w:spacing w:after="0" w:line="240" w:lineRule="auto"/>
              <w:ind w:left="-70" w:right="-96"/>
              <w:jc w:val="center"/>
              <w:rPr>
                <w:rFonts w:cstheme="minorHAnsi"/>
                <w:sz w:val="24"/>
                <w:szCs w:val="24"/>
              </w:rPr>
            </w:pPr>
            <w:r w:rsidRPr="00126089">
              <w:rPr>
                <w:rFonts w:cstheme="minorHAnsi"/>
                <w:sz w:val="24"/>
                <w:szCs w:val="24"/>
              </w:rPr>
              <w:t>+</w:t>
            </w:r>
          </w:p>
        </w:tc>
        <w:tc>
          <w:tcPr>
            <w:tcW w:w="1088" w:type="dxa"/>
          </w:tcPr>
          <w:p w:rsidR="00244B0B" w:rsidRPr="00126089" w:rsidRDefault="00244B0B" w:rsidP="006113CB">
            <w:pPr>
              <w:spacing w:after="0" w:line="240" w:lineRule="auto"/>
              <w:ind w:right="-77"/>
              <w:jc w:val="both"/>
              <w:rPr>
                <w:rFonts w:cstheme="minorHAnsi"/>
                <w:sz w:val="24"/>
                <w:szCs w:val="24"/>
              </w:rPr>
            </w:pPr>
          </w:p>
          <w:p w:rsidR="00244B0B" w:rsidRPr="00126089" w:rsidRDefault="00244B0B" w:rsidP="006113CB">
            <w:pPr>
              <w:spacing w:after="0" w:line="240" w:lineRule="auto"/>
              <w:ind w:right="-77"/>
              <w:jc w:val="center"/>
              <w:rPr>
                <w:rFonts w:cstheme="minorHAnsi"/>
                <w:sz w:val="24"/>
                <w:szCs w:val="24"/>
              </w:rPr>
            </w:pPr>
            <w:r w:rsidRPr="00126089">
              <w:rPr>
                <w:rFonts w:cstheme="minorHAnsi"/>
                <w:sz w:val="24"/>
                <w:szCs w:val="24"/>
              </w:rPr>
              <w:t>............</w:t>
            </w:r>
          </w:p>
        </w:tc>
        <w:tc>
          <w:tcPr>
            <w:tcW w:w="271" w:type="dxa"/>
            <w:tcBorders>
              <w:bottom w:val="nil"/>
            </w:tcBorders>
          </w:tcPr>
          <w:p w:rsidR="00244B0B" w:rsidRPr="00126089" w:rsidRDefault="00244B0B" w:rsidP="006113CB">
            <w:pPr>
              <w:spacing w:after="0" w:line="240" w:lineRule="auto"/>
              <w:ind w:right="-77"/>
              <w:jc w:val="both"/>
              <w:rPr>
                <w:rFonts w:cstheme="minorHAnsi"/>
                <w:sz w:val="24"/>
                <w:szCs w:val="24"/>
              </w:rPr>
            </w:pPr>
          </w:p>
          <w:p w:rsidR="00244B0B" w:rsidRPr="00126089" w:rsidRDefault="00244B0B" w:rsidP="006113CB">
            <w:pPr>
              <w:spacing w:after="0" w:line="240" w:lineRule="auto"/>
              <w:ind w:left="-94" w:right="-77"/>
              <w:jc w:val="center"/>
              <w:rPr>
                <w:rFonts w:cstheme="minorHAnsi"/>
                <w:sz w:val="24"/>
                <w:szCs w:val="24"/>
              </w:rPr>
            </w:pPr>
            <w:r w:rsidRPr="00126089">
              <w:rPr>
                <w:rFonts w:cstheme="minorHAnsi"/>
                <w:sz w:val="24"/>
                <w:szCs w:val="24"/>
              </w:rPr>
              <w:t>+</w:t>
            </w:r>
          </w:p>
        </w:tc>
        <w:tc>
          <w:tcPr>
            <w:tcW w:w="1088" w:type="dxa"/>
          </w:tcPr>
          <w:p w:rsidR="00244B0B" w:rsidRPr="00126089" w:rsidRDefault="00244B0B" w:rsidP="006113CB">
            <w:pPr>
              <w:spacing w:after="0" w:line="240" w:lineRule="auto"/>
              <w:ind w:right="-77"/>
              <w:jc w:val="center"/>
              <w:rPr>
                <w:rFonts w:cstheme="minorHAnsi"/>
                <w:sz w:val="24"/>
                <w:szCs w:val="24"/>
              </w:rPr>
            </w:pPr>
          </w:p>
          <w:p w:rsidR="00244B0B" w:rsidRPr="00126089" w:rsidRDefault="00244B0B" w:rsidP="006113CB">
            <w:pPr>
              <w:spacing w:after="0" w:line="240" w:lineRule="auto"/>
              <w:ind w:right="-77"/>
              <w:jc w:val="both"/>
              <w:rPr>
                <w:rFonts w:cstheme="minorHAnsi"/>
                <w:sz w:val="24"/>
                <w:szCs w:val="24"/>
              </w:rPr>
            </w:pPr>
            <w:r w:rsidRPr="00126089">
              <w:rPr>
                <w:rFonts w:cstheme="minorHAnsi"/>
                <w:sz w:val="24"/>
                <w:szCs w:val="24"/>
              </w:rPr>
              <w:t>............</w:t>
            </w:r>
          </w:p>
        </w:tc>
        <w:tc>
          <w:tcPr>
            <w:tcW w:w="261" w:type="dxa"/>
            <w:tcBorders>
              <w:bottom w:val="nil"/>
            </w:tcBorders>
          </w:tcPr>
          <w:p w:rsidR="00244B0B" w:rsidRPr="00126089" w:rsidRDefault="00244B0B" w:rsidP="006113CB">
            <w:pPr>
              <w:spacing w:after="0" w:line="240" w:lineRule="auto"/>
              <w:ind w:right="-77"/>
              <w:jc w:val="both"/>
              <w:rPr>
                <w:rFonts w:cstheme="minorHAnsi"/>
                <w:sz w:val="24"/>
                <w:szCs w:val="24"/>
              </w:rPr>
            </w:pPr>
          </w:p>
          <w:p w:rsidR="00244B0B" w:rsidRPr="00126089" w:rsidRDefault="00244B0B" w:rsidP="006113CB">
            <w:pPr>
              <w:spacing w:after="0" w:line="240" w:lineRule="auto"/>
              <w:ind w:left="-61" w:right="-77"/>
              <w:jc w:val="center"/>
              <w:rPr>
                <w:rFonts w:cstheme="minorHAnsi"/>
                <w:sz w:val="24"/>
                <w:szCs w:val="24"/>
              </w:rPr>
            </w:pPr>
            <w:r w:rsidRPr="00126089">
              <w:rPr>
                <w:rFonts w:cstheme="minorHAnsi"/>
                <w:sz w:val="24"/>
                <w:szCs w:val="24"/>
              </w:rPr>
              <w:t>+</w:t>
            </w:r>
          </w:p>
        </w:tc>
        <w:tc>
          <w:tcPr>
            <w:tcW w:w="1161" w:type="dxa"/>
          </w:tcPr>
          <w:p w:rsidR="00244B0B" w:rsidRPr="00126089" w:rsidRDefault="00244B0B" w:rsidP="006113CB">
            <w:pPr>
              <w:spacing w:after="0" w:line="240" w:lineRule="auto"/>
              <w:ind w:right="-77"/>
              <w:jc w:val="both"/>
              <w:rPr>
                <w:rFonts w:cstheme="minorHAnsi"/>
                <w:sz w:val="24"/>
                <w:szCs w:val="24"/>
              </w:rPr>
            </w:pPr>
          </w:p>
          <w:p w:rsidR="00244B0B" w:rsidRPr="00126089" w:rsidRDefault="00244B0B" w:rsidP="006113CB">
            <w:pPr>
              <w:spacing w:after="0" w:line="240" w:lineRule="auto"/>
              <w:ind w:right="-77"/>
              <w:jc w:val="center"/>
              <w:rPr>
                <w:rFonts w:cstheme="minorHAnsi"/>
                <w:sz w:val="24"/>
                <w:szCs w:val="24"/>
              </w:rPr>
            </w:pPr>
            <w:r w:rsidRPr="00126089">
              <w:rPr>
                <w:rFonts w:cstheme="minorHAnsi"/>
                <w:sz w:val="24"/>
                <w:szCs w:val="24"/>
              </w:rPr>
              <w:t>............</w:t>
            </w:r>
          </w:p>
        </w:tc>
        <w:tc>
          <w:tcPr>
            <w:tcW w:w="261" w:type="dxa"/>
            <w:tcBorders>
              <w:bottom w:val="nil"/>
            </w:tcBorders>
          </w:tcPr>
          <w:p w:rsidR="00244B0B" w:rsidRPr="00126089" w:rsidRDefault="00244B0B" w:rsidP="006113CB">
            <w:pPr>
              <w:spacing w:after="0" w:line="240" w:lineRule="auto"/>
              <w:ind w:right="-77"/>
              <w:jc w:val="both"/>
              <w:rPr>
                <w:rFonts w:cstheme="minorHAnsi"/>
                <w:sz w:val="24"/>
                <w:szCs w:val="24"/>
              </w:rPr>
            </w:pPr>
          </w:p>
          <w:p w:rsidR="00244B0B" w:rsidRPr="00126089" w:rsidRDefault="00244B0B" w:rsidP="006113CB">
            <w:pPr>
              <w:spacing w:after="0" w:line="240" w:lineRule="auto"/>
              <w:ind w:left="-93" w:right="-77"/>
              <w:jc w:val="center"/>
              <w:rPr>
                <w:rFonts w:cstheme="minorHAnsi"/>
                <w:sz w:val="24"/>
                <w:szCs w:val="24"/>
              </w:rPr>
            </w:pPr>
            <w:r w:rsidRPr="00126089">
              <w:rPr>
                <w:rFonts w:cstheme="minorHAnsi"/>
                <w:sz w:val="24"/>
                <w:szCs w:val="24"/>
              </w:rPr>
              <w:t>=</w:t>
            </w:r>
          </w:p>
        </w:tc>
        <w:tc>
          <w:tcPr>
            <w:tcW w:w="3159" w:type="dxa"/>
          </w:tcPr>
          <w:p w:rsidR="00244B0B" w:rsidRPr="00126089" w:rsidRDefault="00244B0B" w:rsidP="006113CB">
            <w:pPr>
              <w:spacing w:after="0" w:line="240" w:lineRule="auto"/>
              <w:ind w:right="-77"/>
              <w:jc w:val="both"/>
              <w:rPr>
                <w:rFonts w:cstheme="minorHAnsi"/>
                <w:sz w:val="24"/>
                <w:szCs w:val="24"/>
              </w:rPr>
            </w:pPr>
          </w:p>
          <w:p w:rsidR="00244B0B" w:rsidRPr="00126089" w:rsidRDefault="00244B0B" w:rsidP="006113CB">
            <w:pPr>
              <w:spacing w:after="0" w:line="240" w:lineRule="auto"/>
              <w:ind w:right="-77"/>
              <w:jc w:val="both"/>
              <w:rPr>
                <w:rFonts w:cstheme="minorHAnsi"/>
                <w:sz w:val="24"/>
                <w:szCs w:val="24"/>
              </w:rPr>
            </w:pPr>
            <w:r w:rsidRPr="00126089">
              <w:rPr>
                <w:rFonts w:cstheme="minorHAnsi"/>
                <w:sz w:val="24"/>
                <w:szCs w:val="24"/>
              </w:rPr>
              <w:t>........................................</w:t>
            </w:r>
          </w:p>
        </w:tc>
      </w:tr>
    </w:tbl>
    <w:p w:rsidR="00244B0B" w:rsidRPr="00126089" w:rsidRDefault="00244B0B" w:rsidP="00244B0B">
      <w:pPr>
        <w:spacing w:after="0" w:line="240" w:lineRule="auto"/>
        <w:ind w:left="-570" w:right="-622"/>
        <w:rPr>
          <w:rFonts w:cstheme="minorHAnsi"/>
          <w:sz w:val="24"/>
          <w:szCs w:val="24"/>
        </w:rPr>
      </w:pPr>
    </w:p>
    <w:tbl>
      <w:tblPr>
        <w:tblW w:w="101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13"/>
        <w:gridCol w:w="3278"/>
        <w:gridCol w:w="3049"/>
      </w:tblGrid>
      <w:tr w:rsidR="00244B0B" w:rsidRPr="00126089" w:rsidTr="006113CB">
        <w:trPr>
          <w:trHeight w:val="150"/>
        </w:trPr>
        <w:tc>
          <w:tcPr>
            <w:tcW w:w="3813" w:type="dxa"/>
            <w:vMerge w:val="restart"/>
            <w:tcBorders>
              <w:top w:val="nil"/>
              <w:left w:val="nil"/>
              <w:bottom w:val="nil"/>
            </w:tcBorders>
          </w:tcPr>
          <w:p w:rsidR="00244B0B" w:rsidRPr="00126089" w:rsidRDefault="00244B0B" w:rsidP="006113CB">
            <w:pPr>
              <w:spacing w:after="0" w:line="240" w:lineRule="auto"/>
              <w:ind w:left="-57" w:right="-51"/>
              <w:jc w:val="both"/>
              <w:rPr>
                <w:rFonts w:cstheme="minorHAnsi"/>
                <w:sz w:val="20"/>
                <w:szCs w:val="20"/>
              </w:rPr>
            </w:pPr>
            <w:r w:rsidRPr="00126089">
              <w:rPr>
                <w:rFonts w:cstheme="minorHAnsi"/>
                <w:sz w:val="20"/>
                <w:szCs w:val="20"/>
              </w:rPr>
              <w:t xml:space="preserve">Al numero dei quesiti corretti corrisponde in Tabella A il relativo voto in quindicesimi. </w:t>
            </w:r>
          </w:p>
          <w:p w:rsidR="00244B0B" w:rsidRPr="00126089" w:rsidRDefault="00244B0B" w:rsidP="006113CB">
            <w:pPr>
              <w:spacing w:after="0" w:line="240" w:lineRule="auto"/>
              <w:ind w:left="-57" w:right="-51"/>
              <w:jc w:val="both"/>
              <w:rPr>
                <w:rFonts w:cstheme="minorHAnsi"/>
                <w:sz w:val="20"/>
                <w:szCs w:val="20"/>
              </w:rPr>
            </w:pPr>
          </w:p>
          <w:p w:rsidR="00244B0B" w:rsidRPr="00126089" w:rsidRDefault="00244B0B" w:rsidP="006113CB">
            <w:pPr>
              <w:spacing w:after="0" w:line="240" w:lineRule="auto"/>
              <w:ind w:left="-57" w:right="-51"/>
              <w:jc w:val="both"/>
              <w:rPr>
                <w:rFonts w:cstheme="minorHAnsi"/>
                <w:sz w:val="20"/>
                <w:szCs w:val="20"/>
              </w:rPr>
            </w:pPr>
          </w:p>
          <w:p w:rsidR="00244B0B" w:rsidRPr="00126089" w:rsidRDefault="00244B0B" w:rsidP="006113CB">
            <w:pPr>
              <w:spacing w:after="0" w:line="240" w:lineRule="auto"/>
              <w:ind w:left="-57" w:right="-51"/>
              <w:jc w:val="both"/>
              <w:rPr>
                <w:rFonts w:cstheme="minorHAnsi"/>
                <w:sz w:val="20"/>
                <w:szCs w:val="20"/>
              </w:rPr>
            </w:pPr>
          </w:p>
          <w:p w:rsidR="00244B0B" w:rsidRPr="00126089" w:rsidRDefault="00244B0B" w:rsidP="006113CB">
            <w:pPr>
              <w:spacing w:after="0" w:line="240" w:lineRule="auto"/>
              <w:ind w:left="-57" w:right="-51"/>
              <w:jc w:val="both"/>
              <w:rPr>
                <w:rFonts w:cstheme="minorHAnsi"/>
                <w:sz w:val="20"/>
                <w:szCs w:val="20"/>
              </w:rPr>
            </w:pPr>
          </w:p>
          <w:p w:rsidR="00244B0B" w:rsidRPr="00126089" w:rsidRDefault="00244B0B" w:rsidP="006113CB">
            <w:pPr>
              <w:spacing w:after="0" w:line="240" w:lineRule="auto"/>
              <w:ind w:left="-57" w:right="-51"/>
              <w:jc w:val="both"/>
              <w:rPr>
                <w:rFonts w:cstheme="minorHAnsi"/>
                <w:sz w:val="20"/>
                <w:szCs w:val="20"/>
              </w:rPr>
            </w:pPr>
          </w:p>
          <w:p w:rsidR="00244B0B" w:rsidRPr="00126089" w:rsidRDefault="00244B0B" w:rsidP="006113CB">
            <w:pPr>
              <w:spacing w:after="0" w:line="240" w:lineRule="auto"/>
              <w:ind w:left="-57" w:right="-51"/>
              <w:jc w:val="both"/>
              <w:rPr>
                <w:rFonts w:cstheme="minorHAnsi"/>
                <w:sz w:val="20"/>
                <w:szCs w:val="20"/>
              </w:rPr>
            </w:pPr>
          </w:p>
          <w:p w:rsidR="00244B0B" w:rsidRPr="00126089" w:rsidRDefault="00244B0B" w:rsidP="006113CB">
            <w:pPr>
              <w:spacing w:after="0" w:line="240" w:lineRule="auto"/>
              <w:ind w:left="-57" w:right="-51"/>
              <w:jc w:val="both"/>
              <w:rPr>
                <w:rFonts w:cstheme="minorHAnsi"/>
                <w:sz w:val="20"/>
                <w:szCs w:val="20"/>
              </w:rPr>
            </w:pPr>
          </w:p>
          <w:p w:rsidR="00244B0B" w:rsidRPr="00126089" w:rsidRDefault="00244B0B" w:rsidP="006113CB">
            <w:pPr>
              <w:spacing w:after="0" w:line="240" w:lineRule="auto"/>
              <w:ind w:left="-57" w:right="-51"/>
              <w:jc w:val="both"/>
              <w:rPr>
                <w:rFonts w:cstheme="minorHAnsi"/>
                <w:sz w:val="20"/>
                <w:szCs w:val="20"/>
              </w:rPr>
            </w:pPr>
          </w:p>
          <w:p w:rsidR="00244B0B" w:rsidRPr="00126089" w:rsidRDefault="00244B0B" w:rsidP="006113CB">
            <w:pPr>
              <w:spacing w:after="0" w:line="240" w:lineRule="auto"/>
              <w:ind w:left="-57" w:right="-51"/>
              <w:jc w:val="both"/>
              <w:rPr>
                <w:rFonts w:cstheme="minorHAnsi"/>
                <w:sz w:val="20"/>
                <w:szCs w:val="20"/>
              </w:rPr>
            </w:pPr>
          </w:p>
          <w:p w:rsidR="00244B0B" w:rsidRPr="00126089" w:rsidRDefault="00244B0B" w:rsidP="006113CB">
            <w:pPr>
              <w:spacing w:after="0" w:line="240" w:lineRule="auto"/>
              <w:ind w:left="-57" w:right="-51"/>
              <w:jc w:val="both"/>
              <w:rPr>
                <w:rFonts w:cstheme="minorHAnsi"/>
                <w:sz w:val="20"/>
                <w:szCs w:val="20"/>
              </w:rPr>
            </w:pPr>
          </w:p>
          <w:p w:rsidR="00244B0B" w:rsidRPr="00126089" w:rsidRDefault="00244B0B" w:rsidP="006113CB">
            <w:pPr>
              <w:spacing w:after="0" w:line="240" w:lineRule="auto"/>
              <w:ind w:left="-57" w:right="-51"/>
              <w:jc w:val="both"/>
              <w:rPr>
                <w:rFonts w:cstheme="minorHAnsi"/>
                <w:sz w:val="20"/>
                <w:szCs w:val="20"/>
              </w:rPr>
            </w:pPr>
          </w:p>
          <w:p w:rsidR="00244B0B" w:rsidRPr="00126089" w:rsidRDefault="00244B0B" w:rsidP="006113CB">
            <w:pPr>
              <w:spacing w:after="0" w:line="240" w:lineRule="auto"/>
              <w:ind w:left="-57" w:right="-51"/>
              <w:jc w:val="both"/>
              <w:rPr>
                <w:rFonts w:cstheme="minorHAnsi"/>
                <w:sz w:val="20"/>
                <w:szCs w:val="20"/>
              </w:rPr>
            </w:pPr>
          </w:p>
          <w:p w:rsidR="00244B0B" w:rsidRPr="00126089" w:rsidRDefault="00244B0B" w:rsidP="006113CB">
            <w:pPr>
              <w:spacing w:after="0" w:line="240" w:lineRule="auto"/>
              <w:ind w:left="-57" w:right="-51"/>
              <w:jc w:val="both"/>
              <w:rPr>
                <w:rFonts w:cstheme="minorHAnsi"/>
                <w:sz w:val="20"/>
                <w:szCs w:val="20"/>
              </w:rPr>
            </w:pPr>
          </w:p>
          <w:p w:rsidR="00244B0B" w:rsidRPr="00126089" w:rsidRDefault="00244B0B" w:rsidP="006113CB">
            <w:pPr>
              <w:spacing w:after="0" w:line="240" w:lineRule="auto"/>
              <w:ind w:left="-57" w:right="-51"/>
              <w:jc w:val="both"/>
              <w:rPr>
                <w:rFonts w:cstheme="minorHAnsi"/>
                <w:sz w:val="20"/>
                <w:szCs w:val="20"/>
              </w:rPr>
            </w:pPr>
          </w:p>
          <w:p w:rsidR="00244B0B" w:rsidRPr="00126089" w:rsidRDefault="00244B0B" w:rsidP="006113CB">
            <w:pPr>
              <w:spacing w:after="0" w:line="240" w:lineRule="auto"/>
              <w:ind w:left="-57" w:right="-51"/>
              <w:jc w:val="both"/>
              <w:rPr>
                <w:rFonts w:cstheme="minorHAnsi"/>
                <w:sz w:val="20"/>
                <w:szCs w:val="20"/>
              </w:rPr>
            </w:pPr>
          </w:p>
          <w:p w:rsidR="00244B0B" w:rsidRPr="00126089" w:rsidRDefault="00244B0B" w:rsidP="006113CB">
            <w:pPr>
              <w:spacing w:after="0" w:line="240" w:lineRule="auto"/>
              <w:ind w:left="-57" w:right="-51"/>
              <w:jc w:val="both"/>
              <w:rPr>
                <w:rFonts w:cstheme="minorHAnsi"/>
                <w:sz w:val="20"/>
                <w:szCs w:val="20"/>
              </w:rPr>
            </w:pPr>
            <w:r w:rsidRPr="00126089">
              <w:rPr>
                <w:rFonts w:cstheme="minorHAnsi"/>
                <w:sz w:val="20"/>
                <w:szCs w:val="20"/>
              </w:rPr>
              <w:t xml:space="preserve">I voti parziali riferiti alle tipologie B e C nelle varie discipline devono essere riportati </w:t>
            </w:r>
            <w:r w:rsidRPr="00126089">
              <w:rPr>
                <w:rFonts w:cstheme="minorHAnsi"/>
                <w:b/>
                <w:sz w:val="20"/>
                <w:szCs w:val="20"/>
              </w:rPr>
              <w:t>senza effettuare arrotondamenti</w:t>
            </w:r>
            <w:r w:rsidRPr="00126089">
              <w:rPr>
                <w:rFonts w:cstheme="minorHAnsi"/>
                <w:sz w:val="20"/>
                <w:szCs w:val="20"/>
              </w:rPr>
              <w:t xml:space="preserve">. </w:t>
            </w:r>
          </w:p>
        </w:tc>
        <w:tc>
          <w:tcPr>
            <w:tcW w:w="6327" w:type="dxa"/>
            <w:gridSpan w:val="2"/>
          </w:tcPr>
          <w:p w:rsidR="00244B0B" w:rsidRPr="00126089" w:rsidRDefault="00244B0B" w:rsidP="006113CB">
            <w:pPr>
              <w:spacing w:after="0" w:line="240" w:lineRule="auto"/>
              <w:ind w:right="-108"/>
              <w:jc w:val="center"/>
              <w:rPr>
                <w:rFonts w:cstheme="minorHAnsi"/>
                <w:b/>
                <w:sz w:val="20"/>
                <w:szCs w:val="20"/>
              </w:rPr>
            </w:pPr>
            <w:r w:rsidRPr="00126089">
              <w:rPr>
                <w:rFonts w:cstheme="minorHAnsi"/>
                <w:b/>
                <w:sz w:val="20"/>
                <w:szCs w:val="20"/>
              </w:rPr>
              <w:t>TABELLA A per n.20 quesiti tipologia C</w:t>
            </w:r>
          </w:p>
        </w:tc>
      </w:tr>
      <w:tr w:rsidR="00244B0B" w:rsidRPr="00126089" w:rsidTr="006113CB">
        <w:trPr>
          <w:trHeight w:val="139"/>
        </w:trPr>
        <w:tc>
          <w:tcPr>
            <w:tcW w:w="3813" w:type="dxa"/>
            <w:vMerge/>
            <w:tcBorders>
              <w:left w:val="nil"/>
              <w:bottom w:val="nil"/>
            </w:tcBorders>
          </w:tcPr>
          <w:p w:rsidR="00244B0B" w:rsidRPr="00126089" w:rsidRDefault="00244B0B" w:rsidP="006113CB">
            <w:pPr>
              <w:spacing w:after="0" w:line="240" w:lineRule="auto"/>
              <w:ind w:right="-622"/>
              <w:jc w:val="both"/>
              <w:rPr>
                <w:rFonts w:cstheme="minorHAnsi"/>
                <w:sz w:val="20"/>
                <w:szCs w:val="20"/>
              </w:rPr>
            </w:pPr>
          </w:p>
        </w:tc>
        <w:tc>
          <w:tcPr>
            <w:tcW w:w="3278" w:type="dxa"/>
          </w:tcPr>
          <w:p w:rsidR="00244B0B" w:rsidRPr="00126089" w:rsidRDefault="00244B0B" w:rsidP="006113CB">
            <w:pPr>
              <w:spacing w:after="0" w:line="240" w:lineRule="auto"/>
              <w:ind w:right="-51"/>
              <w:jc w:val="center"/>
              <w:rPr>
                <w:rFonts w:cstheme="minorHAnsi"/>
                <w:sz w:val="20"/>
                <w:szCs w:val="20"/>
              </w:rPr>
            </w:pPr>
            <w:r w:rsidRPr="00126089">
              <w:rPr>
                <w:rFonts w:cstheme="minorHAnsi"/>
                <w:sz w:val="20"/>
                <w:szCs w:val="20"/>
              </w:rPr>
              <w:t>N. quesiti corretti tipologia C</w:t>
            </w:r>
          </w:p>
        </w:tc>
        <w:tc>
          <w:tcPr>
            <w:tcW w:w="3049" w:type="dxa"/>
          </w:tcPr>
          <w:p w:rsidR="00244B0B" w:rsidRPr="00126089" w:rsidRDefault="00244B0B" w:rsidP="006113CB">
            <w:pPr>
              <w:spacing w:after="0" w:line="240" w:lineRule="auto"/>
              <w:ind w:left="-51" w:right="-108"/>
              <w:jc w:val="center"/>
              <w:rPr>
                <w:rFonts w:cstheme="minorHAnsi"/>
                <w:sz w:val="20"/>
                <w:szCs w:val="20"/>
              </w:rPr>
            </w:pPr>
            <w:r w:rsidRPr="00126089">
              <w:rPr>
                <w:rFonts w:cstheme="minorHAnsi"/>
                <w:sz w:val="20"/>
                <w:szCs w:val="20"/>
              </w:rPr>
              <w:t>Punteggio in quindicesimi</w:t>
            </w:r>
          </w:p>
        </w:tc>
      </w:tr>
      <w:tr w:rsidR="00244B0B" w:rsidRPr="00126089" w:rsidTr="006113CB">
        <w:trPr>
          <w:trHeight w:val="139"/>
        </w:trPr>
        <w:tc>
          <w:tcPr>
            <w:tcW w:w="3813" w:type="dxa"/>
            <w:vMerge/>
            <w:tcBorders>
              <w:left w:val="nil"/>
              <w:bottom w:val="nil"/>
            </w:tcBorders>
          </w:tcPr>
          <w:p w:rsidR="00244B0B" w:rsidRPr="00126089" w:rsidRDefault="00244B0B" w:rsidP="006113CB">
            <w:pPr>
              <w:spacing w:after="0" w:line="240" w:lineRule="auto"/>
              <w:ind w:right="-622"/>
              <w:jc w:val="both"/>
              <w:rPr>
                <w:rFonts w:cstheme="minorHAnsi"/>
                <w:sz w:val="20"/>
                <w:szCs w:val="20"/>
              </w:rPr>
            </w:pPr>
          </w:p>
        </w:tc>
        <w:tc>
          <w:tcPr>
            <w:tcW w:w="3278" w:type="dxa"/>
          </w:tcPr>
          <w:p w:rsidR="00244B0B" w:rsidRPr="00126089" w:rsidRDefault="00244B0B" w:rsidP="006113CB">
            <w:pPr>
              <w:spacing w:after="0" w:line="240" w:lineRule="auto"/>
              <w:ind w:right="-108"/>
              <w:jc w:val="center"/>
              <w:rPr>
                <w:rFonts w:cstheme="minorHAnsi"/>
                <w:sz w:val="20"/>
                <w:szCs w:val="20"/>
              </w:rPr>
            </w:pPr>
            <w:r w:rsidRPr="00126089">
              <w:rPr>
                <w:rFonts w:cstheme="minorHAnsi"/>
                <w:sz w:val="20"/>
                <w:szCs w:val="20"/>
              </w:rPr>
              <w:t>1</w:t>
            </w:r>
          </w:p>
        </w:tc>
        <w:tc>
          <w:tcPr>
            <w:tcW w:w="3049" w:type="dxa"/>
          </w:tcPr>
          <w:p w:rsidR="00244B0B" w:rsidRPr="00126089" w:rsidRDefault="00244B0B" w:rsidP="006113CB">
            <w:pPr>
              <w:spacing w:after="0" w:line="240" w:lineRule="auto"/>
              <w:ind w:left="-279" w:right="-108"/>
              <w:jc w:val="center"/>
              <w:rPr>
                <w:rFonts w:cstheme="minorHAnsi"/>
                <w:sz w:val="20"/>
                <w:szCs w:val="20"/>
              </w:rPr>
            </w:pPr>
            <w:r w:rsidRPr="00126089">
              <w:rPr>
                <w:rFonts w:cstheme="minorHAnsi"/>
                <w:sz w:val="20"/>
                <w:szCs w:val="20"/>
              </w:rPr>
              <w:t>3</w:t>
            </w:r>
          </w:p>
        </w:tc>
      </w:tr>
      <w:tr w:rsidR="00244B0B" w:rsidRPr="00126089" w:rsidTr="006113CB">
        <w:trPr>
          <w:trHeight w:val="139"/>
        </w:trPr>
        <w:tc>
          <w:tcPr>
            <w:tcW w:w="3813" w:type="dxa"/>
            <w:vMerge/>
            <w:tcBorders>
              <w:left w:val="nil"/>
              <w:bottom w:val="nil"/>
            </w:tcBorders>
          </w:tcPr>
          <w:p w:rsidR="00244B0B" w:rsidRPr="00126089" w:rsidRDefault="00244B0B" w:rsidP="006113CB">
            <w:pPr>
              <w:spacing w:after="0" w:line="240" w:lineRule="auto"/>
              <w:ind w:right="-622"/>
              <w:jc w:val="both"/>
              <w:rPr>
                <w:rFonts w:cstheme="minorHAnsi"/>
                <w:sz w:val="20"/>
                <w:szCs w:val="20"/>
              </w:rPr>
            </w:pPr>
          </w:p>
        </w:tc>
        <w:tc>
          <w:tcPr>
            <w:tcW w:w="3278" w:type="dxa"/>
          </w:tcPr>
          <w:p w:rsidR="00244B0B" w:rsidRPr="00126089" w:rsidRDefault="00244B0B" w:rsidP="006113CB">
            <w:pPr>
              <w:spacing w:after="0" w:line="240" w:lineRule="auto"/>
              <w:ind w:right="-108"/>
              <w:jc w:val="center"/>
              <w:rPr>
                <w:rFonts w:cstheme="minorHAnsi"/>
                <w:sz w:val="20"/>
                <w:szCs w:val="20"/>
              </w:rPr>
            </w:pPr>
            <w:r w:rsidRPr="00126089">
              <w:rPr>
                <w:rFonts w:cstheme="minorHAnsi"/>
                <w:sz w:val="20"/>
                <w:szCs w:val="20"/>
              </w:rPr>
              <w:t>2</w:t>
            </w:r>
          </w:p>
        </w:tc>
        <w:tc>
          <w:tcPr>
            <w:tcW w:w="3049" w:type="dxa"/>
          </w:tcPr>
          <w:p w:rsidR="00244B0B" w:rsidRPr="00126089" w:rsidRDefault="00244B0B" w:rsidP="006113CB">
            <w:pPr>
              <w:spacing w:after="0" w:line="240" w:lineRule="auto"/>
              <w:ind w:left="-279" w:right="-108"/>
              <w:jc w:val="center"/>
              <w:rPr>
                <w:rFonts w:cstheme="minorHAnsi"/>
                <w:sz w:val="20"/>
                <w:szCs w:val="20"/>
              </w:rPr>
            </w:pPr>
            <w:r w:rsidRPr="00126089">
              <w:rPr>
                <w:rFonts w:cstheme="minorHAnsi"/>
                <w:sz w:val="20"/>
                <w:szCs w:val="20"/>
              </w:rPr>
              <w:t>3,7</w:t>
            </w:r>
          </w:p>
        </w:tc>
      </w:tr>
      <w:tr w:rsidR="00244B0B" w:rsidRPr="00126089" w:rsidTr="006113CB">
        <w:trPr>
          <w:trHeight w:val="139"/>
        </w:trPr>
        <w:tc>
          <w:tcPr>
            <w:tcW w:w="3813" w:type="dxa"/>
            <w:vMerge/>
            <w:tcBorders>
              <w:left w:val="nil"/>
              <w:bottom w:val="nil"/>
            </w:tcBorders>
          </w:tcPr>
          <w:p w:rsidR="00244B0B" w:rsidRPr="00126089" w:rsidRDefault="00244B0B" w:rsidP="006113CB">
            <w:pPr>
              <w:spacing w:after="0" w:line="240" w:lineRule="auto"/>
              <w:ind w:right="-622"/>
              <w:jc w:val="both"/>
              <w:rPr>
                <w:rFonts w:cstheme="minorHAnsi"/>
                <w:sz w:val="20"/>
                <w:szCs w:val="20"/>
              </w:rPr>
            </w:pPr>
          </w:p>
        </w:tc>
        <w:tc>
          <w:tcPr>
            <w:tcW w:w="3278" w:type="dxa"/>
          </w:tcPr>
          <w:p w:rsidR="00244B0B" w:rsidRPr="00126089" w:rsidRDefault="00244B0B" w:rsidP="006113CB">
            <w:pPr>
              <w:spacing w:after="0" w:line="240" w:lineRule="auto"/>
              <w:ind w:right="-108"/>
              <w:jc w:val="center"/>
              <w:rPr>
                <w:rFonts w:cstheme="minorHAnsi"/>
                <w:sz w:val="20"/>
                <w:szCs w:val="20"/>
              </w:rPr>
            </w:pPr>
            <w:r w:rsidRPr="00126089">
              <w:rPr>
                <w:rFonts w:cstheme="minorHAnsi"/>
                <w:sz w:val="20"/>
                <w:szCs w:val="20"/>
              </w:rPr>
              <w:t>3</w:t>
            </w:r>
          </w:p>
        </w:tc>
        <w:tc>
          <w:tcPr>
            <w:tcW w:w="3049" w:type="dxa"/>
          </w:tcPr>
          <w:p w:rsidR="00244B0B" w:rsidRPr="00126089" w:rsidRDefault="00244B0B" w:rsidP="006113CB">
            <w:pPr>
              <w:spacing w:after="0" w:line="240" w:lineRule="auto"/>
              <w:ind w:left="-279" w:right="-108"/>
              <w:jc w:val="center"/>
              <w:rPr>
                <w:rFonts w:cstheme="minorHAnsi"/>
                <w:sz w:val="20"/>
                <w:szCs w:val="20"/>
              </w:rPr>
            </w:pPr>
            <w:r w:rsidRPr="00126089">
              <w:rPr>
                <w:rFonts w:cstheme="minorHAnsi"/>
                <w:sz w:val="20"/>
                <w:szCs w:val="20"/>
              </w:rPr>
              <w:t>4,3</w:t>
            </w:r>
          </w:p>
        </w:tc>
      </w:tr>
      <w:tr w:rsidR="00244B0B" w:rsidRPr="00126089" w:rsidTr="006113CB">
        <w:trPr>
          <w:trHeight w:val="139"/>
        </w:trPr>
        <w:tc>
          <w:tcPr>
            <w:tcW w:w="3813" w:type="dxa"/>
            <w:vMerge/>
            <w:tcBorders>
              <w:left w:val="nil"/>
              <w:bottom w:val="nil"/>
            </w:tcBorders>
          </w:tcPr>
          <w:p w:rsidR="00244B0B" w:rsidRPr="00126089" w:rsidRDefault="00244B0B" w:rsidP="006113CB">
            <w:pPr>
              <w:spacing w:after="0" w:line="240" w:lineRule="auto"/>
              <w:ind w:right="-622"/>
              <w:jc w:val="both"/>
              <w:rPr>
                <w:rFonts w:cstheme="minorHAnsi"/>
                <w:sz w:val="20"/>
                <w:szCs w:val="20"/>
              </w:rPr>
            </w:pPr>
          </w:p>
        </w:tc>
        <w:tc>
          <w:tcPr>
            <w:tcW w:w="3278" w:type="dxa"/>
          </w:tcPr>
          <w:p w:rsidR="00244B0B" w:rsidRPr="00126089" w:rsidRDefault="00244B0B" w:rsidP="006113CB">
            <w:pPr>
              <w:spacing w:after="0" w:line="240" w:lineRule="auto"/>
              <w:ind w:right="-108"/>
              <w:jc w:val="center"/>
              <w:rPr>
                <w:rFonts w:cstheme="minorHAnsi"/>
                <w:sz w:val="20"/>
                <w:szCs w:val="20"/>
              </w:rPr>
            </w:pPr>
            <w:r w:rsidRPr="00126089">
              <w:rPr>
                <w:rFonts w:cstheme="minorHAnsi"/>
                <w:sz w:val="20"/>
                <w:szCs w:val="20"/>
              </w:rPr>
              <w:t>4</w:t>
            </w:r>
          </w:p>
        </w:tc>
        <w:tc>
          <w:tcPr>
            <w:tcW w:w="3049" w:type="dxa"/>
          </w:tcPr>
          <w:p w:rsidR="00244B0B" w:rsidRPr="00126089" w:rsidRDefault="00244B0B" w:rsidP="006113CB">
            <w:pPr>
              <w:spacing w:after="0" w:line="240" w:lineRule="auto"/>
              <w:ind w:left="-279" w:right="-108"/>
              <w:jc w:val="center"/>
              <w:rPr>
                <w:rFonts w:cstheme="minorHAnsi"/>
                <w:sz w:val="20"/>
                <w:szCs w:val="20"/>
              </w:rPr>
            </w:pPr>
            <w:r w:rsidRPr="00126089">
              <w:rPr>
                <w:rFonts w:cstheme="minorHAnsi"/>
                <w:sz w:val="20"/>
                <w:szCs w:val="20"/>
              </w:rPr>
              <w:t>5</w:t>
            </w:r>
          </w:p>
        </w:tc>
      </w:tr>
      <w:tr w:rsidR="00244B0B" w:rsidRPr="00126089" w:rsidTr="006113CB">
        <w:trPr>
          <w:trHeight w:val="139"/>
        </w:trPr>
        <w:tc>
          <w:tcPr>
            <w:tcW w:w="3813" w:type="dxa"/>
            <w:vMerge/>
            <w:tcBorders>
              <w:left w:val="nil"/>
              <w:bottom w:val="nil"/>
            </w:tcBorders>
          </w:tcPr>
          <w:p w:rsidR="00244B0B" w:rsidRPr="00126089" w:rsidRDefault="00244B0B" w:rsidP="006113CB">
            <w:pPr>
              <w:spacing w:after="0" w:line="240" w:lineRule="auto"/>
              <w:ind w:right="-622"/>
              <w:jc w:val="both"/>
              <w:rPr>
                <w:rFonts w:cstheme="minorHAnsi"/>
                <w:sz w:val="20"/>
                <w:szCs w:val="20"/>
              </w:rPr>
            </w:pPr>
          </w:p>
        </w:tc>
        <w:tc>
          <w:tcPr>
            <w:tcW w:w="3278" w:type="dxa"/>
          </w:tcPr>
          <w:p w:rsidR="00244B0B" w:rsidRPr="00126089" w:rsidRDefault="00244B0B" w:rsidP="006113CB">
            <w:pPr>
              <w:spacing w:after="0" w:line="240" w:lineRule="auto"/>
              <w:ind w:right="-108"/>
              <w:jc w:val="center"/>
              <w:rPr>
                <w:rFonts w:cstheme="minorHAnsi"/>
                <w:sz w:val="20"/>
                <w:szCs w:val="20"/>
              </w:rPr>
            </w:pPr>
            <w:r w:rsidRPr="00126089">
              <w:rPr>
                <w:rFonts w:cstheme="minorHAnsi"/>
                <w:sz w:val="20"/>
                <w:szCs w:val="20"/>
              </w:rPr>
              <w:t>5</w:t>
            </w:r>
          </w:p>
        </w:tc>
        <w:tc>
          <w:tcPr>
            <w:tcW w:w="3049" w:type="dxa"/>
          </w:tcPr>
          <w:p w:rsidR="00244B0B" w:rsidRPr="00126089" w:rsidRDefault="00244B0B" w:rsidP="006113CB">
            <w:pPr>
              <w:spacing w:after="0" w:line="240" w:lineRule="auto"/>
              <w:ind w:left="-279" w:right="-108"/>
              <w:jc w:val="center"/>
              <w:rPr>
                <w:rFonts w:cstheme="minorHAnsi"/>
                <w:sz w:val="20"/>
                <w:szCs w:val="20"/>
              </w:rPr>
            </w:pPr>
            <w:r w:rsidRPr="00126089">
              <w:rPr>
                <w:rFonts w:cstheme="minorHAnsi"/>
                <w:sz w:val="20"/>
                <w:szCs w:val="20"/>
              </w:rPr>
              <w:t>5,6</w:t>
            </w:r>
          </w:p>
        </w:tc>
      </w:tr>
      <w:tr w:rsidR="00244B0B" w:rsidRPr="00126089" w:rsidTr="006113CB">
        <w:trPr>
          <w:trHeight w:val="139"/>
        </w:trPr>
        <w:tc>
          <w:tcPr>
            <w:tcW w:w="3813" w:type="dxa"/>
            <w:vMerge/>
            <w:tcBorders>
              <w:left w:val="nil"/>
              <w:bottom w:val="nil"/>
            </w:tcBorders>
          </w:tcPr>
          <w:p w:rsidR="00244B0B" w:rsidRPr="00126089" w:rsidRDefault="00244B0B" w:rsidP="006113CB">
            <w:pPr>
              <w:spacing w:after="0" w:line="240" w:lineRule="auto"/>
              <w:ind w:right="-622"/>
              <w:jc w:val="both"/>
              <w:rPr>
                <w:rFonts w:cstheme="minorHAnsi"/>
                <w:sz w:val="20"/>
                <w:szCs w:val="20"/>
              </w:rPr>
            </w:pPr>
          </w:p>
        </w:tc>
        <w:tc>
          <w:tcPr>
            <w:tcW w:w="3278" w:type="dxa"/>
          </w:tcPr>
          <w:p w:rsidR="00244B0B" w:rsidRPr="00126089" w:rsidRDefault="00244B0B" w:rsidP="006113CB">
            <w:pPr>
              <w:spacing w:after="0" w:line="240" w:lineRule="auto"/>
              <w:ind w:right="-108"/>
              <w:jc w:val="center"/>
              <w:rPr>
                <w:rFonts w:cstheme="minorHAnsi"/>
                <w:sz w:val="20"/>
                <w:szCs w:val="20"/>
              </w:rPr>
            </w:pPr>
            <w:r w:rsidRPr="00126089">
              <w:rPr>
                <w:rFonts w:cstheme="minorHAnsi"/>
                <w:sz w:val="20"/>
                <w:szCs w:val="20"/>
              </w:rPr>
              <w:t>6</w:t>
            </w:r>
          </w:p>
        </w:tc>
        <w:tc>
          <w:tcPr>
            <w:tcW w:w="3049" w:type="dxa"/>
          </w:tcPr>
          <w:p w:rsidR="00244B0B" w:rsidRPr="00126089" w:rsidRDefault="00244B0B" w:rsidP="006113CB">
            <w:pPr>
              <w:spacing w:after="0" w:line="240" w:lineRule="auto"/>
              <w:ind w:left="-279" w:right="-108"/>
              <w:jc w:val="center"/>
              <w:rPr>
                <w:rFonts w:cstheme="minorHAnsi"/>
                <w:sz w:val="20"/>
                <w:szCs w:val="20"/>
              </w:rPr>
            </w:pPr>
            <w:r w:rsidRPr="00126089">
              <w:rPr>
                <w:rFonts w:cstheme="minorHAnsi"/>
                <w:sz w:val="20"/>
                <w:szCs w:val="20"/>
              </w:rPr>
              <w:t>6,2</w:t>
            </w:r>
          </w:p>
        </w:tc>
      </w:tr>
      <w:tr w:rsidR="00244B0B" w:rsidRPr="00126089" w:rsidTr="006113CB">
        <w:trPr>
          <w:trHeight w:val="139"/>
        </w:trPr>
        <w:tc>
          <w:tcPr>
            <w:tcW w:w="3813" w:type="dxa"/>
            <w:vMerge/>
            <w:tcBorders>
              <w:left w:val="nil"/>
              <w:bottom w:val="nil"/>
            </w:tcBorders>
          </w:tcPr>
          <w:p w:rsidR="00244B0B" w:rsidRPr="00126089" w:rsidRDefault="00244B0B" w:rsidP="006113CB">
            <w:pPr>
              <w:spacing w:after="0" w:line="240" w:lineRule="auto"/>
              <w:ind w:right="-622"/>
              <w:jc w:val="both"/>
              <w:rPr>
                <w:rFonts w:cstheme="minorHAnsi"/>
                <w:sz w:val="20"/>
                <w:szCs w:val="20"/>
              </w:rPr>
            </w:pPr>
          </w:p>
        </w:tc>
        <w:tc>
          <w:tcPr>
            <w:tcW w:w="3278" w:type="dxa"/>
          </w:tcPr>
          <w:p w:rsidR="00244B0B" w:rsidRPr="00126089" w:rsidRDefault="00244B0B" w:rsidP="006113CB">
            <w:pPr>
              <w:spacing w:after="0" w:line="240" w:lineRule="auto"/>
              <w:ind w:right="-108"/>
              <w:jc w:val="center"/>
              <w:rPr>
                <w:rFonts w:cstheme="minorHAnsi"/>
                <w:sz w:val="20"/>
                <w:szCs w:val="20"/>
              </w:rPr>
            </w:pPr>
            <w:r w:rsidRPr="00126089">
              <w:rPr>
                <w:rFonts w:cstheme="minorHAnsi"/>
                <w:sz w:val="20"/>
                <w:szCs w:val="20"/>
              </w:rPr>
              <w:t>7</w:t>
            </w:r>
          </w:p>
        </w:tc>
        <w:tc>
          <w:tcPr>
            <w:tcW w:w="3049" w:type="dxa"/>
          </w:tcPr>
          <w:p w:rsidR="00244B0B" w:rsidRPr="00126089" w:rsidRDefault="00244B0B" w:rsidP="006113CB">
            <w:pPr>
              <w:spacing w:after="0" w:line="240" w:lineRule="auto"/>
              <w:ind w:left="-279" w:right="-108"/>
              <w:jc w:val="center"/>
              <w:rPr>
                <w:rFonts w:cstheme="minorHAnsi"/>
                <w:sz w:val="20"/>
                <w:szCs w:val="20"/>
              </w:rPr>
            </w:pPr>
            <w:r w:rsidRPr="00126089">
              <w:rPr>
                <w:rFonts w:cstheme="minorHAnsi"/>
                <w:sz w:val="20"/>
                <w:szCs w:val="20"/>
              </w:rPr>
              <w:t>6,8</w:t>
            </w:r>
          </w:p>
        </w:tc>
      </w:tr>
      <w:tr w:rsidR="00244B0B" w:rsidRPr="00126089" w:rsidTr="006113CB">
        <w:trPr>
          <w:trHeight w:val="139"/>
        </w:trPr>
        <w:tc>
          <w:tcPr>
            <w:tcW w:w="3813" w:type="dxa"/>
            <w:vMerge/>
            <w:tcBorders>
              <w:left w:val="nil"/>
              <w:bottom w:val="nil"/>
            </w:tcBorders>
          </w:tcPr>
          <w:p w:rsidR="00244B0B" w:rsidRPr="00126089" w:rsidRDefault="00244B0B" w:rsidP="006113CB">
            <w:pPr>
              <w:spacing w:after="0" w:line="240" w:lineRule="auto"/>
              <w:ind w:right="-622"/>
              <w:jc w:val="both"/>
              <w:rPr>
                <w:rFonts w:cstheme="minorHAnsi"/>
                <w:sz w:val="20"/>
                <w:szCs w:val="20"/>
              </w:rPr>
            </w:pPr>
          </w:p>
        </w:tc>
        <w:tc>
          <w:tcPr>
            <w:tcW w:w="3278" w:type="dxa"/>
          </w:tcPr>
          <w:p w:rsidR="00244B0B" w:rsidRPr="00126089" w:rsidRDefault="00244B0B" w:rsidP="006113CB">
            <w:pPr>
              <w:spacing w:after="0" w:line="240" w:lineRule="auto"/>
              <w:ind w:right="-108"/>
              <w:jc w:val="center"/>
              <w:rPr>
                <w:rFonts w:cstheme="minorHAnsi"/>
                <w:sz w:val="20"/>
                <w:szCs w:val="20"/>
              </w:rPr>
            </w:pPr>
            <w:r w:rsidRPr="00126089">
              <w:rPr>
                <w:rFonts w:cstheme="minorHAnsi"/>
                <w:sz w:val="20"/>
                <w:szCs w:val="20"/>
              </w:rPr>
              <w:t>8</w:t>
            </w:r>
          </w:p>
        </w:tc>
        <w:tc>
          <w:tcPr>
            <w:tcW w:w="3049" w:type="dxa"/>
          </w:tcPr>
          <w:p w:rsidR="00244B0B" w:rsidRPr="00126089" w:rsidRDefault="00244B0B" w:rsidP="006113CB">
            <w:pPr>
              <w:spacing w:after="0" w:line="240" w:lineRule="auto"/>
              <w:ind w:left="-279" w:right="-108"/>
              <w:jc w:val="center"/>
              <w:rPr>
                <w:rFonts w:cstheme="minorHAnsi"/>
                <w:sz w:val="20"/>
                <w:szCs w:val="20"/>
              </w:rPr>
            </w:pPr>
            <w:r w:rsidRPr="00126089">
              <w:rPr>
                <w:rFonts w:cstheme="minorHAnsi"/>
                <w:sz w:val="20"/>
                <w:szCs w:val="20"/>
              </w:rPr>
              <w:t>7,5</w:t>
            </w:r>
          </w:p>
        </w:tc>
      </w:tr>
      <w:tr w:rsidR="00244B0B" w:rsidRPr="00126089" w:rsidTr="006113CB">
        <w:trPr>
          <w:trHeight w:val="139"/>
        </w:trPr>
        <w:tc>
          <w:tcPr>
            <w:tcW w:w="3813" w:type="dxa"/>
            <w:vMerge/>
            <w:tcBorders>
              <w:left w:val="nil"/>
              <w:bottom w:val="nil"/>
            </w:tcBorders>
          </w:tcPr>
          <w:p w:rsidR="00244B0B" w:rsidRPr="00126089" w:rsidRDefault="00244B0B" w:rsidP="006113CB">
            <w:pPr>
              <w:spacing w:after="0" w:line="240" w:lineRule="auto"/>
              <w:ind w:right="-622"/>
              <w:jc w:val="both"/>
              <w:rPr>
                <w:rFonts w:cstheme="minorHAnsi"/>
                <w:sz w:val="20"/>
                <w:szCs w:val="20"/>
              </w:rPr>
            </w:pPr>
          </w:p>
        </w:tc>
        <w:tc>
          <w:tcPr>
            <w:tcW w:w="3278" w:type="dxa"/>
          </w:tcPr>
          <w:p w:rsidR="00244B0B" w:rsidRPr="00126089" w:rsidRDefault="00244B0B" w:rsidP="006113CB">
            <w:pPr>
              <w:spacing w:after="0" w:line="240" w:lineRule="auto"/>
              <w:ind w:right="-108"/>
              <w:jc w:val="center"/>
              <w:rPr>
                <w:rFonts w:cstheme="minorHAnsi"/>
                <w:sz w:val="20"/>
                <w:szCs w:val="20"/>
              </w:rPr>
            </w:pPr>
            <w:r w:rsidRPr="00126089">
              <w:rPr>
                <w:rFonts w:cstheme="minorHAnsi"/>
                <w:sz w:val="20"/>
                <w:szCs w:val="20"/>
              </w:rPr>
              <w:t>9</w:t>
            </w:r>
          </w:p>
        </w:tc>
        <w:tc>
          <w:tcPr>
            <w:tcW w:w="3049" w:type="dxa"/>
          </w:tcPr>
          <w:p w:rsidR="00244B0B" w:rsidRPr="00126089" w:rsidRDefault="00244B0B" w:rsidP="006113CB">
            <w:pPr>
              <w:spacing w:after="0" w:line="240" w:lineRule="auto"/>
              <w:ind w:left="-279" w:right="-108"/>
              <w:jc w:val="center"/>
              <w:rPr>
                <w:rFonts w:cstheme="minorHAnsi"/>
                <w:sz w:val="20"/>
                <w:szCs w:val="20"/>
              </w:rPr>
            </w:pPr>
            <w:r w:rsidRPr="00126089">
              <w:rPr>
                <w:rFonts w:cstheme="minorHAnsi"/>
                <w:sz w:val="20"/>
                <w:szCs w:val="20"/>
              </w:rPr>
              <w:t>8,1</w:t>
            </w:r>
          </w:p>
        </w:tc>
      </w:tr>
      <w:tr w:rsidR="00244B0B" w:rsidRPr="00126089" w:rsidTr="006113CB">
        <w:trPr>
          <w:trHeight w:val="139"/>
        </w:trPr>
        <w:tc>
          <w:tcPr>
            <w:tcW w:w="3813" w:type="dxa"/>
            <w:vMerge/>
            <w:tcBorders>
              <w:left w:val="nil"/>
              <w:bottom w:val="nil"/>
            </w:tcBorders>
          </w:tcPr>
          <w:p w:rsidR="00244B0B" w:rsidRPr="00126089" w:rsidRDefault="00244B0B" w:rsidP="006113CB">
            <w:pPr>
              <w:spacing w:after="0" w:line="240" w:lineRule="auto"/>
              <w:ind w:right="-622"/>
              <w:jc w:val="both"/>
              <w:rPr>
                <w:rFonts w:cstheme="minorHAnsi"/>
                <w:sz w:val="20"/>
                <w:szCs w:val="20"/>
              </w:rPr>
            </w:pPr>
          </w:p>
        </w:tc>
        <w:tc>
          <w:tcPr>
            <w:tcW w:w="3278" w:type="dxa"/>
          </w:tcPr>
          <w:p w:rsidR="00244B0B" w:rsidRPr="00126089" w:rsidRDefault="00244B0B" w:rsidP="006113CB">
            <w:pPr>
              <w:spacing w:after="0" w:line="240" w:lineRule="auto"/>
              <w:ind w:right="-108"/>
              <w:jc w:val="center"/>
              <w:rPr>
                <w:rFonts w:cstheme="minorHAnsi"/>
                <w:sz w:val="20"/>
                <w:szCs w:val="20"/>
              </w:rPr>
            </w:pPr>
            <w:r w:rsidRPr="00126089">
              <w:rPr>
                <w:rFonts w:cstheme="minorHAnsi"/>
                <w:sz w:val="20"/>
                <w:szCs w:val="20"/>
              </w:rPr>
              <w:t>10</w:t>
            </w:r>
          </w:p>
        </w:tc>
        <w:tc>
          <w:tcPr>
            <w:tcW w:w="3049" w:type="dxa"/>
          </w:tcPr>
          <w:p w:rsidR="00244B0B" w:rsidRPr="00126089" w:rsidRDefault="00244B0B" w:rsidP="006113CB">
            <w:pPr>
              <w:spacing w:after="0" w:line="240" w:lineRule="auto"/>
              <w:ind w:left="-279" w:right="-108"/>
              <w:jc w:val="center"/>
              <w:rPr>
                <w:rFonts w:cstheme="minorHAnsi"/>
                <w:sz w:val="20"/>
                <w:szCs w:val="20"/>
              </w:rPr>
            </w:pPr>
            <w:r w:rsidRPr="00126089">
              <w:rPr>
                <w:rFonts w:cstheme="minorHAnsi"/>
                <w:sz w:val="20"/>
                <w:szCs w:val="20"/>
              </w:rPr>
              <w:t>8,7</w:t>
            </w:r>
          </w:p>
        </w:tc>
      </w:tr>
      <w:tr w:rsidR="00244B0B" w:rsidRPr="00126089" w:rsidTr="006113CB">
        <w:trPr>
          <w:trHeight w:val="145"/>
        </w:trPr>
        <w:tc>
          <w:tcPr>
            <w:tcW w:w="3813" w:type="dxa"/>
            <w:vMerge/>
            <w:tcBorders>
              <w:left w:val="nil"/>
              <w:bottom w:val="nil"/>
            </w:tcBorders>
          </w:tcPr>
          <w:p w:rsidR="00244B0B" w:rsidRPr="00126089" w:rsidRDefault="00244B0B" w:rsidP="006113CB">
            <w:pPr>
              <w:spacing w:after="0" w:line="240" w:lineRule="auto"/>
              <w:ind w:right="-622"/>
              <w:jc w:val="both"/>
              <w:rPr>
                <w:rFonts w:cstheme="minorHAnsi"/>
                <w:sz w:val="20"/>
                <w:szCs w:val="20"/>
              </w:rPr>
            </w:pPr>
          </w:p>
        </w:tc>
        <w:tc>
          <w:tcPr>
            <w:tcW w:w="3278" w:type="dxa"/>
          </w:tcPr>
          <w:p w:rsidR="00244B0B" w:rsidRPr="00126089" w:rsidRDefault="00244B0B" w:rsidP="006113CB">
            <w:pPr>
              <w:spacing w:after="0" w:line="240" w:lineRule="auto"/>
              <w:ind w:right="-108"/>
              <w:jc w:val="center"/>
              <w:rPr>
                <w:rFonts w:cstheme="minorHAnsi"/>
                <w:sz w:val="20"/>
                <w:szCs w:val="20"/>
              </w:rPr>
            </w:pPr>
            <w:r w:rsidRPr="00126089">
              <w:rPr>
                <w:rFonts w:cstheme="minorHAnsi"/>
                <w:sz w:val="20"/>
                <w:szCs w:val="20"/>
              </w:rPr>
              <w:t>11</w:t>
            </w:r>
          </w:p>
        </w:tc>
        <w:tc>
          <w:tcPr>
            <w:tcW w:w="3049" w:type="dxa"/>
          </w:tcPr>
          <w:p w:rsidR="00244B0B" w:rsidRPr="00126089" w:rsidRDefault="00244B0B" w:rsidP="006113CB">
            <w:pPr>
              <w:spacing w:after="0" w:line="240" w:lineRule="auto"/>
              <w:ind w:left="-279" w:right="-108"/>
              <w:jc w:val="center"/>
              <w:rPr>
                <w:rFonts w:cstheme="minorHAnsi"/>
                <w:sz w:val="20"/>
                <w:szCs w:val="20"/>
              </w:rPr>
            </w:pPr>
            <w:r w:rsidRPr="00126089">
              <w:rPr>
                <w:rFonts w:cstheme="minorHAnsi"/>
                <w:sz w:val="20"/>
                <w:szCs w:val="20"/>
              </w:rPr>
              <w:t>9,3</w:t>
            </w:r>
          </w:p>
        </w:tc>
      </w:tr>
      <w:tr w:rsidR="00244B0B" w:rsidRPr="00126089" w:rsidTr="006113CB">
        <w:trPr>
          <w:trHeight w:val="140"/>
        </w:trPr>
        <w:tc>
          <w:tcPr>
            <w:tcW w:w="3813" w:type="dxa"/>
            <w:vMerge/>
            <w:tcBorders>
              <w:left w:val="nil"/>
              <w:bottom w:val="nil"/>
            </w:tcBorders>
          </w:tcPr>
          <w:p w:rsidR="00244B0B" w:rsidRPr="00126089" w:rsidRDefault="00244B0B" w:rsidP="006113CB">
            <w:pPr>
              <w:spacing w:after="0" w:line="240" w:lineRule="auto"/>
              <w:ind w:right="-622"/>
              <w:jc w:val="both"/>
              <w:rPr>
                <w:rFonts w:cstheme="minorHAnsi"/>
                <w:sz w:val="20"/>
                <w:szCs w:val="20"/>
              </w:rPr>
            </w:pPr>
          </w:p>
        </w:tc>
        <w:tc>
          <w:tcPr>
            <w:tcW w:w="3278" w:type="dxa"/>
          </w:tcPr>
          <w:p w:rsidR="00244B0B" w:rsidRPr="00126089" w:rsidRDefault="00244B0B" w:rsidP="006113CB">
            <w:pPr>
              <w:spacing w:after="0" w:line="240" w:lineRule="auto"/>
              <w:ind w:right="-108"/>
              <w:jc w:val="center"/>
              <w:rPr>
                <w:rFonts w:cstheme="minorHAnsi"/>
                <w:sz w:val="20"/>
                <w:szCs w:val="20"/>
              </w:rPr>
            </w:pPr>
            <w:r w:rsidRPr="00126089">
              <w:rPr>
                <w:rFonts w:cstheme="minorHAnsi"/>
                <w:sz w:val="20"/>
                <w:szCs w:val="20"/>
              </w:rPr>
              <w:t>12</w:t>
            </w:r>
          </w:p>
        </w:tc>
        <w:tc>
          <w:tcPr>
            <w:tcW w:w="3049" w:type="dxa"/>
          </w:tcPr>
          <w:p w:rsidR="00244B0B" w:rsidRPr="00126089" w:rsidRDefault="00244B0B" w:rsidP="006113CB">
            <w:pPr>
              <w:spacing w:after="0" w:line="240" w:lineRule="auto"/>
              <w:ind w:left="-279" w:right="-108"/>
              <w:jc w:val="center"/>
              <w:rPr>
                <w:rFonts w:cstheme="minorHAnsi"/>
                <w:sz w:val="20"/>
                <w:szCs w:val="20"/>
              </w:rPr>
            </w:pPr>
            <w:r w:rsidRPr="00126089">
              <w:rPr>
                <w:rFonts w:cstheme="minorHAnsi"/>
                <w:sz w:val="20"/>
                <w:szCs w:val="20"/>
              </w:rPr>
              <w:t>10</w:t>
            </w:r>
          </w:p>
        </w:tc>
      </w:tr>
      <w:tr w:rsidR="00244B0B" w:rsidRPr="00126089" w:rsidTr="006113CB">
        <w:trPr>
          <w:trHeight w:val="140"/>
        </w:trPr>
        <w:tc>
          <w:tcPr>
            <w:tcW w:w="3813" w:type="dxa"/>
            <w:vMerge/>
            <w:tcBorders>
              <w:left w:val="nil"/>
              <w:bottom w:val="nil"/>
            </w:tcBorders>
          </w:tcPr>
          <w:p w:rsidR="00244B0B" w:rsidRPr="00126089" w:rsidRDefault="00244B0B" w:rsidP="006113CB">
            <w:pPr>
              <w:spacing w:after="0" w:line="240" w:lineRule="auto"/>
              <w:ind w:right="-622"/>
              <w:jc w:val="both"/>
              <w:rPr>
                <w:rFonts w:cstheme="minorHAnsi"/>
                <w:sz w:val="20"/>
                <w:szCs w:val="20"/>
              </w:rPr>
            </w:pPr>
          </w:p>
        </w:tc>
        <w:tc>
          <w:tcPr>
            <w:tcW w:w="3278" w:type="dxa"/>
          </w:tcPr>
          <w:p w:rsidR="00244B0B" w:rsidRPr="00126089" w:rsidRDefault="00244B0B" w:rsidP="006113CB">
            <w:pPr>
              <w:spacing w:after="0" w:line="240" w:lineRule="auto"/>
              <w:ind w:right="-108"/>
              <w:jc w:val="center"/>
              <w:rPr>
                <w:rFonts w:cstheme="minorHAnsi"/>
                <w:sz w:val="20"/>
                <w:szCs w:val="20"/>
              </w:rPr>
            </w:pPr>
            <w:r w:rsidRPr="00126089">
              <w:rPr>
                <w:rFonts w:cstheme="minorHAnsi"/>
                <w:sz w:val="20"/>
                <w:szCs w:val="20"/>
              </w:rPr>
              <w:t>13</w:t>
            </w:r>
          </w:p>
        </w:tc>
        <w:tc>
          <w:tcPr>
            <w:tcW w:w="3049" w:type="dxa"/>
          </w:tcPr>
          <w:p w:rsidR="00244B0B" w:rsidRPr="00126089" w:rsidRDefault="00244B0B" w:rsidP="006113CB">
            <w:pPr>
              <w:spacing w:after="0" w:line="240" w:lineRule="auto"/>
              <w:ind w:left="-279" w:right="-108"/>
              <w:jc w:val="center"/>
              <w:rPr>
                <w:rFonts w:cstheme="minorHAnsi"/>
                <w:sz w:val="20"/>
                <w:szCs w:val="20"/>
              </w:rPr>
            </w:pPr>
            <w:r w:rsidRPr="00126089">
              <w:rPr>
                <w:rFonts w:cstheme="minorHAnsi"/>
                <w:sz w:val="20"/>
                <w:szCs w:val="20"/>
              </w:rPr>
              <w:t>10,6</w:t>
            </w:r>
          </w:p>
        </w:tc>
      </w:tr>
      <w:tr w:rsidR="00244B0B" w:rsidRPr="00126089" w:rsidTr="006113CB">
        <w:trPr>
          <w:trHeight w:val="140"/>
        </w:trPr>
        <w:tc>
          <w:tcPr>
            <w:tcW w:w="3813" w:type="dxa"/>
            <w:vMerge/>
            <w:tcBorders>
              <w:left w:val="nil"/>
              <w:bottom w:val="nil"/>
            </w:tcBorders>
          </w:tcPr>
          <w:p w:rsidR="00244B0B" w:rsidRPr="00126089" w:rsidRDefault="00244B0B" w:rsidP="006113CB">
            <w:pPr>
              <w:spacing w:after="0" w:line="240" w:lineRule="auto"/>
              <w:ind w:right="-622"/>
              <w:jc w:val="both"/>
              <w:rPr>
                <w:rFonts w:cstheme="minorHAnsi"/>
                <w:sz w:val="20"/>
                <w:szCs w:val="20"/>
              </w:rPr>
            </w:pPr>
          </w:p>
        </w:tc>
        <w:tc>
          <w:tcPr>
            <w:tcW w:w="3278" w:type="dxa"/>
          </w:tcPr>
          <w:p w:rsidR="00244B0B" w:rsidRPr="00126089" w:rsidRDefault="00244B0B" w:rsidP="006113CB">
            <w:pPr>
              <w:spacing w:after="0" w:line="240" w:lineRule="auto"/>
              <w:ind w:right="-108"/>
              <w:jc w:val="center"/>
              <w:rPr>
                <w:rFonts w:cstheme="minorHAnsi"/>
                <w:sz w:val="20"/>
                <w:szCs w:val="20"/>
              </w:rPr>
            </w:pPr>
            <w:r w:rsidRPr="00126089">
              <w:rPr>
                <w:rFonts w:cstheme="minorHAnsi"/>
                <w:sz w:val="20"/>
                <w:szCs w:val="20"/>
              </w:rPr>
              <w:t>14</w:t>
            </w:r>
          </w:p>
        </w:tc>
        <w:tc>
          <w:tcPr>
            <w:tcW w:w="3049" w:type="dxa"/>
          </w:tcPr>
          <w:p w:rsidR="00244B0B" w:rsidRPr="00126089" w:rsidRDefault="00244B0B" w:rsidP="006113CB">
            <w:pPr>
              <w:spacing w:after="0" w:line="240" w:lineRule="auto"/>
              <w:ind w:left="-279" w:right="-108"/>
              <w:jc w:val="center"/>
              <w:rPr>
                <w:rFonts w:cstheme="minorHAnsi"/>
                <w:sz w:val="20"/>
                <w:szCs w:val="20"/>
              </w:rPr>
            </w:pPr>
            <w:r w:rsidRPr="00126089">
              <w:rPr>
                <w:rFonts w:cstheme="minorHAnsi"/>
                <w:sz w:val="20"/>
                <w:szCs w:val="20"/>
              </w:rPr>
              <w:t>11,2</w:t>
            </w:r>
          </w:p>
        </w:tc>
      </w:tr>
      <w:tr w:rsidR="00244B0B" w:rsidRPr="00126089" w:rsidTr="006113CB">
        <w:trPr>
          <w:trHeight w:val="140"/>
        </w:trPr>
        <w:tc>
          <w:tcPr>
            <w:tcW w:w="3813" w:type="dxa"/>
            <w:vMerge/>
            <w:tcBorders>
              <w:left w:val="nil"/>
              <w:bottom w:val="nil"/>
            </w:tcBorders>
          </w:tcPr>
          <w:p w:rsidR="00244B0B" w:rsidRPr="00126089" w:rsidRDefault="00244B0B" w:rsidP="006113CB">
            <w:pPr>
              <w:spacing w:after="0" w:line="240" w:lineRule="auto"/>
              <w:ind w:right="-622"/>
              <w:jc w:val="both"/>
              <w:rPr>
                <w:rFonts w:cstheme="minorHAnsi"/>
                <w:sz w:val="20"/>
                <w:szCs w:val="20"/>
              </w:rPr>
            </w:pPr>
          </w:p>
        </w:tc>
        <w:tc>
          <w:tcPr>
            <w:tcW w:w="3278" w:type="dxa"/>
          </w:tcPr>
          <w:p w:rsidR="00244B0B" w:rsidRPr="00126089" w:rsidRDefault="00244B0B" w:rsidP="006113CB">
            <w:pPr>
              <w:spacing w:after="0" w:line="240" w:lineRule="auto"/>
              <w:ind w:right="-108"/>
              <w:jc w:val="center"/>
              <w:rPr>
                <w:rFonts w:cstheme="minorHAnsi"/>
                <w:sz w:val="20"/>
                <w:szCs w:val="20"/>
              </w:rPr>
            </w:pPr>
            <w:r w:rsidRPr="00126089">
              <w:rPr>
                <w:rFonts w:cstheme="minorHAnsi"/>
                <w:sz w:val="20"/>
                <w:szCs w:val="20"/>
              </w:rPr>
              <w:t>15</w:t>
            </w:r>
          </w:p>
        </w:tc>
        <w:tc>
          <w:tcPr>
            <w:tcW w:w="3049" w:type="dxa"/>
          </w:tcPr>
          <w:p w:rsidR="00244B0B" w:rsidRPr="00126089" w:rsidRDefault="00244B0B" w:rsidP="006113CB">
            <w:pPr>
              <w:spacing w:after="0" w:line="240" w:lineRule="auto"/>
              <w:ind w:left="-279" w:right="-108"/>
              <w:jc w:val="center"/>
              <w:rPr>
                <w:rFonts w:cstheme="minorHAnsi"/>
                <w:sz w:val="20"/>
                <w:szCs w:val="20"/>
              </w:rPr>
            </w:pPr>
            <w:r w:rsidRPr="00126089">
              <w:rPr>
                <w:rFonts w:cstheme="minorHAnsi"/>
                <w:sz w:val="20"/>
                <w:szCs w:val="20"/>
              </w:rPr>
              <w:t>11,8</w:t>
            </w:r>
          </w:p>
        </w:tc>
      </w:tr>
      <w:tr w:rsidR="00244B0B" w:rsidRPr="00126089" w:rsidTr="006113CB">
        <w:trPr>
          <w:trHeight w:val="140"/>
        </w:trPr>
        <w:tc>
          <w:tcPr>
            <w:tcW w:w="3813" w:type="dxa"/>
            <w:vMerge/>
            <w:tcBorders>
              <w:left w:val="nil"/>
              <w:bottom w:val="nil"/>
            </w:tcBorders>
          </w:tcPr>
          <w:p w:rsidR="00244B0B" w:rsidRPr="00126089" w:rsidRDefault="00244B0B" w:rsidP="006113CB">
            <w:pPr>
              <w:spacing w:after="0" w:line="240" w:lineRule="auto"/>
              <w:ind w:right="-622"/>
              <w:jc w:val="both"/>
              <w:rPr>
                <w:rFonts w:cstheme="minorHAnsi"/>
                <w:sz w:val="20"/>
                <w:szCs w:val="20"/>
              </w:rPr>
            </w:pPr>
          </w:p>
        </w:tc>
        <w:tc>
          <w:tcPr>
            <w:tcW w:w="3278" w:type="dxa"/>
          </w:tcPr>
          <w:p w:rsidR="00244B0B" w:rsidRPr="00126089" w:rsidRDefault="00244B0B" w:rsidP="006113CB">
            <w:pPr>
              <w:spacing w:after="0" w:line="240" w:lineRule="auto"/>
              <w:ind w:right="-108"/>
              <w:jc w:val="center"/>
              <w:rPr>
                <w:rFonts w:cstheme="minorHAnsi"/>
                <w:sz w:val="20"/>
                <w:szCs w:val="20"/>
              </w:rPr>
            </w:pPr>
            <w:r w:rsidRPr="00126089">
              <w:rPr>
                <w:rFonts w:cstheme="minorHAnsi"/>
                <w:sz w:val="20"/>
                <w:szCs w:val="20"/>
              </w:rPr>
              <w:t>16</w:t>
            </w:r>
          </w:p>
        </w:tc>
        <w:tc>
          <w:tcPr>
            <w:tcW w:w="3049" w:type="dxa"/>
          </w:tcPr>
          <w:p w:rsidR="00244B0B" w:rsidRPr="00126089" w:rsidRDefault="00244B0B" w:rsidP="006113CB">
            <w:pPr>
              <w:spacing w:after="0" w:line="240" w:lineRule="auto"/>
              <w:ind w:left="-279" w:right="-108"/>
              <w:jc w:val="center"/>
              <w:rPr>
                <w:rFonts w:cstheme="minorHAnsi"/>
                <w:sz w:val="20"/>
                <w:szCs w:val="20"/>
              </w:rPr>
            </w:pPr>
            <w:r w:rsidRPr="00126089">
              <w:rPr>
                <w:rFonts w:cstheme="minorHAnsi"/>
                <w:sz w:val="20"/>
                <w:szCs w:val="20"/>
              </w:rPr>
              <w:t>12,5</w:t>
            </w:r>
          </w:p>
        </w:tc>
      </w:tr>
      <w:tr w:rsidR="00244B0B" w:rsidRPr="00126089" w:rsidTr="006113CB">
        <w:trPr>
          <w:trHeight w:val="141"/>
        </w:trPr>
        <w:tc>
          <w:tcPr>
            <w:tcW w:w="3813" w:type="dxa"/>
            <w:vMerge/>
            <w:tcBorders>
              <w:left w:val="nil"/>
              <w:bottom w:val="nil"/>
            </w:tcBorders>
          </w:tcPr>
          <w:p w:rsidR="00244B0B" w:rsidRPr="00126089" w:rsidRDefault="00244B0B" w:rsidP="006113CB">
            <w:pPr>
              <w:spacing w:after="0" w:line="240" w:lineRule="auto"/>
              <w:ind w:right="-622"/>
              <w:jc w:val="center"/>
              <w:rPr>
                <w:rFonts w:cstheme="minorHAnsi"/>
                <w:sz w:val="20"/>
                <w:szCs w:val="20"/>
              </w:rPr>
            </w:pPr>
          </w:p>
        </w:tc>
        <w:tc>
          <w:tcPr>
            <w:tcW w:w="3278" w:type="dxa"/>
          </w:tcPr>
          <w:p w:rsidR="00244B0B" w:rsidRPr="00126089" w:rsidRDefault="00244B0B" w:rsidP="006113CB">
            <w:pPr>
              <w:spacing w:after="0" w:line="240" w:lineRule="auto"/>
              <w:ind w:right="-108"/>
              <w:jc w:val="center"/>
              <w:rPr>
                <w:rFonts w:cstheme="minorHAnsi"/>
                <w:sz w:val="20"/>
                <w:szCs w:val="20"/>
              </w:rPr>
            </w:pPr>
            <w:r w:rsidRPr="00126089">
              <w:rPr>
                <w:rFonts w:cstheme="minorHAnsi"/>
                <w:sz w:val="20"/>
                <w:szCs w:val="20"/>
              </w:rPr>
              <w:t>17</w:t>
            </w:r>
          </w:p>
        </w:tc>
        <w:tc>
          <w:tcPr>
            <w:tcW w:w="3049" w:type="dxa"/>
          </w:tcPr>
          <w:p w:rsidR="00244B0B" w:rsidRPr="00126089" w:rsidRDefault="00244B0B" w:rsidP="006113CB">
            <w:pPr>
              <w:spacing w:after="0" w:line="240" w:lineRule="auto"/>
              <w:ind w:left="-279" w:right="-108"/>
              <w:jc w:val="center"/>
              <w:rPr>
                <w:rFonts w:cstheme="minorHAnsi"/>
                <w:sz w:val="20"/>
                <w:szCs w:val="20"/>
              </w:rPr>
            </w:pPr>
            <w:r w:rsidRPr="00126089">
              <w:rPr>
                <w:rFonts w:cstheme="minorHAnsi"/>
                <w:sz w:val="20"/>
                <w:szCs w:val="20"/>
              </w:rPr>
              <w:t>13,1</w:t>
            </w:r>
          </w:p>
        </w:tc>
      </w:tr>
      <w:tr w:rsidR="00244B0B" w:rsidRPr="00126089" w:rsidTr="006113CB">
        <w:trPr>
          <w:trHeight w:val="138"/>
        </w:trPr>
        <w:tc>
          <w:tcPr>
            <w:tcW w:w="3813" w:type="dxa"/>
            <w:vMerge/>
            <w:tcBorders>
              <w:left w:val="nil"/>
              <w:bottom w:val="nil"/>
            </w:tcBorders>
          </w:tcPr>
          <w:p w:rsidR="00244B0B" w:rsidRPr="00126089" w:rsidRDefault="00244B0B" w:rsidP="006113CB">
            <w:pPr>
              <w:spacing w:after="0" w:line="240" w:lineRule="auto"/>
              <w:ind w:right="-622"/>
              <w:jc w:val="center"/>
              <w:rPr>
                <w:rFonts w:cstheme="minorHAnsi"/>
                <w:sz w:val="20"/>
                <w:szCs w:val="20"/>
              </w:rPr>
            </w:pPr>
          </w:p>
        </w:tc>
        <w:tc>
          <w:tcPr>
            <w:tcW w:w="3278" w:type="dxa"/>
          </w:tcPr>
          <w:p w:rsidR="00244B0B" w:rsidRPr="00126089" w:rsidRDefault="00244B0B" w:rsidP="006113CB">
            <w:pPr>
              <w:spacing w:after="0" w:line="240" w:lineRule="auto"/>
              <w:ind w:right="-108"/>
              <w:jc w:val="center"/>
              <w:rPr>
                <w:rFonts w:cstheme="minorHAnsi"/>
                <w:sz w:val="20"/>
                <w:szCs w:val="20"/>
              </w:rPr>
            </w:pPr>
            <w:r w:rsidRPr="00126089">
              <w:rPr>
                <w:rFonts w:cstheme="minorHAnsi"/>
                <w:sz w:val="20"/>
                <w:szCs w:val="20"/>
              </w:rPr>
              <w:t>18</w:t>
            </w:r>
          </w:p>
        </w:tc>
        <w:tc>
          <w:tcPr>
            <w:tcW w:w="3049" w:type="dxa"/>
          </w:tcPr>
          <w:p w:rsidR="00244B0B" w:rsidRPr="00126089" w:rsidRDefault="00244B0B" w:rsidP="006113CB">
            <w:pPr>
              <w:spacing w:after="0" w:line="240" w:lineRule="auto"/>
              <w:ind w:left="-279" w:right="-108"/>
              <w:jc w:val="center"/>
              <w:rPr>
                <w:rFonts w:cstheme="minorHAnsi"/>
                <w:sz w:val="20"/>
                <w:szCs w:val="20"/>
              </w:rPr>
            </w:pPr>
            <w:r w:rsidRPr="00126089">
              <w:rPr>
                <w:rFonts w:cstheme="minorHAnsi"/>
                <w:sz w:val="20"/>
                <w:szCs w:val="20"/>
              </w:rPr>
              <w:t>13,7</w:t>
            </w:r>
          </w:p>
        </w:tc>
      </w:tr>
      <w:tr w:rsidR="00244B0B" w:rsidRPr="00126089" w:rsidTr="006113CB">
        <w:trPr>
          <w:trHeight w:val="138"/>
        </w:trPr>
        <w:tc>
          <w:tcPr>
            <w:tcW w:w="3813" w:type="dxa"/>
            <w:vMerge/>
            <w:tcBorders>
              <w:left w:val="nil"/>
              <w:bottom w:val="nil"/>
            </w:tcBorders>
          </w:tcPr>
          <w:p w:rsidR="00244B0B" w:rsidRPr="00126089" w:rsidRDefault="00244B0B" w:rsidP="006113CB">
            <w:pPr>
              <w:spacing w:after="0" w:line="240" w:lineRule="auto"/>
              <w:ind w:right="-622"/>
              <w:jc w:val="center"/>
              <w:rPr>
                <w:rFonts w:cstheme="minorHAnsi"/>
                <w:sz w:val="20"/>
                <w:szCs w:val="20"/>
              </w:rPr>
            </w:pPr>
          </w:p>
        </w:tc>
        <w:tc>
          <w:tcPr>
            <w:tcW w:w="3278" w:type="dxa"/>
          </w:tcPr>
          <w:p w:rsidR="00244B0B" w:rsidRPr="00126089" w:rsidRDefault="00244B0B" w:rsidP="006113CB">
            <w:pPr>
              <w:spacing w:after="0" w:line="240" w:lineRule="auto"/>
              <w:ind w:right="-108"/>
              <w:jc w:val="center"/>
              <w:rPr>
                <w:rFonts w:cstheme="minorHAnsi"/>
                <w:sz w:val="20"/>
                <w:szCs w:val="20"/>
              </w:rPr>
            </w:pPr>
            <w:r w:rsidRPr="00126089">
              <w:rPr>
                <w:rFonts w:cstheme="minorHAnsi"/>
                <w:sz w:val="20"/>
                <w:szCs w:val="20"/>
              </w:rPr>
              <w:t>19</w:t>
            </w:r>
          </w:p>
        </w:tc>
        <w:tc>
          <w:tcPr>
            <w:tcW w:w="3049" w:type="dxa"/>
          </w:tcPr>
          <w:p w:rsidR="00244B0B" w:rsidRPr="00126089" w:rsidRDefault="00244B0B" w:rsidP="006113CB">
            <w:pPr>
              <w:spacing w:after="0" w:line="240" w:lineRule="auto"/>
              <w:ind w:left="-279" w:right="-108"/>
              <w:jc w:val="center"/>
              <w:rPr>
                <w:rFonts w:cstheme="minorHAnsi"/>
                <w:sz w:val="20"/>
                <w:szCs w:val="20"/>
              </w:rPr>
            </w:pPr>
            <w:r w:rsidRPr="00126089">
              <w:rPr>
                <w:rFonts w:cstheme="minorHAnsi"/>
                <w:sz w:val="20"/>
                <w:szCs w:val="20"/>
              </w:rPr>
              <w:t>14,3</w:t>
            </w:r>
          </w:p>
        </w:tc>
      </w:tr>
      <w:tr w:rsidR="00244B0B" w:rsidRPr="00126089" w:rsidTr="006113CB">
        <w:trPr>
          <w:trHeight w:val="261"/>
        </w:trPr>
        <w:tc>
          <w:tcPr>
            <w:tcW w:w="3813" w:type="dxa"/>
            <w:vMerge/>
            <w:tcBorders>
              <w:left w:val="nil"/>
              <w:bottom w:val="nil"/>
            </w:tcBorders>
          </w:tcPr>
          <w:p w:rsidR="00244B0B" w:rsidRPr="00126089" w:rsidRDefault="00244B0B" w:rsidP="006113CB">
            <w:pPr>
              <w:spacing w:after="0" w:line="240" w:lineRule="auto"/>
              <w:ind w:right="-622"/>
              <w:jc w:val="center"/>
              <w:rPr>
                <w:rFonts w:cstheme="minorHAnsi"/>
                <w:sz w:val="20"/>
                <w:szCs w:val="20"/>
              </w:rPr>
            </w:pPr>
          </w:p>
        </w:tc>
        <w:tc>
          <w:tcPr>
            <w:tcW w:w="3278" w:type="dxa"/>
          </w:tcPr>
          <w:p w:rsidR="00244B0B" w:rsidRPr="00126089" w:rsidRDefault="00244B0B" w:rsidP="006113CB">
            <w:pPr>
              <w:spacing w:after="0" w:line="240" w:lineRule="auto"/>
              <w:ind w:right="-108"/>
              <w:jc w:val="center"/>
              <w:rPr>
                <w:rFonts w:cstheme="minorHAnsi"/>
                <w:sz w:val="20"/>
                <w:szCs w:val="20"/>
              </w:rPr>
            </w:pPr>
            <w:r w:rsidRPr="00126089">
              <w:rPr>
                <w:rFonts w:cstheme="minorHAnsi"/>
                <w:sz w:val="20"/>
                <w:szCs w:val="20"/>
              </w:rPr>
              <w:t>20</w:t>
            </w:r>
          </w:p>
        </w:tc>
        <w:tc>
          <w:tcPr>
            <w:tcW w:w="3049" w:type="dxa"/>
          </w:tcPr>
          <w:p w:rsidR="00244B0B" w:rsidRPr="00126089" w:rsidRDefault="00244B0B" w:rsidP="006113CB">
            <w:pPr>
              <w:spacing w:after="0" w:line="240" w:lineRule="auto"/>
              <w:ind w:left="-279" w:right="-108"/>
              <w:jc w:val="center"/>
              <w:rPr>
                <w:rFonts w:cstheme="minorHAnsi"/>
                <w:sz w:val="20"/>
                <w:szCs w:val="20"/>
              </w:rPr>
            </w:pPr>
            <w:r w:rsidRPr="00126089">
              <w:rPr>
                <w:rFonts w:cstheme="minorHAnsi"/>
                <w:sz w:val="20"/>
                <w:szCs w:val="20"/>
              </w:rPr>
              <w:t>15</w:t>
            </w:r>
          </w:p>
        </w:tc>
      </w:tr>
    </w:tbl>
    <w:p w:rsidR="00244B0B" w:rsidRPr="00126089" w:rsidRDefault="00244B0B" w:rsidP="00244B0B">
      <w:pPr>
        <w:spacing w:after="0" w:line="240" w:lineRule="auto"/>
        <w:ind w:left="-57" w:right="-736"/>
        <w:rPr>
          <w:rFonts w:cstheme="minorHAnsi"/>
          <w:sz w:val="24"/>
          <w:szCs w:val="24"/>
        </w:rPr>
      </w:pPr>
    </w:p>
    <w:p w:rsidR="00244B0B" w:rsidRPr="00126089" w:rsidRDefault="00244B0B" w:rsidP="00244B0B">
      <w:pPr>
        <w:spacing w:after="0" w:line="240" w:lineRule="auto"/>
        <w:ind w:left="-57" w:right="-736"/>
        <w:rPr>
          <w:rFonts w:cstheme="minorHAnsi"/>
        </w:rPr>
      </w:pPr>
      <w:r w:rsidRPr="00126089">
        <w:rPr>
          <w:rFonts w:cstheme="minorHAnsi"/>
        </w:rPr>
        <w:t xml:space="preserve">Il voto finale della terza prova si ottiene dalla media aritmetica tra il voto della tipologia B e il voto della tipologia C (tabella A). Si deve arrotondare solo il voto finale  secondo le seguenti modalità: </w:t>
      </w:r>
    </w:p>
    <w:p w:rsidR="00244B0B" w:rsidRPr="00126089" w:rsidRDefault="00244B0B" w:rsidP="00244B0B">
      <w:pPr>
        <w:spacing w:after="0" w:line="240" w:lineRule="auto"/>
        <w:ind w:left="-57" w:right="-51"/>
        <w:rPr>
          <w:rFonts w:cstheme="minorHAnsi"/>
        </w:rPr>
      </w:pPr>
      <w:r w:rsidRPr="00126089">
        <w:rPr>
          <w:rFonts w:cstheme="minorHAnsi"/>
        </w:rPr>
        <w:t>se l’eccesso è  ≤ 0,50  si arrotonda al numero intero inferiore (es. 12,50  →12);</w:t>
      </w:r>
    </w:p>
    <w:p w:rsidR="00244B0B" w:rsidRPr="00126089" w:rsidRDefault="00244B0B" w:rsidP="00244B0B">
      <w:pPr>
        <w:spacing w:after="0" w:line="240" w:lineRule="auto"/>
        <w:ind w:left="-57" w:right="-51"/>
        <w:rPr>
          <w:rFonts w:cstheme="minorHAnsi"/>
        </w:rPr>
      </w:pPr>
      <w:r w:rsidRPr="00126089">
        <w:rPr>
          <w:rFonts w:cstheme="minorHAnsi"/>
        </w:rPr>
        <w:t>se l’eccesso è  &gt; 0,50 si arrotonda al numero intero superiore (es. 12,65  →13).</w:t>
      </w:r>
    </w:p>
    <w:tbl>
      <w:tblPr>
        <w:tblW w:w="102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63"/>
        <w:gridCol w:w="2564"/>
        <w:gridCol w:w="2563"/>
        <w:gridCol w:w="2564"/>
      </w:tblGrid>
      <w:tr w:rsidR="00244B0B" w:rsidRPr="00126089" w:rsidTr="006113CB">
        <w:tc>
          <w:tcPr>
            <w:tcW w:w="2563" w:type="dxa"/>
          </w:tcPr>
          <w:p w:rsidR="00244B0B" w:rsidRPr="00126089" w:rsidRDefault="00244B0B" w:rsidP="006113CB">
            <w:pPr>
              <w:spacing w:after="0" w:line="240" w:lineRule="auto"/>
              <w:ind w:right="-104"/>
              <w:jc w:val="center"/>
              <w:rPr>
                <w:rFonts w:cstheme="minorHAnsi"/>
              </w:rPr>
            </w:pPr>
            <w:r w:rsidRPr="00126089">
              <w:rPr>
                <w:rFonts w:cstheme="minorHAnsi"/>
              </w:rPr>
              <w:t>Voto in quindicesimi</w:t>
            </w:r>
          </w:p>
          <w:p w:rsidR="00244B0B" w:rsidRPr="00126089" w:rsidRDefault="00244B0B" w:rsidP="006113CB">
            <w:pPr>
              <w:spacing w:after="0" w:line="240" w:lineRule="auto"/>
              <w:ind w:right="-104"/>
              <w:jc w:val="center"/>
              <w:rPr>
                <w:rFonts w:cstheme="minorHAnsi"/>
              </w:rPr>
            </w:pPr>
            <w:r w:rsidRPr="00126089">
              <w:rPr>
                <w:rFonts w:cstheme="minorHAnsi"/>
              </w:rPr>
              <w:t>tipologia B</w:t>
            </w:r>
          </w:p>
        </w:tc>
        <w:tc>
          <w:tcPr>
            <w:tcW w:w="2564" w:type="dxa"/>
          </w:tcPr>
          <w:p w:rsidR="00244B0B" w:rsidRPr="00126089" w:rsidRDefault="00244B0B" w:rsidP="006113CB">
            <w:pPr>
              <w:spacing w:after="0" w:line="240" w:lineRule="auto"/>
              <w:ind w:right="-105"/>
              <w:jc w:val="center"/>
              <w:rPr>
                <w:rFonts w:cstheme="minorHAnsi"/>
              </w:rPr>
            </w:pPr>
            <w:r w:rsidRPr="00126089">
              <w:rPr>
                <w:rFonts w:cstheme="minorHAnsi"/>
              </w:rPr>
              <w:t>Voto in quindicesimi tipologia C</w:t>
            </w:r>
          </w:p>
        </w:tc>
        <w:tc>
          <w:tcPr>
            <w:tcW w:w="2563" w:type="dxa"/>
          </w:tcPr>
          <w:p w:rsidR="00244B0B" w:rsidRPr="00126089" w:rsidRDefault="00244B0B" w:rsidP="006113CB">
            <w:pPr>
              <w:spacing w:after="0" w:line="240" w:lineRule="auto"/>
              <w:ind w:right="178"/>
              <w:jc w:val="center"/>
              <w:rPr>
                <w:rFonts w:cstheme="minorHAnsi"/>
              </w:rPr>
            </w:pPr>
            <w:r w:rsidRPr="00126089">
              <w:rPr>
                <w:rFonts w:cstheme="minorHAnsi"/>
              </w:rPr>
              <w:t>Somma voti B+C</w:t>
            </w:r>
          </w:p>
          <w:p w:rsidR="00244B0B" w:rsidRPr="00126089" w:rsidRDefault="00244B0B" w:rsidP="006113CB">
            <w:pPr>
              <w:spacing w:after="0" w:line="240" w:lineRule="auto"/>
              <w:ind w:right="178"/>
              <w:jc w:val="center"/>
              <w:rPr>
                <w:rFonts w:cstheme="minorHAnsi"/>
              </w:rPr>
            </w:pPr>
          </w:p>
        </w:tc>
        <w:tc>
          <w:tcPr>
            <w:tcW w:w="2564" w:type="dxa"/>
          </w:tcPr>
          <w:p w:rsidR="00244B0B" w:rsidRPr="00126089" w:rsidRDefault="00244B0B" w:rsidP="006113CB">
            <w:pPr>
              <w:spacing w:after="0" w:line="240" w:lineRule="auto"/>
              <w:ind w:left="-109" w:right="-108"/>
              <w:jc w:val="center"/>
              <w:rPr>
                <w:rFonts w:cstheme="minorHAnsi"/>
              </w:rPr>
            </w:pPr>
            <w:r w:rsidRPr="00126089">
              <w:rPr>
                <w:rFonts w:cstheme="minorHAnsi"/>
              </w:rPr>
              <w:t>VOTO FINALE</w:t>
            </w:r>
          </w:p>
          <w:p w:rsidR="00244B0B" w:rsidRPr="00126089" w:rsidRDefault="00244B0B" w:rsidP="006113CB">
            <w:pPr>
              <w:spacing w:after="0" w:line="240" w:lineRule="auto"/>
              <w:ind w:left="-109" w:right="-108"/>
              <w:jc w:val="center"/>
              <w:rPr>
                <w:rFonts w:cstheme="minorHAnsi"/>
              </w:rPr>
            </w:pPr>
            <w:r w:rsidRPr="00126089">
              <w:rPr>
                <w:rFonts w:cstheme="minorHAnsi"/>
              </w:rPr>
              <w:t xml:space="preserve">in quindicesimi </w:t>
            </w:r>
          </w:p>
        </w:tc>
      </w:tr>
      <w:tr w:rsidR="00244B0B" w:rsidRPr="00126089" w:rsidTr="006113CB">
        <w:tc>
          <w:tcPr>
            <w:tcW w:w="2563" w:type="dxa"/>
          </w:tcPr>
          <w:p w:rsidR="00244B0B" w:rsidRPr="00126089" w:rsidRDefault="00244B0B" w:rsidP="006113CB">
            <w:pPr>
              <w:spacing w:after="0" w:line="240" w:lineRule="auto"/>
              <w:ind w:right="-104"/>
              <w:jc w:val="center"/>
              <w:rPr>
                <w:rFonts w:cstheme="minorHAnsi"/>
              </w:rPr>
            </w:pPr>
          </w:p>
          <w:p w:rsidR="00244B0B" w:rsidRPr="00126089" w:rsidRDefault="00244B0B" w:rsidP="006113CB">
            <w:pPr>
              <w:spacing w:after="0" w:line="240" w:lineRule="auto"/>
              <w:ind w:right="-104"/>
              <w:jc w:val="center"/>
              <w:rPr>
                <w:rFonts w:cstheme="minorHAnsi"/>
              </w:rPr>
            </w:pPr>
            <w:r w:rsidRPr="00126089">
              <w:rPr>
                <w:rFonts w:cstheme="minorHAnsi"/>
              </w:rPr>
              <w:t>..............................</w:t>
            </w:r>
          </w:p>
        </w:tc>
        <w:tc>
          <w:tcPr>
            <w:tcW w:w="2564" w:type="dxa"/>
          </w:tcPr>
          <w:p w:rsidR="00244B0B" w:rsidRPr="00126089" w:rsidRDefault="00244B0B" w:rsidP="006113CB">
            <w:pPr>
              <w:spacing w:after="0" w:line="240" w:lineRule="auto"/>
              <w:ind w:right="-48"/>
              <w:jc w:val="center"/>
              <w:rPr>
                <w:rFonts w:cstheme="minorHAnsi"/>
              </w:rPr>
            </w:pPr>
          </w:p>
          <w:p w:rsidR="00244B0B" w:rsidRPr="00126089" w:rsidRDefault="00244B0B" w:rsidP="006113CB">
            <w:pPr>
              <w:spacing w:after="0" w:line="240" w:lineRule="auto"/>
              <w:ind w:right="-48"/>
              <w:jc w:val="center"/>
              <w:rPr>
                <w:rFonts w:cstheme="minorHAnsi"/>
              </w:rPr>
            </w:pPr>
            <w:r w:rsidRPr="00126089">
              <w:rPr>
                <w:rFonts w:cstheme="minorHAnsi"/>
              </w:rPr>
              <w:t>..............................</w:t>
            </w:r>
          </w:p>
        </w:tc>
        <w:tc>
          <w:tcPr>
            <w:tcW w:w="2563" w:type="dxa"/>
          </w:tcPr>
          <w:p w:rsidR="00244B0B" w:rsidRPr="00126089" w:rsidRDefault="00244B0B" w:rsidP="006113CB">
            <w:pPr>
              <w:spacing w:after="0" w:line="240" w:lineRule="auto"/>
              <w:ind w:right="-107"/>
              <w:jc w:val="center"/>
              <w:rPr>
                <w:rFonts w:cstheme="minorHAnsi"/>
              </w:rPr>
            </w:pPr>
          </w:p>
          <w:p w:rsidR="00244B0B" w:rsidRPr="00126089" w:rsidRDefault="00244B0B" w:rsidP="006113CB">
            <w:pPr>
              <w:spacing w:after="0" w:line="240" w:lineRule="auto"/>
              <w:ind w:right="-107"/>
              <w:jc w:val="center"/>
              <w:rPr>
                <w:rFonts w:cstheme="minorHAnsi"/>
              </w:rPr>
            </w:pPr>
            <w:r w:rsidRPr="00126089">
              <w:rPr>
                <w:rFonts w:cstheme="minorHAnsi"/>
              </w:rPr>
              <w:t>...........................</w:t>
            </w:r>
          </w:p>
        </w:tc>
        <w:tc>
          <w:tcPr>
            <w:tcW w:w="2564" w:type="dxa"/>
          </w:tcPr>
          <w:p w:rsidR="00244B0B" w:rsidRPr="00126089" w:rsidRDefault="00244B0B" w:rsidP="006113CB">
            <w:pPr>
              <w:spacing w:after="0" w:line="240" w:lineRule="auto"/>
              <w:ind w:right="-108"/>
              <w:jc w:val="both"/>
              <w:rPr>
                <w:rFonts w:cstheme="minorHAnsi"/>
              </w:rPr>
            </w:pPr>
          </w:p>
          <w:p w:rsidR="00244B0B" w:rsidRPr="00126089" w:rsidRDefault="00244B0B" w:rsidP="006113CB">
            <w:pPr>
              <w:spacing w:after="0" w:line="240" w:lineRule="auto"/>
              <w:ind w:right="-108"/>
              <w:jc w:val="both"/>
              <w:rPr>
                <w:rFonts w:cstheme="minorHAnsi"/>
              </w:rPr>
            </w:pPr>
            <w:r w:rsidRPr="00126089">
              <w:rPr>
                <w:rFonts w:cstheme="minorHAnsi"/>
              </w:rPr>
              <w:t xml:space="preserve"> (B+C) / 2=......... /15</w:t>
            </w:r>
          </w:p>
        </w:tc>
      </w:tr>
    </w:tbl>
    <w:p w:rsidR="009C32CC" w:rsidRPr="00126089" w:rsidRDefault="009C32CC" w:rsidP="009D7FB0">
      <w:pPr>
        <w:pStyle w:val="Nessunaspaziatura"/>
        <w:jc w:val="center"/>
        <w:rPr>
          <w:rFonts w:cstheme="minorHAnsi"/>
          <w:b/>
          <w:sz w:val="28"/>
          <w:szCs w:val="28"/>
        </w:rPr>
      </w:pPr>
    </w:p>
    <w:p w:rsidR="00244B0B" w:rsidRPr="00126089" w:rsidRDefault="00244B0B" w:rsidP="00244B0B">
      <w:pPr>
        <w:jc w:val="center"/>
        <w:rPr>
          <w:rFonts w:cstheme="minorHAnsi"/>
          <w:b/>
          <w:sz w:val="32"/>
          <w:szCs w:val="32"/>
        </w:rPr>
      </w:pPr>
      <w:bookmarkStart w:id="2" w:name="_Toc381006245"/>
      <w:r w:rsidRPr="00244B0B">
        <w:rPr>
          <w:rFonts w:cstheme="minorHAnsi"/>
          <w:b/>
          <w:sz w:val="32"/>
          <w:szCs w:val="32"/>
        </w:rPr>
        <w:t>PROPOSTA DI GRIGLIA DI VALUTAZIONE DEL COLLOQUIO</w:t>
      </w:r>
      <w:bookmarkEnd w:id="2"/>
    </w:p>
    <w:tbl>
      <w:tblPr>
        <w:tblW w:w="10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0"/>
        <w:gridCol w:w="6533"/>
        <w:gridCol w:w="722"/>
        <w:gridCol w:w="845"/>
      </w:tblGrid>
      <w:tr w:rsidR="00244B0B" w:rsidRPr="00126089" w:rsidTr="006113CB">
        <w:trPr>
          <w:cantSplit/>
          <w:trHeight w:val="1300"/>
          <w:jc w:val="center"/>
        </w:trPr>
        <w:tc>
          <w:tcPr>
            <w:tcW w:w="1950" w:type="dxa"/>
            <w:tcBorders>
              <w:top w:val="double" w:sz="4" w:space="0" w:color="auto"/>
              <w:left w:val="double" w:sz="4" w:space="0" w:color="auto"/>
              <w:bottom w:val="double" w:sz="4" w:space="0" w:color="auto"/>
              <w:right w:val="single" w:sz="6" w:space="0" w:color="auto"/>
            </w:tcBorders>
            <w:shd w:val="clear" w:color="auto" w:fill="FFFFDC"/>
            <w:vAlign w:val="center"/>
          </w:tcPr>
          <w:p w:rsidR="00244B0B" w:rsidRPr="00126089" w:rsidRDefault="00244B0B" w:rsidP="006113CB">
            <w:pPr>
              <w:ind w:right="-51"/>
              <w:jc w:val="center"/>
              <w:rPr>
                <w:rFonts w:cstheme="minorHAnsi"/>
                <w:b/>
                <w:sz w:val="18"/>
                <w:szCs w:val="18"/>
                <w:lang w:val="en-US"/>
              </w:rPr>
            </w:pPr>
            <w:r w:rsidRPr="00126089">
              <w:rPr>
                <w:rFonts w:cstheme="minorHAnsi"/>
                <w:b/>
                <w:sz w:val="18"/>
                <w:szCs w:val="18"/>
                <w:lang w:val="en-US"/>
              </w:rPr>
              <w:t>PARAMETRI</w:t>
            </w:r>
          </w:p>
        </w:tc>
        <w:tc>
          <w:tcPr>
            <w:tcW w:w="6533" w:type="dxa"/>
            <w:tcBorders>
              <w:top w:val="double" w:sz="4" w:space="0" w:color="auto"/>
              <w:left w:val="single" w:sz="6" w:space="0" w:color="auto"/>
              <w:bottom w:val="double" w:sz="4" w:space="0" w:color="auto"/>
              <w:right w:val="single" w:sz="6" w:space="0" w:color="auto"/>
            </w:tcBorders>
            <w:shd w:val="clear" w:color="auto" w:fill="FFFFDC"/>
            <w:vAlign w:val="center"/>
          </w:tcPr>
          <w:p w:rsidR="00244B0B" w:rsidRPr="00126089" w:rsidRDefault="00244B0B" w:rsidP="006113CB">
            <w:pPr>
              <w:ind w:right="-108"/>
              <w:jc w:val="center"/>
              <w:rPr>
                <w:rFonts w:cstheme="minorHAnsi"/>
                <w:b/>
                <w:sz w:val="18"/>
                <w:szCs w:val="18"/>
                <w:lang w:val="en-US"/>
              </w:rPr>
            </w:pPr>
            <w:r w:rsidRPr="00126089">
              <w:rPr>
                <w:rFonts w:cstheme="minorHAnsi"/>
                <w:b/>
                <w:sz w:val="18"/>
                <w:szCs w:val="18"/>
                <w:lang w:val="en-US"/>
              </w:rPr>
              <w:t>INDICATORI VALUTATIVI</w:t>
            </w:r>
          </w:p>
        </w:tc>
        <w:tc>
          <w:tcPr>
            <w:tcW w:w="722" w:type="dxa"/>
            <w:tcBorders>
              <w:top w:val="double" w:sz="4" w:space="0" w:color="auto"/>
              <w:left w:val="single" w:sz="6" w:space="0" w:color="auto"/>
              <w:bottom w:val="double" w:sz="4" w:space="0" w:color="auto"/>
              <w:right w:val="single" w:sz="6" w:space="0" w:color="auto"/>
            </w:tcBorders>
            <w:shd w:val="clear" w:color="auto" w:fill="FFFFDC"/>
            <w:textDirection w:val="btLr"/>
            <w:vAlign w:val="center"/>
          </w:tcPr>
          <w:p w:rsidR="00244B0B" w:rsidRPr="00126089" w:rsidRDefault="00244B0B" w:rsidP="006113CB">
            <w:pPr>
              <w:spacing w:before="40"/>
              <w:ind w:left="-62" w:right="-108"/>
              <w:jc w:val="center"/>
              <w:rPr>
                <w:rFonts w:cstheme="minorHAnsi"/>
                <w:b/>
                <w:sz w:val="18"/>
                <w:szCs w:val="18"/>
                <w:lang w:val="en-US"/>
              </w:rPr>
            </w:pPr>
            <w:r w:rsidRPr="00126089">
              <w:rPr>
                <w:rFonts w:cstheme="minorHAnsi"/>
                <w:b/>
                <w:sz w:val="18"/>
                <w:szCs w:val="18"/>
                <w:lang w:val="en-US"/>
              </w:rPr>
              <w:t>MISURATORI</w:t>
            </w:r>
          </w:p>
        </w:tc>
        <w:tc>
          <w:tcPr>
            <w:tcW w:w="845" w:type="dxa"/>
            <w:tcBorders>
              <w:top w:val="double" w:sz="4" w:space="0" w:color="auto"/>
              <w:left w:val="single" w:sz="6" w:space="0" w:color="auto"/>
              <w:bottom w:val="double" w:sz="4" w:space="0" w:color="auto"/>
              <w:right w:val="double" w:sz="4" w:space="0" w:color="auto"/>
            </w:tcBorders>
            <w:shd w:val="clear" w:color="auto" w:fill="FFFFDC"/>
            <w:textDirection w:val="btLr"/>
            <w:vAlign w:val="center"/>
          </w:tcPr>
          <w:p w:rsidR="00244B0B" w:rsidRPr="00126089" w:rsidRDefault="00244B0B" w:rsidP="006113CB">
            <w:pPr>
              <w:spacing w:before="40"/>
              <w:ind w:left="-62" w:right="-108"/>
              <w:jc w:val="center"/>
              <w:rPr>
                <w:rFonts w:cstheme="minorHAnsi"/>
                <w:b/>
                <w:sz w:val="18"/>
                <w:szCs w:val="18"/>
                <w:lang w:val="en-US"/>
              </w:rPr>
            </w:pPr>
            <w:r w:rsidRPr="00126089">
              <w:rPr>
                <w:rFonts w:cstheme="minorHAnsi"/>
                <w:b/>
                <w:sz w:val="18"/>
                <w:szCs w:val="18"/>
                <w:lang w:val="en-US"/>
              </w:rPr>
              <w:t>PUNTEGGIO</w:t>
            </w:r>
          </w:p>
        </w:tc>
      </w:tr>
      <w:tr w:rsidR="00244B0B" w:rsidRPr="00126089" w:rsidTr="006113CB">
        <w:trPr>
          <w:trHeight w:val="345"/>
          <w:jc w:val="center"/>
        </w:trPr>
        <w:tc>
          <w:tcPr>
            <w:tcW w:w="1950" w:type="dxa"/>
            <w:vMerge w:val="restart"/>
            <w:tcBorders>
              <w:top w:val="double" w:sz="4" w:space="0" w:color="auto"/>
              <w:left w:val="double" w:sz="4" w:space="0" w:color="auto"/>
              <w:bottom w:val="single" w:sz="6" w:space="0" w:color="auto"/>
              <w:right w:val="single" w:sz="6" w:space="0" w:color="auto"/>
            </w:tcBorders>
            <w:shd w:val="clear" w:color="auto" w:fill="FFFFDC"/>
          </w:tcPr>
          <w:p w:rsidR="00244B0B" w:rsidRPr="00126089" w:rsidRDefault="00244B0B" w:rsidP="006113CB">
            <w:pPr>
              <w:spacing w:after="0" w:line="240" w:lineRule="auto"/>
              <w:ind w:right="-51"/>
              <w:rPr>
                <w:rFonts w:cstheme="minorHAnsi"/>
                <w:sz w:val="18"/>
                <w:szCs w:val="18"/>
              </w:rPr>
            </w:pPr>
            <w:r w:rsidRPr="00126089">
              <w:rPr>
                <w:rFonts w:cstheme="minorHAnsi"/>
                <w:i/>
                <w:sz w:val="18"/>
                <w:szCs w:val="18"/>
              </w:rPr>
              <w:t>Conoscenza e grado di approfondimento</w:t>
            </w:r>
            <w:r w:rsidRPr="00126089">
              <w:rPr>
                <w:rFonts w:cstheme="minorHAnsi"/>
                <w:sz w:val="18"/>
                <w:szCs w:val="18"/>
              </w:rPr>
              <w:t xml:space="preserve"> degli argomenti trattati</w:t>
            </w:r>
          </w:p>
        </w:tc>
        <w:tc>
          <w:tcPr>
            <w:tcW w:w="6533" w:type="dxa"/>
            <w:tcBorders>
              <w:top w:val="double" w:sz="4" w:space="0" w:color="auto"/>
              <w:left w:val="single" w:sz="6" w:space="0" w:color="auto"/>
              <w:bottom w:val="single" w:sz="6" w:space="0" w:color="auto"/>
              <w:right w:val="single" w:sz="6" w:space="0" w:color="auto"/>
            </w:tcBorders>
          </w:tcPr>
          <w:p w:rsidR="00244B0B" w:rsidRPr="00126089" w:rsidRDefault="00244B0B" w:rsidP="00FE584C">
            <w:pPr>
              <w:numPr>
                <w:ilvl w:val="0"/>
                <w:numId w:val="11"/>
              </w:numPr>
              <w:tabs>
                <w:tab w:val="clear" w:pos="720"/>
              </w:tabs>
              <w:spacing w:after="0" w:line="240" w:lineRule="auto"/>
              <w:ind w:left="209" w:right="-108" w:hanging="181"/>
              <w:jc w:val="both"/>
              <w:rPr>
                <w:rFonts w:cstheme="minorHAnsi"/>
                <w:sz w:val="18"/>
                <w:szCs w:val="18"/>
              </w:rPr>
            </w:pPr>
            <w:r w:rsidRPr="00126089">
              <w:rPr>
                <w:rFonts w:cstheme="minorHAnsi"/>
                <w:sz w:val="18"/>
                <w:szCs w:val="18"/>
              </w:rPr>
              <w:t>Trattazione esauriente e molto approfondita</w:t>
            </w:r>
          </w:p>
        </w:tc>
        <w:tc>
          <w:tcPr>
            <w:tcW w:w="722" w:type="dxa"/>
            <w:tcBorders>
              <w:top w:val="double" w:sz="4" w:space="0" w:color="auto"/>
              <w:left w:val="single" w:sz="6" w:space="0" w:color="auto"/>
              <w:bottom w:val="single" w:sz="6" w:space="0" w:color="auto"/>
              <w:right w:val="single" w:sz="6" w:space="0" w:color="auto"/>
            </w:tcBorders>
            <w:shd w:val="clear" w:color="auto" w:fill="auto"/>
          </w:tcPr>
          <w:p w:rsidR="00244B0B" w:rsidRPr="00126089" w:rsidRDefault="00244B0B" w:rsidP="006113CB">
            <w:pPr>
              <w:spacing w:after="0" w:line="240" w:lineRule="auto"/>
              <w:ind w:left="209" w:right="-108" w:hanging="181"/>
              <w:jc w:val="center"/>
              <w:rPr>
                <w:rFonts w:cstheme="minorHAnsi"/>
                <w:sz w:val="18"/>
                <w:szCs w:val="18"/>
                <w:lang w:val="en-US"/>
              </w:rPr>
            </w:pPr>
            <w:r w:rsidRPr="00126089">
              <w:rPr>
                <w:rFonts w:cstheme="minorHAnsi"/>
                <w:sz w:val="18"/>
                <w:szCs w:val="18"/>
                <w:lang w:val="en-US"/>
              </w:rPr>
              <w:t>5</w:t>
            </w:r>
          </w:p>
        </w:tc>
        <w:tc>
          <w:tcPr>
            <w:tcW w:w="845" w:type="dxa"/>
            <w:vMerge w:val="restart"/>
            <w:tcBorders>
              <w:top w:val="double" w:sz="4" w:space="0" w:color="auto"/>
              <w:left w:val="single" w:sz="6" w:space="0" w:color="auto"/>
              <w:bottom w:val="single" w:sz="6" w:space="0" w:color="auto"/>
              <w:right w:val="double" w:sz="4" w:space="0" w:color="auto"/>
            </w:tcBorders>
            <w:vAlign w:val="center"/>
          </w:tcPr>
          <w:p w:rsidR="00244B0B" w:rsidRPr="00126089" w:rsidRDefault="00244B0B" w:rsidP="006113CB">
            <w:pPr>
              <w:spacing w:after="0" w:line="240" w:lineRule="auto"/>
              <w:ind w:left="208" w:right="-108" w:hanging="180"/>
              <w:jc w:val="center"/>
              <w:rPr>
                <w:rFonts w:cstheme="minorHAnsi"/>
                <w:sz w:val="18"/>
                <w:szCs w:val="18"/>
                <w:lang w:val="en-US"/>
              </w:rPr>
            </w:pPr>
            <w:r w:rsidRPr="00126089">
              <w:rPr>
                <w:rFonts w:cstheme="minorHAnsi"/>
                <w:sz w:val="18"/>
                <w:szCs w:val="18"/>
                <w:lang w:val="en-US"/>
              </w:rPr>
              <w:t>max.5</w:t>
            </w:r>
          </w:p>
        </w:tc>
      </w:tr>
      <w:tr w:rsidR="00244B0B" w:rsidRPr="00126089" w:rsidTr="006113CB">
        <w:trPr>
          <w:trHeight w:val="345"/>
          <w:jc w:val="center"/>
        </w:trPr>
        <w:tc>
          <w:tcPr>
            <w:tcW w:w="1950" w:type="dxa"/>
            <w:vMerge/>
            <w:tcBorders>
              <w:top w:val="single" w:sz="6" w:space="0" w:color="auto"/>
              <w:left w:val="double" w:sz="4" w:space="0" w:color="auto"/>
              <w:bottom w:val="single" w:sz="6" w:space="0" w:color="auto"/>
              <w:right w:val="single" w:sz="6" w:space="0" w:color="auto"/>
            </w:tcBorders>
            <w:shd w:val="clear" w:color="auto" w:fill="FFFFDC"/>
          </w:tcPr>
          <w:p w:rsidR="00244B0B" w:rsidRPr="00126089" w:rsidRDefault="00244B0B" w:rsidP="006113CB">
            <w:pPr>
              <w:spacing w:after="0" w:line="240" w:lineRule="auto"/>
              <w:ind w:right="-51"/>
              <w:rPr>
                <w:rFonts w:cstheme="minorHAnsi"/>
                <w:i/>
                <w:sz w:val="18"/>
                <w:szCs w:val="18"/>
                <w:lang w:val="en-US"/>
              </w:rPr>
            </w:pPr>
          </w:p>
        </w:tc>
        <w:tc>
          <w:tcPr>
            <w:tcW w:w="6533" w:type="dxa"/>
            <w:tcBorders>
              <w:top w:val="single" w:sz="6" w:space="0" w:color="auto"/>
              <w:left w:val="single" w:sz="6" w:space="0" w:color="auto"/>
              <w:bottom w:val="single" w:sz="6" w:space="0" w:color="auto"/>
              <w:right w:val="single" w:sz="6" w:space="0" w:color="auto"/>
            </w:tcBorders>
          </w:tcPr>
          <w:p w:rsidR="00244B0B" w:rsidRPr="00126089" w:rsidRDefault="00244B0B" w:rsidP="00FE584C">
            <w:pPr>
              <w:numPr>
                <w:ilvl w:val="0"/>
                <w:numId w:val="11"/>
              </w:numPr>
              <w:tabs>
                <w:tab w:val="clear" w:pos="720"/>
              </w:tabs>
              <w:spacing w:after="0" w:line="240" w:lineRule="auto"/>
              <w:ind w:left="209" w:right="-108" w:hanging="181"/>
              <w:jc w:val="both"/>
              <w:rPr>
                <w:rFonts w:cstheme="minorHAnsi"/>
                <w:sz w:val="18"/>
                <w:szCs w:val="18"/>
              </w:rPr>
            </w:pPr>
            <w:r w:rsidRPr="00126089">
              <w:rPr>
                <w:rFonts w:cstheme="minorHAnsi"/>
                <w:sz w:val="18"/>
                <w:szCs w:val="18"/>
              </w:rPr>
              <w:t>Argomenti trattati in modo pertinente e approfondito</w:t>
            </w:r>
          </w:p>
        </w:tc>
        <w:tc>
          <w:tcPr>
            <w:tcW w:w="722" w:type="dxa"/>
            <w:tcBorders>
              <w:top w:val="single" w:sz="6" w:space="0" w:color="auto"/>
              <w:left w:val="single" w:sz="6" w:space="0" w:color="auto"/>
              <w:bottom w:val="single" w:sz="6" w:space="0" w:color="auto"/>
              <w:right w:val="single" w:sz="6" w:space="0" w:color="auto"/>
            </w:tcBorders>
            <w:shd w:val="clear" w:color="auto" w:fill="auto"/>
          </w:tcPr>
          <w:p w:rsidR="00244B0B" w:rsidRPr="00126089" w:rsidRDefault="00244B0B" w:rsidP="006113CB">
            <w:pPr>
              <w:spacing w:after="0" w:line="240" w:lineRule="auto"/>
              <w:ind w:left="209" w:right="-108" w:hanging="181"/>
              <w:jc w:val="center"/>
              <w:rPr>
                <w:rFonts w:cstheme="minorHAnsi"/>
                <w:sz w:val="18"/>
                <w:szCs w:val="18"/>
                <w:lang w:val="en-US"/>
              </w:rPr>
            </w:pPr>
            <w:r w:rsidRPr="00126089">
              <w:rPr>
                <w:rFonts w:cstheme="minorHAnsi"/>
                <w:sz w:val="18"/>
                <w:szCs w:val="18"/>
                <w:lang w:val="en-US"/>
              </w:rPr>
              <w:t>4</w:t>
            </w:r>
          </w:p>
        </w:tc>
        <w:tc>
          <w:tcPr>
            <w:tcW w:w="845" w:type="dxa"/>
            <w:vMerge/>
            <w:tcBorders>
              <w:top w:val="single" w:sz="6" w:space="0" w:color="auto"/>
              <w:left w:val="single" w:sz="6" w:space="0" w:color="auto"/>
              <w:bottom w:val="single" w:sz="6" w:space="0" w:color="auto"/>
              <w:right w:val="double" w:sz="4" w:space="0" w:color="auto"/>
            </w:tcBorders>
          </w:tcPr>
          <w:p w:rsidR="00244B0B" w:rsidRPr="00126089" w:rsidRDefault="00244B0B" w:rsidP="006113CB">
            <w:pPr>
              <w:spacing w:after="0" w:line="240" w:lineRule="auto"/>
              <w:ind w:left="208" w:right="-108" w:hanging="180"/>
              <w:jc w:val="center"/>
              <w:rPr>
                <w:rFonts w:cstheme="minorHAnsi"/>
                <w:sz w:val="18"/>
                <w:szCs w:val="18"/>
                <w:lang w:val="en-US"/>
              </w:rPr>
            </w:pPr>
          </w:p>
        </w:tc>
      </w:tr>
      <w:tr w:rsidR="00244B0B" w:rsidRPr="00126089" w:rsidTr="006113CB">
        <w:trPr>
          <w:trHeight w:val="345"/>
          <w:jc w:val="center"/>
        </w:trPr>
        <w:tc>
          <w:tcPr>
            <w:tcW w:w="1950" w:type="dxa"/>
            <w:vMerge/>
            <w:tcBorders>
              <w:top w:val="single" w:sz="6" w:space="0" w:color="auto"/>
              <w:left w:val="double" w:sz="4" w:space="0" w:color="auto"/>
              <w:bottom w:val="single" w:sz="6" w:space="0" w:color="auto"/>
              <w:right w:val="single" w:sz="6" w:space="0" w:color="auto"/>
            </w:tcBorders>
            <w:shd w:val="clear" w:color="auto" w:fill="FFFFDC"/>
          </w:tcPr>
          <w:p w:rsidR="00244B0B" w:rsidRPr="00126089" w:rsidRDefault="00244B0B" w:rsidP="006113CB">
            <w:pPr>
              <w:spacing w:after="0" w:line="240" w:lineRule="auto"/>
              <w:ind w:right="-51"/>
              <w:rPr>
                <w:rFonts w:cstheme="minorHAnsi"/>
                <w:i/>
                <w:sz w:val="18"/>
                <w:szCs w:val="18"/>
                <w:lang w:val="en-US"/>
              </w:rPr>
            </w:pPr>
          </w:p>
        </w:tc>
        <w:tc>
          <w:tcPr>
            <w:tcW w:w="6533" w:type="dxa"/>
            <w:tcBorders>
              <w:top w:val="single" w:sz="6" w:space="0" w:color="auto"/>
              <w:left w:val="single" w:sz="6" w:space="0" w:color="auto"/>
              <w:bottom w:val="single" w:sz="6" w:space="0" w:color="auto"/>
              <w:right w:val="single" w:sz="6" w:space="0" w:color="auto"/>
            </w:tcBorders>
          </w:tcPr>
          <w:p w:rsidR="00244B0B" w:rsidRPr="00126089" w:rsidRDefault="00244B0B" w:rsidP="00FE584C">
            <w:pPr>
              <w:numPr>
                <w:ilvl w:val="0"/>
                <w:numId w:val="11"/>
              </w:numPr>
              <w:tabs>
                <w:tab w:val="clear" w:pos="720"/>
              </w:tabs>
              <w:spacing w:after="0" w:line="240" w:lineRule="auto"/>
              <w:ind w:left="209" w:right="-108" w:hanging="181"/>
              <w:jc w:val="both"/>
              <w:rPr>
                <w:rFonts w:cstheme="minorHAnsi"/>
                <w:sz w:val="18"/>
                <w:szCs w:val="18"/>
              </w:rPr>
            </w:pPr>
            <w:r w:rsidRPr="00126089">
              <w:rPr>
                <w:rFonts w:cstheme="minorHAnsi"/>
                <w:sz w:val="18"/>
                <w:szCs w:val="18"/>
              </w:rPr>
              <w:t>Conoscenze soddisfacenti con qualche spunto di approfondimento</w:t>
            </w:r>
          </w:p>
        </w:tc>
        <w:tc>
          <w:tcPr>
            <w:tcW w:w="722" w:type="dxa"/>
            <w:tcBorders>
              <w:top w:val="single" w:sz="6" w:space="0" w:color="auto"/>
              <w:left w:val="single" w:sz="6" w:space="0" w:color="auto"/>
              <w:bottom w:val="single" w:sz="6" w:space="0" w:color="auto"/>
              <w:right w:val="single" w:sz="6" w:space="0" w:color="auto"/>
            </w:tcBorders>
            <w:shd w:val="clear" w:color="auto" w:fill="auto"/>
          </w:tcPr>
          <w:p w:rsidR="00244B0B" w:rsidRPr="00126089" w:rsidRDefault="00244B0B" w:rsidP="006113CB">
            <w:pPr>
              <w:spacing w:after="0" w:line="240" w:lineRule="auto"/>
              <w:ind w:left="209" w:right="-108" w:hanging="181"/>
              <w:jc w:val="center"/>
              <w:rPr>
                <w:rFonts w:cstheme="minorHAnsi"/>
                <w:sz w:val="18"/>
                <w:szCs w:val="18"/>
                <w:lang w:val="en-US"/>
              </w:rPr>
            </w:pPr>
            <w:r w:rsidRPr="00126089">
              <w:rPr>
                <w:rFonts w:cstheme="minorHAnsi"/>
                <w:sz w:val="18"/>
                <w:szCs w:val="18"/>
                <w:lang w:val="en-US"/>
              </w:rPr>
              <w:t>3</w:t>
            </w:r>
          </w:p>
        </w:tc>
        <w:tc>
          <w:tcPr>
            <w:tcW w:w="845" w:type="dxa"/>
            <w:vMerge/>
            <w:tcBorders>
              <w:top w:val="single" w:sz="6" w:space="0" w:color="auto"/>
              <w:left w:val="single" w:sz="6" w:space="0" w:color="auto"/>
              <w:bottom w:val="single" w:sz="6" w:space="0" w:color="auto"/>
              <w:right w:val="double" w:sz="4" w:space="0" w:color="auto"/>
            </w:tcBorders>
          </w:tcPr>
          <w:p w:rsidR="00244B0B" w:rsidRPr="00126089" w:rsidRDefault="00244B0B" w:rsidP="006113CB">
            <w:pPr>
              <w:spacing w:after="0" w:line="240" w:lineRule="auto"/>
              <w:ind w:left="208" w:right="-108" w:hanging="180"/>
              <w:jc w:val="center"/>
              <w:rPr>
                <w:rFonts w:cstheme="minorHAnsi"/>
                <w:sz w:val="18"/>
                <w:szCs w:val="18"/>
                <w:lang w:val="en-US"/>
              </w:rPr>
            </w:pPr>
          </w:p>
        </w:tc>
      </w:tr>
      <w:tr w:rsidR="00244B0B" w:rsidRPr="00126089" w:rsidTr="006113CB">
        <w:trPr>
          <w:trHeight w:val="345"/>
          <w:jc w:val="center"/>
        </w:trPr>
        <w:tc>
          <w:tcPr>
            <w:tcW w:w="1950" w:type="dxa"/>
            <w:vMerge/>
            <w:tcBorders>
              <w:top w:val="single" w:sz="6" w:space="0" w:color="auto"/>
              <w:left w:val="double" w:sz="4" w:space="0" w:color="auto"/>
              <w:bottom w:val="single" w:sz="6" w:space="0" w:color="auto"/>
              <w:right w:val="single" w:sz="6" w:space="0" w:color="auto"/>
            </w:tcBorders>
            <w:shd w:val="clear" w:color="auto" w:fill="FFFFDC"/>
          </w:tcPr>
          <w:p w:rsidR="00244B0B" w:rsidRPr="00126089" w:rsidRDefault="00244B0B" w:rsidP="006113CB">
            <w:pPr>
              <w:spacing w:after="0" w:line="240" w:lineRule="auto"/>
              <w:ind w:right="-51"/>
              <w:rPr>
                <w:rFonts w:cstheme="minorHAnsi"/>
                <w:i/>
                <w:sz w:val="18"/>
                <w:szCs w:val="18"/>
                <w:lang w:val="en-US"/>
              </w:rPr>
            </w:pPr>
          </w:p>
        </w:tc>
        <w:tc>
          <w:tcPr>
            <w:tcW w:w="6533" w:type="dxa"/>
            <w:tcBorders>
              <w:top w:val="single" w:sz="6" w:space="0" w:color="auto"/>
              <w:left w:val="single" w:sz="6" w:space="0" w:color="auto"/>
              <w:bottom w:val="single" w:sz="6" w:space="0" w:color="auto"/>
              <w:right w:val="single" w:sz="6" w:space="0" w:color="auto"/>
            </w:tcBorders>
          </w:tcPr>
          <w:p w:rsidR="00244B0B" w:rsidRPr="00126089" w:rsidRDefault="00244B0B" w:rsidP="00FE584C">
            <w:pPr>
              <w:numPr>
                <w:ilvl w:val="0"/>
                <w:numId w:val="11"/>
              </w:numPr>
              <w:tabs>
                <w:tab w:val="clear" w:pos="720"/>
              </w:tabs>
              <w:spacing w:after="0" w:line="240" w:lineRule="auto"/>
              <w:ind w:left="209" w:right="-108" w:hanging="181"/>
              <w:jc w:val="both"/>
              <w:rPr>
                <w:rFonts w:cstheme="minorHAnsi"/>
                <w:sz w:val="18"/>
                <w:szCs w:val="18"/>
              </w:rPr>
            </w:pPr>
            <w:r w:rsidRPr="00126089">
              <w:rPr>
                <w:rFonts w:cstheme="minorHAnsi"/>
                <w:sz w:val="18"/>
                <w:szCs w:val="18"/>
              </w:rPr>
              <w:t>Conoscenza superficiale o scarna degli argomenti</w:t>
            </w:r>
          </w:p>
        </w:tc>
        <w:tc>
          <w:tcPr>
            <w:tcW w:w="722" w:type="dxa"/>
            <w:tcBorders>
              <w:top w:val="single" w:sz="6" w:space="0" w:color="auto"/>
              <w:left w:val="single" w:sz="6" w:space="0" w:color="auto"/>
              <w:bottom w:val="single" w:sz="6" w:space="0" w:color="auto"/>
              <w:right w:val="single" w:sz="6" w:space="0" w:color="auto"/>
            </w:tcBorders>
            <w:shd w:val="clear" w:color="auto" w:fill="auto"/>
          </w:tcPr>
          <w:p w:rsidR="00244B0B" w:rsidRPr="00126089" w:rsidRDefault="00244B0B" w:rsidP="006113CB">
            <w:pPr>
              <w:spacing w:after="0" w:line="240" w:lineRule="auto"/>
              <w:ind w:left="209" w:right="-108" w:hanging="181"/>
              <w:jc w:val="center"/>
              <w:rPr>
                <w:rFonts w:cstheme="minorHAnsi"/>
                <w:sz w:val="18"/>
                <w:szCs w:val="18"/>
                <w:lang w:val="en-US"/>
              </w:rPr>
            </w:pPr>
            <w:r w:rsidRPr="00126089">
              <w:rPr>
                <w:rFonts w:cstheme="minorHAnsi"/>
                <w:sz w:val="18"/>
                <w:szCs w:val="18"/>
                <w:lang w:val="en-US"/>
              </w:rPr>
              <w:t>2</w:t>
            </w:r>
          </w:p>
        </w:tc>
        <w:tc>
          <w:tcPr>
            <w:tcW w:w="845" w:type="dxa"/>
            <w:vMerge/>
            <w:tcBorders>
              <w:top w:val="single" w:sz="6" w:space="0" w:color="auto"/>
              <w:left w:val="single" w:sz="6" w:space="0" w:color="auto"/>
              <w:bottom w:val="single" w:sz="6" w:space="0" w:color="auto"/>
              <w:right w:val="double" w:sz="4" w:space="0" w:color="auto"/>
            </w:tcBorders>
          </w:tcPr>
          <w:p w:rsidR="00244B0B" w:rsidRPr="00126089" w:rsidRDefault="00244B0B" w:rsidP="006113CB">
            <w:pPr>
              <w:spacing w:after="0" w:line="240" w:lineRule="auto"/>
              <w:ind w:left="208" w:right="-108" w:hanging="180"/>
              <w:jc w:val="center"/>
              <w:rPr>
                <w:rFonts w:cstheme="minorHAnsi"/>
                <w:sz w:val="18"/>
                <w:szCs w:val="18"/>
                <w:lang w:val="en-US"/>
              </w:rPr>
            </w:pPr>
          </w:p>
        </w:tc>
      </w:tr>
      <w:tr w:rsidR="00244B0B" w:rsidRPr="00126089" w:rsidTr="006113CB">
        <w:trPr>
          <w:trHeight w:val="345"/>
          <w:jc w:val="center"/>
        </w:trPr>
        <w:tc>
          <w:tcPr>
            <w:tcW w:w="1950" w:type="dxa"/>
            <w:vMerge/>
            <w:tcBorders>
              <w:top w:val="single" w:sz="6" w:space="0" w:color="auto"/>
              <w:left w:val="double" w:sz="4" w:space="0" w:color="auto"/>
              <w:bottom w:val="double" w:sz="4" w:space="0" w:color="auto"/>
              <w:right w:val="single" w:sz="6" w:space="0" w:color="auto"/>
            </w:tcBorders>
            <w:shd w:val="clear" w:color="auto" w:fill="FFFFDC"/>
          </w:tcPr>
          <w:p w:rsidR="00244B0B" w:rsidRPr="00126089" w:rsidRDefault="00244B0B" w:rsidP="006113CB">
            <w:pPr>
              <w:spacing w:after="0" w:line="240" w:lineRule="auto"/>
              <w:ind w:right="-51"/>
              <w:rPr>
                <w:rFonts w:cstheme="minorHAnsi"/>
                <w:i/>
                <w:sz w:val="18"/>
                <w:szCs w:val="18"/>
                <w:lang w:val="en-US"/>
              </w:rPr>
            </w:pPr>
          </w:p>
        </w:tc>
        <w:tc>
          <w:tcPr>
            <w:tcW w:w="6533" w:type="dxa"/>
            <w:tcBorders>
              <w:top w:val="single" w:sz="6" w:space="0" w:color="auto"/>
              <w:left w:val="single" w:sz="6" w:space="0" w:color="auto"/>
              <w:bottom w:val="double" w:sz="4" w:space="0" w:color="auto"/>
              <w:right w:val="single" w:sz="6" w:space="0" w:color="auto"/>
            </w:tcBorders>
          </w:tcPr>
          <w:p w:rsidR="00244B0B" w:rsidRPr="00126089" w:rsidRDefault="00244B0B" w:rsidP="00FE584C">
            <w:pPr>
              <w:numPr>
                <w:ilvl w:val="0"/>
                <w:numId w:val="11"/>
              </w:numPr>
              <w:tabs>
                <w:tab w:val="clear" w:pos="720"/>
              </w:tabs>
              <w:spacing w:after="0" w:line="240" w:lineRule="auto"/>
              <w:ind w:left="209" w:right="-108" w:hanging="181"/>
              <w:jc w:val="both"/>
              <w:rPr>
                <w:rFonts w:cstheme="minorHAnsi"/>
                <w:sz w:val="18"/>
                <w:szCs w:val="18"/>
              </w:rPr>
            </w:pPr>
            <w:r w:rsidRPr="00126089">
              <w:rPr>
                <w:rFonts w:cstheme="minorHAnsi"/>
                <w:sz w:val="18"/>
                <w:szCs w:val="18"/>
              </w:rPr>
              <w:t>Conoscenza gravemente lacunosa degli argomenti</w:t>
            </w:r>
          </w:p>
        </w:tc>
        <w:tc>
          <w:tcPr>
            <w:tcW w:w="722" w:type="dxa"/>
            <w:tcBorders>
              <w:top w:val="single" w:sz="6" w:space="0" w:color="auto"/>
              <w:left w:val="single" w:sz="6" w:space="0" w:color="auto"/>
              <w:bottom w:val="double" w:sz="4" w:space="0" w:color="auto"/>
              <w:right w:val="single" w:sz="6" w:space="0" w:color="auto"/>
            </w:tcBorders>
            <w:shd w:val="clear" w:color="auto" w:fill="auto"/>
          </w:tcPr>
          <w:p w:rsidR="00244B0B" w:rsidRPr="00126089" w:rsidRDefault="00244B0B" w:rsidP="006113CB">
            <w:pPr>
              <w:spacing w:after="0" w:line="240" w:lineRule="auto"/>
              <w:ind w:left="209" w:right="-108" w:hanging="181"/>
              <w:jc w:val="center"/>
              <w:rPr>
                <w:rFonts w:cstheme="minorHAnsi"/>
                <w:sz w:val="18"/>
                <w:szCs w:val="18"/>
                <w:lang w:val="en-US"/>
              </w:rPr>
            </w:pPr>
            <w:r w:rsidRPr="00126089">
              <w:rPr>
                <w:rFonts w:cstheme="minorHAnsi"/>
                <w:sz w:val="18"/>
                <w:szCs w:val="18"/>
                <w:lang w:val="en-US"/>
              </w:rPr>
              <w:t>1</w:t>
            </w:r>
          </w:p>
        </w:tc>
        <w:tc>
          <w:tcPr>
            <w:tcW w:w="845" w:type="dxa"/>
            <w:vMerge/>
            <w:tcBorders>
              <w:top w:val="single" w:sz="6" w:space="0" w:color="auto"/>
              <w:left w:val="single" w:sz="6" w:space="0" w:color="auto"/>
              <w:bottom w:val="double" w:sz="4" w:space="0" w:color="auto"/>
              <w:right w:val="double" w:sz="4" w:space="0" w:color="auto"/>
            </w:tcBorders>
          </w:tcPr>
          <w:p w:rsidR="00244B0B" w:rsidRPr="00126089" w:rsidRDefault="00244B0B" w:rsidP="006113CB">
            <w:pPr>
              <w:spacing w:after="0" w:line="240" w:lineRule="auto"/>
              <w:ind w:left="208" w:right="-108" w:hanging="180"/>
              <w:jc w:val="center"/>
              <w:rPr>
                <w:rFonts w:cstheme="minorHAnsi"/>
                <w:sz w:val="18"/>
                <w:szCs w:val="18"/>
                <w:lang w:val="en-US"/>
              </w:rPr>
            </w:pPr>
          </w:p>
        </w:tc>
      </w:tr>
      <w:tr w:rsidR="00244B0B" w:rsidRPr="00126089" w:rsidTr="006113CB">
        <w:trPr>
          <w:trHeight w:val="345"/>
          <w:jc w:val="center"/>
        </w:trPr>
        <w:tc>
          <w:tcPr>
            <w:tcW w:w="1950" w:type="dxa"/>
            <w:vMerge w:val="restart"/>
            <w:tcBorders>
              <w:top w:val="double" w:sz="4" w:space="0" w:color="auto"/>
              <w:left w:val="double" w:sz="4" w:space="0" w:color="auto"/>
              <w:bottom w:val="single" w:sz="6" w:space="0" w:color="auto"/>
              <w:right w:val="single" w:sz="6" w:space="0" w:color="auto"/>
            </w:tcBorders>
            <w:shd w:val="clear" w:color="auto" w:fill="FFFFDC"/>
          </w:tcPr>
          <w:p w:rsidR="00244B0B" w:rsidRPr="00126089" w:rsidRDefault="00244B0B" w:rsidP="006113CB">
            <w:pPr>
              <w:spacing w:after="0" w:line="240" w:lineRule="auto"/>
              <w:ind w:right="-51"/>
              <w:rPr>
                <w:rFonts w:cstheme="minorHAnsi"/>
                <w:sz w:val="18"/>
                <w:szCs w:val="18"/>
              </w:rPr>
            </w:pPr>
            <w:r w:rsidRPr="00126089">
              <w:rPr>
                <w:rFonts w:cstheme="minorHAnsi"/>
                <w:i/>
                <w:sz w:val="18"/>
                <w:szCs w:val="18"/>
              </w:rPr>
              <w:t xml:space="preserve">Capacità logico-analitiche </w:t>
            </w:r>
            <w:r w:rsidRPr="00126089">
              <w:rPr>
                <w:rFonts w:cstheme="minorHAnsi"/>
                <w:sz w:val="18"/>
                <w:szCs w:val="18"/>
              </w:rPr>
              <w:t>nella comprensione di testi, immagini, fenomeni</w:t>
            </w:r>
          </w:p>
        </w:tc>
        <w:tc>
          <w:tcPr>
            <w:tcW w:w="6533" w:type="dxa"/>
            <w:tcBorders>
              <w:top w:val="double" w:sz="4" w:space="0" w:color="auto"/>
              <w:left w:val="single" w:sz="6" w:space="0" w:color="auto"/>
              <w:bottom w:val="single" w:sz="6" w:space="0" w:color="auto"/>
              <w:right w:val="single" w:sz="6" w:space="0" w:color="auto"/>
            </w:tcBorders>
          </w:tcPr>
          <w:p w:rsidR="00244B0B" w:rsidRPr="00126089" w:rsidRDefault="00244B0B" w:rsidP="00FE584C">
            <w:pPr>
              <w:numPr>
                <w:ilvl w:val="0"/>
                <w:numId w:val="12"/>
              </w:numPr>
              <w:tabs>
                <w:tab w:val="clear" w:pos="705"/>
              </w:tabs>
              <w:spacing w:after="0" w:line="240" w:lineRule="auto"/>
              <w:ind w:left="208" w:right="-108" w:hanging="180"/>
              <w:jc w:val="both"/>
              <w:rPr>
                <w:rFonts w:cstheme="minorHAnsi"/>
                <w:sz w:val="18"/>
                <w:szCs w:val="18"/>
              </w:rPr>
            </w:pPr>
            <w:r w:rsidRPr="00126089">
              <w:rPr>
                <w:rFonts w:cstheme="minorHAnsi"/>
                <w:sz w:val="18"/>
                <w:szCs w:val="18"/>
              </w:rPr>
              <w:t>Testi, immagini e fenomeni logicamente analizzati in tutti i loro principali aspetti</w:t>
            </w:r>
          </w:p>
        </w:tc>
        <w:tc>
          <w:tcPr>
            <w:tcW w:w="722" w:type="dxa"/>
            <w:tcBorders>
              <w:top w:val="double" w:sz="4" w:space="0" w:color="auto"/>
              <w:left w:val="single" w:sz="6" w:space="0" w:color="auto"/>
              <w:bottom w:val="single" w:sz="6" w:space="0" w:color="auto"/>
              <w:right w:val="single" w:sz="6" w:space="0" w:color="auto"/>
            </w:tcBorders>
            <w:shd w:val="clear" w:color="auto" w:fill="auto"/>
          </w:tcPr>
          <w:p w:rsidR="00244B0B" w:rsidRPr="00126089" w:rsidRDefault="00244B0B" w:rsidP="006113CB">
            <w:pPr>
              <w:spacing w:after="0" w:line="240" w:lineRule="auto"/>
              <w:ind w:left="208" w:right="-108" w:hanging="180"/>
              <w:jc w:val="center"/>
              <w:rPr>
                <w:rFonts w:cstheme="minorHAnsi"/>
                <w:sz w:val="18"/>
                <w:szCs w:val="18"/>
                <w:lang w:val="en-US"/>
              </w:rPr>
            </w:pPr>
            <w:r w:rsidRPr="00126089">
              <w:rPr>
                <w:rFonts w:cstheme="minorHAnsi"/>
                <w:sz w:val="18"/>
                <w:szCs w:val="18"/>
                <w:lang w:val="en-US"/>
              </w:rPr>
              <w:t>5</w:t>
            </w:r>
          </w:p>
        </w:tc>
        <w:tc>
          <w:tcPr>
            <w:tcW w:w="845" w:type="dxa"/>
            <w:vMerge w:val="restart"/>
            <w:tcBorders>
              <w:top w:val="double" w:sz="4" w:space="0" w:color="auto"/>
              <w:left w:val="single" w:sz="6" w:space="0" w:color="auto"/>
              <w:bottom w:val="single" w:sz="6" w:space="0" w:color="auto"/>
              <w:right w:val="double" w:sz="4" w:space="0" w:color="auto"/>
            </w:tcBorders>
            <w:vAlign w:val="center"/>
          </w:tcPr>
          <w:p w:rsidR="00244B0B" w:rsidRPr="00126089" w:rsidRDefault="00244B0B" w:rsidP="006113CB">
            <w:pPr>
              <w:spacing w:after="0" w:line="240" w:lineRule="auto"/>
              <w:ind w:left="208" w:right="-108" w:hanging="180"/>
              <w:jc w:val="center"/>
              <w:rPr>
                <w:rFonts w:cstheme="minorHAnsi"/>
                <w:sz w:val="18"/>
                <w:szCs w:val="18"/>
                <w:lang w:val="en-US"/>
              </w:rPr>
            </w:pPr>
            <w:r w:rsidRPr="00126089">
              <w:rPr>
                <w:rFonts w:cstheme="minorHAnsi"/>
                <w:sz w:val="18"/>
                <w:szCs w:val="18"/>
                <w:lang w:val="en-US"/>
              </w:rPr>
              <w:t>max.5</w:t>
            </w:r>
          </w:p>
        </w:tc>
      </w:tr>
      <w:tr w:rsidR="00244B0B" w:rsidRPr="00126089" w:rsidTr="006113CB">
        <w:trPr>
          <w:trHeight w:val="345"/>
          <w:jc w:val="center"/>
        </w:trPr>
        <w:tc>
          <w:tcPr>
            <w:tcW w:w="1950" w:type="dxa"/>
            <w:vMerge/>
            <w:tcBorders>
              <w:top w:val="single" w:sz="6" w:space="0" w:color="auto"/>
              <w:left w:val="double" w:sz="4" w:space="0" w:color="auto"/>
              <w:bottom w:val="single" w:sz="6" w:space="0" w:color="auto"/>
              <w:right w:val="single" w:sz="6" w:space="0" w:color="auto"/>
            </w:tcBorders>
            <w:shd w:val="clear" w:color="auto" w:fill="FFFFDC"/>
          </w:tcPr>
          <w:p w:rsidR="00244B0B" w:rsidRPr="00126089" w:rsidRDefault="00244B0B" w:rsidP="006113CB">
            <w:pPr>
              <w:spacing w:after="0" w:line="240" w:lineRule="auto"/>
              <w:ind w:right="-51"/>
              <w:rPr>
                <w:rFonts w:cstheme="minorHAnsi"/>
                <w:i/>
                <w:sz w:val="18"/>
                <w:szCs w:val="18"/>
                <w:lang w:val="en-US"/>
              </w:rPr>
            </w:pPr>
          </w:p>
        </w:tc>
        <w:tc>
          <w:tcPr>
            <w:tcW w:w="6533" w:type="dxa"/>
            <w:tcBorders>
              <w:top w:val="single" w:sz="6" w:space="0" w:color="auto"/>
              <w:left w:val="single" w:sz="6" w:space="0" w:color="auto"/>
              <w:bottom w:val="single" w:sz="6" w:space="0" w:color="auto"/>
              <w:right w:val="single" w:sz="6" w:space="0" w:color="auto"/>
            </w:tcBorders>
          </w:tcPr>
          <w:p w:rsidR="00244B0B" w:rsidRPr="00126089" w:rsidRDefault="00244B0B" w:rsidP="00FE584C">
            <w:pPr>
              <w:numPr>
                <w:ilvl w:val="0"/>
                <w:numId w:val="12"/>
              </w:numPr>
              <w:tabs>
                <w:tab w:val="clear" w:pos="705"/>
              </w:tabs>
              <w:spacing w:after="0" w:line="240" w:lineRule="auto"/>
              <w:ind w:left="208" w:right="-108" w:hanging="180"/>
              <w:jc w:val="both"/>
              <w:rPr>
                <w:rFonts w:cstheme="minorHAnsi"/>
                <w:sz w:val="18"/>
                <w:szCs w:val="18"/>
              </w:rPr>
            </w:pPr>
            <w:r w:rsidRPr="00126089">
              <w:rPr>
                <w:rFonts w:cstheme="minorHAnsi"/>
                <w:sz w:val="18"/>
                <w:szCs w:val="18"/>
              </w:rPr>
              <w:t>Testi, immagini e fenomeni analizzati con adeguato uso della logica</w:t>
            </w:r>
          </w:p>
        </w:tc>
        <w:tc>
          <w:tcPr>
            <w:tcW w:w="722" w:type="dxa"/>
            <w:tcBorders>
              <w:top w:val="single" w:sz="6" w:space="0" w:color="auto"/>
              <w:left w:val="single" w:sz="6" w:space="0" w:color="auto"/>
              <w:bottom w:val="single" w:sz="6" w:space="0" w:color="auto"/>
              <w:right w:val="single" w:sz="6" w:space="0" w:color="auto"/>
            </w:tcBorders>
            <w:shd w:val="clear" w:color="auto" w:fill="auto"/>
          </w:tcPr>
          <w:p w:rsidR="00244B0B" w:rsidRPr="00126089" w:rsidRDefault="00244B0B" w:rsidP="006113CB">
            <w:pPr>
              <w:spacing w:after="0" w:line="240" w:lineRule="auto"/>
              <w:ind w:left="208" w:right="-108" w:hanging="180"/>
              <w:jc w:val="center"/>
              <w:rPr>
                <w:rFonts w:cstheme="minorHAnsi"/>
                <w:sz w:val="18"/>
                <w:szCs w:val="18"/>
                <w:lang w:val="en-US"/>
              </w:rPr>
            </w:pPr>
            <w:r w:rsidRPr="00126089">
              <w:rPr>
                <w:rFonts w:cstheme="minorHAnsi"/>
                <w:sz w:val="18"/>
                <w:szCs w:val="18"/>
                <w:lang w:val="en-US"/>
              </w:rPr>
              <w:t>4</w:t>
            </w:r>
          </w:p>
        </w:tc>
        <w:tc>
          <w:tcPr>
            <w:tcW w:w="845" w:type="dxa"/>
            <w:vMerge/>
            <w:tcBorders>
              <w:top w:val="single" w:sz="6" w:space="0" w:color="auto"/>
              <w:left w:val="single" w:sz="6" w:space="0" w:color="auto"/>
              <w:bottom w:val="single" w:sz="6" w:space="0" w:color="auto"/>
              <w:right w:val="double" w:sz="4" w:space="0" w:color="auto"/>
            </w:tcBorders>
          </w:tcPr>
          <w:p w:rsidR="00244B0B" w:rsidRPr="00126089" w:rsidRDefault="00244B0B" w:rsidP="006113CB">
            <w:pPr>
              <w:spacing w:after="0" w:line="240" w:lineRule="auto"/>
              <w:ind w:left="208" w:right="-108" w:hanging="180"/>
              <w:jc w:val="center"/>
              <w:rPr>
                <w:rFonts w:cstheme="minorHAnsi"/>
                <w:sz w:val="18"/>
                <w:szCs w:val="18"/>
                <w:lang w:val="en-US"/>
              </w:rPr>
            </w:pPr>
          </w:p>
        </w:tc>
      </w:tr>
      <w:tr w:rsidR="00244B0B" w:rsidRPr="00126089" w:rsidTr="006113CB">
        <w:trPr>
          <w:trHeight w:val="345"/>
          <w:jc w:val="center"/>
        </w:trPr>
        <w:tc>
          <w:tcPr>
            <w:tcW w:w="1950" w:type="dxa"/>
            <w:vMerge/>
            <w:tcBorders>
              <w:top w:val="single" w:sz="6" w:space="0" w:color="auto"/>
              <w:left w:val="double" w:sz="4" w:space="0" w:color="auto"/>
              <w:bottom w:val="single" w:sz="6" w:space="0" w:color="auto"/>
              <w:right w:val="single" w:sz="6" w:space="0" w:color="auto"/>
            </w:tcBorders>
            <w:shd w:val="clear" w:color="auto" w:fill="FFFFDC"/>
          </w:tcPr>
          <w:p w:rsidR="00244B0B" w:rsidRPr="00126089" w:rsidRDefault="00244B0B" w:rsidP="006113CB">
            <w:pPr>
              <w:spacing w:after="0" w:line="240" w:lineRule="auto"/>
              <w:ind w:right="-51"/>
              <w:rPr>
                <w:rFonts w:cstheme="minorHAnsi"/>
                <w:i/>
                <w:sz w:val="18"/>
                <w:szCs w:val="18"/>
                <w:lang w:val="en-US"/>
              </w:rPr>
            </w:pPr>
          </w:p>
        </w:tc>
        <w:tc>
          <w:tcPr>
            <w:tcW w:w="6533" w:type="dxa"/>
            <w:tcBorders>
              <w:top w:val="single" w:sz="6" w:space="0" w:color="auto"/>
              <w:left w:val="single" w:sz="6" w:space="0" w:color="auto"/>
              <w:bottom w:val="single" w:sz="6" w:space="0" w:color="auto"/>
              <w:right w:val="single" w:sz="6" w:space="0" w:color="auto"/>
            </w:tcBorders>
          </w:tcPr>
          <w:p w:rsidR="00244B0B" w:rsidRPr="00126089" w:rsidRDefault="00244B0B" w:rsidP="00FE584C">
            <w:pPr>
              <w:numPr>
                <w:ilvl w:val="0"/>
                <w:numId w:val="12"/>
              </w:numPr>
              <w:tabs>
                <w:tab w:val="clear" w:pos="705"/>
              </w:tabs>
              <w:spacing w:after="0" w:line="240" w:lineRule="auto"/>
              <w:ind w:left="208" w:right="-108" w:hanging="180"/>
              <w:jc w:val="both"/>
              <w:rPr>
                <w:rFonts w:cstheme="minorHAnsi"/>
                <w:sz w:val="18"/>
                <w:szCs w:val="18"/>
                <w:lang w:val="en-US"/>
              </w:rPr>
            </w:pPr>
            <w:proofErr w:type="spellStart"/>
            <w:r w:rsidRPr="00126089">
              <w:rPr>
                <w:rFonts w:cstheme="minorHAnsi"/>
                <w:sz w:val="18"/>
                <w:szCs w:val="18"/>
                <w:lang w:val="en-US"/>
              </w:rPr>
              <w:t>Capacità</w:t>
            </w:r>
            <w:proofErr w:type="spellEnd"/>
            <w:r w:rsidRPr="00126089">
              <w:rPr>
                <w:rFonts w:cstheme="minorHAnsi"/>
                <w:sz w:val="18"/>
                <w:szCs w:val="18"/>
                <w:lang w:val="en-US"/>
              </w:rPr>
              <w:t xml:space="preserve"> </w:t>
            </w:r>
            <w:proofErr w:type="spellStart"/>
            <w:r w:rsidRPr="00126089">
              <w:rPr>
                <w:rFonts w:cstheme="minorHAnsi"/>
                <w:sz w:val="18"/>
                <w:szCs w:val="18"/>
                <w:lang w:val="en-US"/>
              </w:rPr>
              <w:t>analitiche</w:t>
            </w:r>
            <w:proofErr w:type="spellEnd"/>
            <w:r w:rsidRPr="00126089">
              <w:rPr>
                <w:rFonts w:cstheme="minorHAnsi"/>
                <w:sz w:val="18"/>
                <w:szCs w:val="18"/>
                <w:lang w:val="en-US"/>
              </w:rPr>
              <w:t xml:space="preserve"> </w:t>
            </w:r>
            <w:proofErr w:type="spellStart"/>
            <w:r w:rsidRPr="00126089">
              <w:rPr>
                <w:rFonts w:cstheme="minorHAnsi"/>
                <w:sz w:val="18"/>
                <w:szCs w:val="18"/>
                <w:lang w:val="en-US"/>
              </w:rPr>
              <w:t>ordinarie</w:t>
            </w:r>
            <w:proofErr w:type="spellEnd"/>
          </w:p>
        </w:tc>
        <w:tc>
          <w:tcPr>
            <w:tcW w:w="722" w:type="dxa"/>
            <w:tcBorders>
              <w:top w:val="single" w:sz="6" w:space="0" w:color="auto"/>
              <w:left w:val="single" w:sz="6" w:space="0" w:color="auto"/>
              <w:bottom w:val="single" w:sz="6" w:space="0" w:color="auto"/>
              <w:right w:val="single" w:sz="6" w:space="0" w:color="auto"/>
            </w:tcBorders>
            <w:shd w:val="clear" w:color="auto" w:fill="auto"/>
          </w:tcPr>
          <w:p w:rsidR="00244B0B" w:rsidRPr="00126089" w:rsidRDefault="00244B0B" w:rsidP="006113CB">
            <w:pPr>
              <w:spacing w:after="0" w:line="240" w:lineRule="auto"/>
              <w:ind w:left="208" w:right="-108" w:hanging="180"/>
              <w:jc w:val="center"/>
              <w:rPr>
                <w:rFonts w:cstheme="minorHAnsi"/>
                <w:sz w:val="18"/>
                <w:szCs w:val="18"/>
                <w:lang w:val="en-US"/>
              </w:rPr>
            </w:pPr>
            <w:r w:rsidRPr="00126089">
              <w:rPr>
                <w:rFonts w:cstheme="minorHAnsi"/>
                <w:sz w:val="18"/>
                <w:szCs w:val="18"/>
                <w:lang w:val="en-US"/>
              </w:rPr>
              <w:t>3</w:t>
            </w:r>
          </w:p>
        </w:tc>
        <w:tc>
          <w:tcPr>
            <w:tcW w:w="845" w:type="dxa"/>
            <w:vMerge/>
            <w:tcBorders>
              <w:top w:val="single" w:sz="6" w:space="0" w:color="auto"/>
              <w:left w:val="single" w:sz="6" w:space="0" w:color="auto"/>
              <w:bottom w:val="single" w:sz="6" w:space="0" w:color="auto"/>
              <w:right w:val="double" w:sz="4" w:space="0" w:color="auto"/>
            </w:tcBorders>
          </w:tcPr>
          <w:p w:rsidR="00244B0B" w:rsidRPr="00126089" w:rsidRDefault="00244B0B" w:rsidP="006113CB">
            <w:pPr>
              <w:spacing w:after="0" w:line="240" w:lineRule="auto"/>
              <w:ind w:left="208" w:right="-108" w:hanging="180"/>
              <w:jc w:val="center"/>
              <w:rPr>
                <w:rFonts w:cstheme="minorHAnsi"/>
                <w:sz w:val="18"/>
                <w:szCs w:val="18"/>
                <w:lang w:val="en-US"/>
              </w:rPr>
            </w:pPr>
          </w:p>
        </w:tc>
      </w:tr>
      <w:tr w:rsidR="00244B0B" w:rsidRPr="00126089" w:rsidTr="006113CB">
        <w:trPr>
          <w:trHeight w:val="345"/>
          <w:jc w:val="center"/>
        </w:trPr>
        <w:tc>
          <w:tcPr>
            <w:tcW w:w="1950" w:type="dxa"/>
            <w:vMerge/>
            <w:tcBorders>
              <w:top w:val="single" w:sz="6" w:space="0" w:color="auto"/>
              <w:left w:val="double" w:sz="4" w:space="0" w:color="auto"/>
              <w:bottom w:val="single" w:sz="6" w:space="0" w:color="auto"/>
              <w:right w:val="single" w:sz="6" w:space="0" w:color="auto"/>
            </w:tcBorders>
            <w:shd w:val="clear" w:color="auto" w:fill="FFFFDC"/>
          </w:tcPr>
          <w:p w:rsidR="00244B0B" w:rsidRPr="00126089" w:rsidRDefault="00244B0B" w:rsidP="006113CB">
            <w:pPr>
              <w:spacing w:after="0" w:line="240" w:lineRule="auto"/>
              <w:ind w:right="-51"/>
              <w:rPr>
                <w:rFonts w:cstheme="minorHAnsi"/>
                <w:i/>
                <w:sz w:val="18"/>
                <w:szCs w:val="18"/>
                <w:lang w:val="en-US"/>
              </w:rPr>
            </w:pPr>
          </w:p>
        </w:tc>
        <w:tc>
          <w:tcPr>
            <w:tcW w:w="6533" w:type="dxa"/>
            <w:tcBorders>
              <w:top w:val="single" w:sz="6" w:space="0" w:color="auto"/>
              <w:left w:val="single" w:sz="6" w:space="0" w:color="auto"/>
              <w:bottom w:val="single" w:sz="6" w:space="0" w:color="auto"/>
              <w:right w:val="single" w:sz="6" w:space="0" w:color="auto"/>
            </w:tcBorders>
          </w:tcPr>
          <w:p w:rsidR="00244B0B" w:rsidRPr="00126089" w:rsidRDefault="00244B0B" w:rsidP="00FE584C">
            <w:pPr>
              <w:numPr>
                <w:ilvl w:val="0"/>
                <w:numId w:val="12"/>
              </w:numPr>
              <w:tabs>
                <w:tab w:val="clear" w:pos="705"/>
              </w:tabs>
              <w:spacing w:after="0" w:line="240" w:lineRule="auto"/>
              <w:ind w:left="208" w:right="-108" w:hanging="180"/>
              <w:jc w:val="both"/>
              <w:rPr>
                <w:rFonts w:cstheme="minorHAnsi"/>
                <w:sz w:val="18"/>
                <w:szCs w:val="18"/>
              </w:rPr>
            </w:pPr>
            <w:r w:rsidRPr="00126089">
              <w:rPr>
                <w:rFonts w:cstheme="minorHAnsi"/>
                <w:sz w:val="18"/>
                <w:szCs w:val="18"/>
              </w:rPr>
              <w:t>Analisi condotte in modo non sempre soddisfacente</w:t>
            </w:r>
          </w:p>
        </w:tc>
        <w:tc>
          <w:tcPr>
            <w:tcW w:w="722" w:type="dxa"/>
            <w:tcBorders>
              <w:top w:val="single" w:sz="6" w:space="0" w:color="auto"/>
              <w:left w:val="single" w:sz="6" w:space="0" w:color="auto"/>
              <w:bottom w:val="single" w:sz="6" w:space="0" w:color="auto"/>
              <w:right w:val="single" w:sz="6" w:space="0" w:color="auto"/>
            </w:tcBorders>
            <w:shd w:val="clear" w:color="auto" w:fill="auto"/>
          </w:tcPr>
          <w:p w:rsidR="00244B0B" w:rsidRPr="00126089" w:rsidRDefault="00244B0B" w:rsidP="006113CB">
            <w:pPr>
              <w:spacing w:after="0" w:line="240" w:lineRule="auto"/>
              <w:ind w:left="208" w:right="-108" w:hanging="180"/>
              <w:jc w:val="center"/>
              <w:rPr>
                <w:rFonts w:cstheme="minorHAnsi"/>
                <w:sz w:val="18"/>
                <w:szCs w:val="18"/>
                <w:lang w:val="en-US"/>
              </w:rPr>
            </w:pPr>
            <w:r w:rsidRPr="00126089">
              <w:rPr>
                <w:rFonts w:cstheme="minorHAnsi"/>
                <w:sz w:val="18"/>
                <w:szCs w:val="18"/>
                <w:lang w:val="en-US"/>
              </w:rPr>
              <w:t>2</w:t>
            </w:r>
          </w:p>
        </w:tc>
        <w:tc>
          <w:tcPr>
            <w:tcW w:w="845" w:type="dxa"/>
            <w:vMerge/>
            <w:tcBorders>
              <w:top w:val="single" w:sz="6" w:space="0" w:color="auto"/>
              <w:left w:val="single" w:sz="6" w:space="0" w:color="auto"/>
              <w:bottom w:val="single" w:sz="6" w:space="0" w:color="auto"/>
              <w:right w:val="double" w:sz="4" w:space="0" w:color="auto"/>
            </w:tcBorders>
          </w:tcPr>
          <w:p w:rsidR="00244B0B" w:rsidRPr="00126089" w:rsidRDefault="00244B0B" w:rsidP="006113CB">
            <w:pPr>
              <w:spacing w:after="0" w:line="240" w:lineRule="auto"/>
              <w:ind w:left="208" w:right="-108" w:hanging="180"/>
              <w:jc w:val="center"/>
              <w:rPr>
                <w:rFonts w:cstheme="minorHAnsi"/>
                <w:sz w:val="18"/>
                <w:szCs w:val="18"/>
                <w:lang w:val="en-US"/>
              </w:rPr>
            </w:pPr>
          </w:p>
        </w:tc>
      </w:tr>
      <w:tr w:rsidR="00244B0B" w:rsidRPr="00126089" w:rsidTr="006113CB">
        <w:trPr>
          <w:trHeight w:val="345"/>
          <w:jc w:val="center"/>
        </w:trPr>
        <w:tc>
          <w:tcPr>
            <w:tcW w:w="1950" w:type="dxa"/>
            <w:vMerge/>
            <w:tcBorders>
              <w:top w:val="single" w:sz="6" w:space="0" w:color="auto"/>
              <w:left w:val="double" w:sz="4" w:space="0" w:color="auto"/>
              <w:bottom w:val="double" w:sz="4" w:space="0" w:color="auto"/>
              <w:right w:val="single" w:sz="6" w:space="0" w:color="auto"/>
            </w:tcBorders>
            <w:shd w:val="clear" w:color="auto" w:fill="FFFFDC"/>
          </w:tcPr>
          <w:p w:rsidR="00244B0B" w:rsidRPr="00126089" w:rsidRDefault="00244B0B" w:rsidP="006113CB">
            <w:pPr>
              <w:spacing w:after="0" w:line="240" w:lineRule="auto"/>
              <w:ind w:right="-51"/>
              <w:rPr>
                <w:rFonts w:cstheme="minorHAnsi"/>
                <w:i/>
                <w:sz w:val="18"/>
                <w:szCs w:val="18"/>
                <w:lang w:val="en-US"/>
              </w:rPr>
            </w:pPr>
          </w:p>
        </w:tc>
        <w:tc>
          <w:tcPr>
            <w:tcW w:w="6533" w:type="dxa"/>
            <w:tcBorders>
              <w:top w:val="single" w:sz="6" w:space="0" w:color="auto"/>
              <w:left w:val="single" w:sz="6" w:space="0" w:color="auto"/>
              <w:bottom w:val="double" w:sz="4" w:space="0" w:color="auto"/>
              <w:right w:val="single" w:sz="6" w:space="0" w:color="auto"/>
            </w:tcBorders>
          </w:tcPr>
          <w:p w:rsidR="00244B0B" w:rsidRPr="00126089" w:rsidRDefault="00244B0B" w:rsidP="00FE584C">
            <w:pPr>
              <w:numPr>
                <w:ilvl w:val="0"/>
                <w:numId w:val="12"/>
              </w:numPr>
              <w:tabs>
                <w:tab w:val="clear" w:pos="705"/>
              </w:tabs>
              <w:spacing w:after="0" w:line="240" w:lineRule="auto"/>
              <w:ind w:left="208" w:right="-108" w:hanging="180"/>
              <w:jc w:val="both"/>
              <w:rPr>
                <w:rFonts w:cstheme="minorHAnsi"/>
                <w:sz w:val="18"/>
                <w:szCs w:val="18"/>
              </w:rPr>
            </w:pPr>
            <w:r w:rsidRPr="00126089">
              <w:rPr>
                <w:rFonts w:cstheme="minorHAnsi"/>
                <w:sz w:val="18"/>
                <w:szCs w:val="18"/>
              </w:rPr>
              <w:t>Capacità logico-analitiche non rilevabili</w:t>
            </w:r>
          </w:p>
        </w:tc>
        <w:tc>
          <w:tcPr>
            <w:tcW w:w="722" w:type="dxa"/>
            <w:tcBorders>
              <w:top w:val="single" w:sz="6" w:space="0" w:color="auto"/>
              <w:left w:val="single" w:sz="6" w:space="0" w:color="auto"/>
              <w:bottom w:val="double" w:sz="4" w:space="0" w:color="auto"/>
              <w:right w:val="single" w:sz="6" w:space="0" w:color="auto"/>
            </w:tcBorders>
            <w:shd w:val="clear" w:color="auto" w:fill="auto"/>
          </w:tcPr>
          <w:p w:rsidR="00244B0B" w:rsidRPr="00126089" w:rsidRDefault="00244B0B" w:rsidP="006113CB">
            <w:pPr>
              <w:spacing w:after="0" w:line="240" w:lineRule="auto"/>
              <w:ind w:left="208" w:right="-108" w:hanging="180"/>
              <w:jc w:val="center"/>
              <w:rPr>
                <w:rFonts w:cstheme="minorHAnsi"/>
                <w:sz w:val="18"/>
                <w:szCs w:val="18"/>
                <w:lang w:val="en-US"/>
              </w:rPr>
            </w:pPr>
            <w:r w:rsidRPr="00126089">
              <w:rPr>
                <w:rFonts w:cstheme="minorHAnsi"/>
                <w:sz w:val="18"/>
                <w:szCs w:val="18"/>
                <w:lang w:val="en-US"/>
              </w:rPr>
              <w:t>1</w:t>
            </w:r>
          </w:p>
        </w:tc>
        <w:tc>
          <w:tcPr>
            <w:tcW w:w="845" w:type="dxa"/>
            <w:vMerge/>
            <w:tcBorders>
              <w:top w:val="single" w:sz="6" w:space="0" w:color="auto"/>
              <w:left w:val="single" w:sz="6" w:space="0" w:color="auto"/>
              <w:bottom w:val="double" w:sz="4" w:space="0" w:color="auto"/>
              <w:right w:val="double" w:sz="4" w:space="0" w:color="auto"/>
            </w:tcBorders>
          </w:tcPr>
          <w:p w:rsidR="00244B0B" w:rsidRPr="00126089" w:rsidRDefault="00244B0B" w:rsidP="006113CB">
            <w:pPr>
              <w:spacing w:after="0" w:line="240" w:lineRule="auto"/>
              <w:ind w:left="208" w:right="-108" w:hanging="180"/>
              <w:jc w:val="center"/>
              <w:rPr>
                <w:rFonts w:cstheme="minorHAnsi"/>
                <w:sz w:val="18"/>
                <w:szCs w:val="18"/>
                <w:lang w:val="en-US"/>
              </w:rPr>
            </w:pPr>
          </w:p>
        </w:tc>
      </w:tr>
      <w:tr w:rsidR="00244B0B" w:rsidRPr="00126089" w:rsidTr="006113CB">
        <w:trPr>
          <w:trHeight w:val="345"/>
          <w:jc w:val="center"/>
        </w:trPr>
        <w:tc>
          <w:tcPr>
            <w:tcW w:w="1950" w:type="dxa"/>
            <w:vMerge w:val="restart"/>
            <w:tcBorders>
              <w:top w:val="double" w:sz="4" w:space="0" w:color="auto"/>
              <w:left w:val="double" w:sz="4" w:space="0" w:color="auto"/>
              <w:bottom w:val="single" w:sz="6" w:space="0" w:color="auto"/>
              <w:right w:val="single" w:sz="6" w:space="0" w:color="auto"/>
            </w:tcBorders>
            <w:shd w:val="clear" w:color="auto" w:fill="FFFFDC"/>
          </w:tcPr>
          <w:p w:rsidR="00244B0B" w:rsidRPr="00126089" w:rsidRDefault="00244B0B" w:rsidP="006113CB">
            <w:pPr>
              <w:spacing w:after="0" w:line="240" w:lineRule="auto"/>
              <w:ind w:right="-51"/>
              <w:rPr>
                <w:rFonts w:cstheme="minorHAnsi"/>
                <w:sz w:val="18"/>
                <w:szCs w:val="18"/>
              </w:rPr>
            </w:pPr>
            <w:r w:rsidRPr="00126089">
              <w:rPr>
                <w:rFonts w:cstheme="minorHAnsi"/>
                <w:i/>
                <w:sz w:val="18"/>
                <w:szCs w:val="18"/>
              </w:rPr>
              <w:t>Capacità critiche</w:t>
            </w:r>
            <w:r w:rsidRPr="00126089">
              <w:rPr>
                <w:rFonts w:cstheme="minorHAnsi"/>
                <w:sz w:val="18"/>
                <w:szCs w:val="18"/>
              </w:rPr>
              <w:t xml:space="preserve"> nella argomentazione di testi, immagini, fenomeni</w:t>
            </w:r>
          </w:p>
        </w:tc>
        <w:tc>
          <w:tcPr>
            <w:tcW w:w="6533" w:type="dxa"/>
            <w:tcBorders>
              <w:top w:val="double" w:sz="4" w:space="0" w:color="auto"/>
              <w:left w:val="single" w:sz="6" w:space="0" w:color="auto"/>
              <w:bottom w:val="single" w:sz="6" w:space="0" w:color="auto"/>
              <w:right w:val="single" w:sz="6" w:space="0" w:color="auto"/>
            </w:tcBorders>
          </w:tcPr>
          <w:p w:rsidR="00244B0B" w:rsidRPr="00126089" w:rsidRDefault="00244B0B" w:rsidP="00FE584C">
            <w:pPr>
              <w:numPr>
                <w:ilvl w:val="0"/>
                <w:numId w:val="11"/>
              </w:numPr>
              <w:tabs>
                <w:tab w:val="clear" w:pos="720"/>
              </w:tabs>
              <w:spacing w:after="0" w:line="240" w:lineRule="auto"/>
              <w:ind w:left="208" w:right="-108" w:hanging="180"/>
              <w:jc w:val="both"/>
              <w:rPr>
                <w:rFonts w:cstheme="minorHAnsi"/>
                <w:sz w:val="18"/>
                <w:szCs w:val="18"/>
              </w:rPr>
            </w:pPr>
            <w:r w:rsidRPr="00126089">
              <w:rPr>
                <w:rFonts w:cstheme="minorHAnsi"/>
                <w:sz w:val="18"/>
                <w:szCs w:val="18"/>
              </w:rPr>
              <w:t>Elaborazioni critiche particolarmente efficaci e pertinenti</w:t>
            </w:r>
          </w:p>
        </w:tc>
        <w:tc>
          <w:tcPr>
            <w:tcW w:w="722" w:type="dxa"/>
            <w:tcBorders>
              <w:top w:val="double" w:sz="4" w:space="0" w:color="auto"/>
              <w:left w:val="single" w:sz="6" w:space="0" w:color="auto"/>
              <w:bottom w:val="single" w:sz="6" w:space="0" w:color="auto"/>
              <w:right w:val="single" w:sz="6" w:space="0" w:color="auto"/>
            </w:tcBorders>
            <w:shd w:val="clear" w:color="auto" w:fill="auto"/>
          </w:tcPr>
          <w:p w:rsidR="00244B0B" w:rsidRPr="00126089" w:rsidRDefault="00244B0B" w:rsidP="006113CB">
            <w:pPr>
              <w:spacing w:after="0" w:line="240" w:lineRule="auto"/>
              <w:ind w:left="208" w:right="-108" w:hanging="180"/>
              <w:jc w:val="center"/>
              <w:rPr>
                <w:rFonts w:cstheme="minorHAnsi"/>
                <w:sz w:val="18"/>
                <w:szCs w:val="18"/>
                <w:lang w:val="en-US"/>
              </w:rPr>
            </w:pPr>
            <w:r w:rsidRPr="00126089">
              <w:rPr>
                <w:rFonts w:cstheme="minorHAnsi"/>
                <w:sz w:val="18"/>
                <w:szCs w:val="18"/>
                <w:lang w:val="en-US"/>
              </w:rPr>
              <w:t>5</w:t>
            </w:r>
          </w:p>
        </w:tc>
        <w:tc>
          <w:tcPr>
            <w:tcW w:w="845" w:type="dxa"/>
            <w:vMerge w:val="restart"/>
            <w:tcBorders>
              <w:top w:val="double" w:sz="4" w:space="0" w:color="auto"/>
              <w:left w:val="single" w:sz="6" w:space="0" w:color="auto"/>
              <w:bottom w:val="single" w:sz="6" w:space="0" w:color="auto"/>
              <w:right w:val="double" w:sz="4" w:space="0" w:color="auto"/>
            </w:tcBorders>
            <w:vAlign w:val="center"/>
          </w:tcPr>
          <w:p w:rsidR="00244B0B" w:rsidRPr="00126089" w:rsidRDefault="00244B0B" w:rsidP="006113CB">
            <w:pPr>
              <w:spacing w:after="0" w:line="240" w:lineRule="auto"/>
              <w:ind w:left="208" w:right="-108" w:hanging="180"/>
              <w:jc w:val="center"/>
              <w:rPr>
                <w:rFonts w:cstheme="minorHAnsi"/>
                <w:sz w:val="18"/>
                <w:szCs w:val="18"/>
                <w:lang w:val="en-US"/>
              </w:rPr>
            </w:pPr>
            <w:r w:rsidRPr="00126089">
              <w:rPr>
                <w:rFonts w:cstheme="minorHAnsi"/>
                <w:sz w:val="18"/>
                <w:szCs w:val="18"/>
                <w:lang w:val="en-US"/>
              </w:rPr>
              <w:t>max.5</w:t>
            </w:r>
          </w:p>
        </w:tc>
      </w:tr>
      <w:tr w:rsidR="00244B0B" w:rsidRPr="00126089" w:rsidTr="006113CB">
        <w:trPr>
          <w:trHeight w:val="345"/>
          <w:jc w:val="center"/>
        </w:trPr>
        <w:tc>
          <w:tcPr>
            <w:tcW w:w="1950" w:type="dxa"/>
            <w:vMerge/>
            <w:tcBorders>
              <w:top w:val="single" w:sz="6" w:space="0" w:color="auto"/>
              <w:left w:val="double" w:sz="4" w:space="0" w:color="auto"/>
              <w:bottom w:val="single" w:sz="6" w:space="0" w:color="auto"/>
              <w:right w:val="single" w:sz="6" w:space="0" w:color="auto"/>
            </w:tcBorders>
            <w:shd w:val="clear" w:color="auto" w:fill="FFFFDC"/>
          </w:tcPr>
          <w:p w:rsidR="00244B0B" w:rsidRPr="00126089" w:rsidRDefault="00244B0B" w:rsidP="006113CB">
            <w:pPr>
              <w:spacing w:after="0" w:line="240" w:lineRule="auto"/>
              <w:ind w:right="-51"/>
              <w:rPr>
                <w:rFonts w:cstheme="minorHAnsi"/>
                <w:i/>
                <w:sz w:val="18"/>
                <w:szCs w:val="18"/>
                <w:lang w:val="en-US"/>
              </w:rPr>
            </w:pPr>
          </w:p>
        </w:tc>
        <w:tc>
          <w:tcPr>
            <w:tcW w:w="6533" w:type="dxa"/>
            <w:tcBorders>
              <w:top w:val="single" w:sz="6" w:space="0" w:color="auto"/>
              <w:left w:val="single" w:sz="6" w:space="0" w:color="auto"/>
              <w:bottom w:val="single" w:sz="6" w:space="0" w:color="auto"/>
              <w:right w:val="single" w:sz="6" w:space="0" w:color="auto"/>
            </w:tcBorders>
          </w:tcPr>
          <w:p w:rsidR="00244B0B" w:rsidRPr="00126089" w:rsidRDefault="00244B0B" w:rsidP="00FE584C">
            <w:pPr>
              <w:numPr>
                <w:ilvl w:val="0"/>
                <w:numId w:val="11"/>
              </w:numPr>
              <w:tabs>
                <w:tab w:val="clear" w:pos="720"/>
              </w:tabs>
              <w:spacing w:after="0" w:line="240" w:lineRule="auto"/>
              <w:ind w:left="208" w:right="-108" w:hanging="180"/>
              <w:jc w:val="both"/>
              <w:rPr>
                <w:rFonts w:cstheme="minorHAnsi"/>
                <w:sz w:val="18"/>
                <w:szCs w:val="18"/>
              </w:rPr>
            </w:pPr>
            <w:r w:rsidRPr="00126089">
              <w:rPr>
                <w:rFonts w:cstheme="minorHAnsi"/>
                <w:sz w:val="18"/>
                <w:szCs w:val="18"/>
              </w:rPr>
              <w:t>Elaborazioni critiche coerenti e organiche allo sviluppo del colloquio</w:t>
            </w:r>
          </w:p>
        </w:tc>
        <w:tc>
          <w:tcPr>
            <w:tcW w:w="722" w:type="dxa"/>
            <w:tcBorders>
              <w:top w:val="single" w:sz="6" w:space="0" w:color="auto"/>
              <w:left w:val="single" w:sz="6" w:space="0" w:color="auto"/>
              <w:bottom w:val="single" w:sz="6" w:space="0" w:color="auto"/>
              <w:right w:val="single" w:sz="6" w:space="0" w:color="auto"/>
            </w:tcBorders>
            <w:shd w:val="clear" w:color="auto" w:fill="auto"/>
          </w:tcPr>
          <w:p w:rsidR="00244B0B" w:rsidRPr="00126089" w:rsidRDefault="00244B0B" w:rsidP="006113CB">
            <w:pPr>
              <w:spacing w:after="0" w:line="240" w:lineRule="auto"/>
              <w:ind w:left="208" w:right="-108" w:hanging="180"/>
              <w:jc w:val="center"/>
              <w:rPr>
                <w:rFonts w:cstheme="minorHAnsi"/>
                <w:sz w:val="18"/>
                <w:szCs w:val="18"/>
                <w:lang w:val="en-US"/>
              </w:rPr>
            </w:pPr>
            <w:r w:rsidRPr="00126089">
              <w:rPr>
                <w:rFonts w:cstheme="minorHAnsi"/>
                <w:sz w:val="18"/>
                <w:szCs w:val="18"/>
                <w:lang w:val="en-US"/>
              </w:rPr>
              <w:t>4</w:t>
            </w:r>
          </w:p>
        </w:tc>
        <w:tc>
          <w:tcPr>
            <w:tcW w:w="845" w:type="dxa"/>
            <w:vMerge/>
            <w:tcBorders>
              <w:top w:val="single" w:sz="6" w:space="0" w:color="auto"/>
              <w:left w:val="single" w:sz="6" w:space="0" w:color="auto"/>
              <w:bottom w:val="single" w:sz="6" w:space="0" w:color="auto"/>
              <w:right w:val="double" w:sz="4" w:space="0" w:color="auto"/>
            </w:tcBorders>
          </w:tcPr>
          <w:p w:rsidR="00244B0B" w:rsidRPr="00126089" w:rsidRDefault="00244B0B" w:rsidP="006113CB">
            <w:pPr>
              <w:spacing w:after="0" w:line="240" w:lineRule="auto"/>
              <w:ind w:left="208" w:right="-108" w:hanging="180"/>
              <w:jc w:val="center"/>
              <w:rPr>
                <w:rFonts w:cstheme="minorHAnsi"/>
                <w:sz w:val="18"/>
                <w:szCs w:val="18"/>
                <w:lang w:val="en-US"/>
              </w:rPr>
            </w:pPr>
          </w:p>
        </w:tc>
      </w:tr>
      <w:tr w:rsidR="00244B0B" w:rsidRPr="00126089" w:rsidTr="006113CB">
        <w:trPr>
          <w:trHeight w:val="345"/>
          <w:jc w:val="center"/>
        </w:trPr>
        <w:tc>
          <w:tcPr>
            <w:tcW w:w="1950" w:type="dxa"/>
            <w:vMerge/>
            <w:tcBorders>
              <w:top w:val="single" w:sz="6" w:space="0" w:color="auto"/>
              <w:left w:val="double" w:sz="4" w:space="0" w:color="auto"/>
              <w:bottom w:val="single" w:sz="6" w:space="0" w:color="auto"/>
              <w:right w:val="single" w:sz="6" w:space="0" w:color="auto"/>
            </w:tcBorders>
            <w:shd w:val="clear" w:color="auto" w:fill="FFFFDC"/>
          </w:tcPr>
          <w:p w:rsidR="00244B0B" w:rsidRPr="00126089" w:rsidRDefault="00244B0B" w:rsidP="006113CB">
            <w:pPr>
              <w:spacing w:after="0" w:line="240" w:lineRule="auto"/>
              <w:ind w:right="-51"/>
              <w:rPr>
                <w:rFonts w:cstheme="minorHAnsi"/>
                <w:i/>
                <w:sz w:val="18"/>
                <w:szCs w:val="18"/>
                <w:lang w:val="en-US"/>
              </w:rPr>
            </w:pPr>
          </w:p>
        </w:tc>
        <w:tc>
          <w:tcPr>
            <w:tcW w:w="6533" w:type="dxa"/>
            <w:tcBorders>
              <w:top w:val="single" w:sz="6" w:space="0" w:color="auto"/>
              <w:left w:val="single" w:sz="6" w:space="0" w:color="auto"/>
              <w:bottom w:val="single" w:sz="6" w:space="0" w:color="auto"/>
              <w:right w:val="single" w:sz="6" w:space="0" w:color="auto"/>
            </w:tcBorders>
          </w:tcPr>
          <w:p w:rsidR="00244B0B" w:rsidRPr="00126089" w:rsidRDefault="00244B0B" w:rsidP="00FE584C">
            <w:pPr>
              <w:numPr>
                <w:ilvl w:val="0"/>
                <w:numId w:val="11"/>
              </w:numPr>
              <w:tabs>
                <w:tab w:val="clear" w:pos="720"/>
              </w:tabs>
              <w:spacing w:after="0" w:line="240" w:lineRule="auto"/>
              <w:ind w:left="208" w:right="-108" w:hanging="180"/>
              <w:jc w:val="both"/>
              <w:rPr>
                <w:rFonts w:cstheme="minorHAnsi"/>
                <w:sz w:val="18"/>
                <w:szCs w:val="18"/>
              </w:rPr>
            </w:pPr>
            <w:r w:rsidRPr="00126089">
              <w:rPr>
                <w:rFonts w:cstheme="minorHAnsi"/>
                <w:sz w:val="18"/>
                <w:szCs w:val="18"/>
              </w:rPr>
              <w:t>Spunti critici ordinari ma pertinenti</w:t>
            </w:r>
          </w:p>
        </w:tc>
        <w:tc>
          <w:tcPr>
            <w:tcW w:w="722" w:type="dxa"/>
            <w:tcBorders>
              <w:top w:val="single" w:sz="6" w:space="0" w:color="auto"/>
              <w:left w:val="single" w:sz="6" w:space="0" w:color="auto"/>
              <w:bottom w:val="single" w:sz="6" w:space="0" w:color="auto"/>
              <w:right w:val="single" w:sz="6" w:space="0" w:color="auto"/>
            </w:tcBorders>
            <w:shd w:val="clear" w:color="auto" w:fill="auto"/>
          </w:tcPr>
          <w:p w:rsidR="00244B0B" w:rsidRPr="00126089" w:rsidRDefault="00244B0B" w:rsidP="006113CB">
            <w:pPr>
              <w:spacing w:after="0" w:line="240" w:lineRule="auto"/>
              <w:ind w:left="208" w:right="-108" w:hanging="180"/>
              <w:jc w:val="center"/>
              <w:rPr>
                <w:rFonts w:cstheme="minorHAnsi"/>
                <w:sz w:val="18"/>
                <w:szCs w:val="18"/>
                <w:lang w:val="en-US"/>
              </w:rPr>
            </w:pPr>
            <w:r w:rsidRPr="00126089">
              <w:rPr>
                <w:rFonts w:cstheme="minorHAnsi"/>
                <w:sz w:val="18"/>
                <w:szCs w:val="18"/>
                <w:lang w:val="en-US"/>
              </w:rPr>
              <w:t>3</w:t>
            </w:r>
          </w:p>
        </w:tc>
        <w:tc>
          <w:tcPr>
            <w:tcW w:w="845" w:type="dxa"/>
            <w:vMerge/>
            <w:tcBorders>
              <w:top w:val="single" w:sz="6" w:space="0" w:color="auto"/>
              <w:left w:val="single" w:sz="6" w:space="0" w:color="auto"/>
              <w:bottom w:val="single" w:sz="6" w:space="0" w:color="auto"/>
              <w:right w:val="double" w:sz="4" w:space="0" w:color="auto"/>
            </w:tcBorders>
          </w:tcPr>
          <w:p w:rsidR="00244B0B" w:rsidRPr="00126089" w:rsidRDefault="00244B0B" w:rsidP="006113CB">
            <w:pPr>
              <w:spacing w:after="0" w:line="240" w:lineRule="auto"/>
              <w:ind w:left="208" w:right="-108" w:hanging="180"/>
              <w:jc w:val="center"/>
              <w:rPr>
                <w:rFonts w:cstheme="minorHAnsi"/>
                <w:sz w:val="18"/>
                <w:szCs w:val="18"/>
                <w:lang w:val="en-US"/>
              </w:rPr>
            </w:pPr>
          </w:p>
        </w:tc>
      </w:tr>
      <w:tr w:rsidR="00244B0B" w:rsidRPr="00126089" w:rsidTr="006113CB">
        <w:trPr>
          <w:trHeight w:val="345"/>
          <w:jc w:val="center"/>
        </w:trPr>
        <w:tc>
          <w:tcPr>
            <w:tcW w:w="1950" w:type="dxa"/>
            <w:vMerge/>
            <w:tcBorders>
              <w:top w:val="single" w:sz="6" w:space="0" w:color="auto"/>
              <w:left w:val="double" w:sz="4" w:space="0" w:color="auto"/>
              <w:bottom w:val="single" w:sz="6" w:space="0" w:color="auto"/>
              <w:right w:val="single" w:sz="6" w:space="0" w:color="auto"/>
            </w:tcBorders>
            <w:shd w:val="clear" w:color="auto" w:fill="FFFFDC"/>
          </w:tcPr>
          <w:p w:rsidR="00244B0B" w:rsidRPr="00126089" w:rsidRDefault="00244B0B" w:rsidP="006113CB">
            <w:pPr>
              <w:spacing w:after="0" w:line="240" w:lineRule="auto"/>
              <w:ind w:right="-51"/>
              <w:rPr>
                <w:rFonts w:cstheme="minorHAnsi"/>
                <w:i/>
                <w:sz w:val="18"/>
                <w:szCs w:val="18"/>
                <w:lang w:val="en-US"/>
              </w:rPr>
            </w:pPr>
          </w:p>
        </w:tc>
        <w:tc>
          <w:tcPr>
            <w:tcW w:w="6533" w:type="dxa"/>
            <w:tcBorders>
              <w:top w:val="single" w:sz="6" w:space="0" w:color="auto"/>
              <w:left w:val="single" w:sz="6" w:space="0" w:color="auto"/>
              <w:bottom w:val="single" w:sz="6" w:space="0" w:color="auto"/>
              <w:right w:val="single" w:sz="6" w:space="0" w:color="auto"/>
            </w:tcBorders>
          </w:tcPr>
          <w:p w:rsidR="00244B0B" w:rsidRPr="00126089" w:rsidRDefault="00244B0B" w:rsidP="00FE584C">
            <w:pPr>
              <w:numPr>
                <w:ilvl w:val="0"/>
                <w:numId w:val="11"/>
              </w:numPr>
              <w:tabs>
                <w:tab w:val="clear" w:pos="720"/>
              </w:tabs>
              <w:spacing w:after="0" w:line="240" w:lineRule="auto"/>
              <w:ind w:left="208" w:right="-108" w:hanging="180"/>
              <w:jc w:val="both"/>
              <w:rPr>
                <w:rFonts w:cstheme="minorHAnsi"/>
                <w:sz w:val="18"/>
                <w:szCs w:val="18"/>
              </w:rPr>
            </w:pPr>
            <w:r w:rsidRPr="00126089">
              <w:rPr>
                <w:rFonts w:cstheme="minorHAnsi"/>
                <w:sz w:val="18"/>
                <w:szCs w:val="18"/>
              </w:rPr>
              <w:t>Spunti critici rilevabili ma non sempre pertinenti</w:t>
            </w:r>
          </w:p>
        </w:tc>
        <w:tc>
          <w:tcPr>
            <w:tcW w:w="722" w:type="dxa"/>
            <w:tcBorders>
              <w:top w:val="single" w:sz="6" w:space="0" w:color="auto"/>
              <w:left w:val="single" w:sz="6" w:space="0" w:color="auto"/>
              <w:bottom w:val="single" w:sz="6" w:space="0" w:color="auto"/>
              <w:right w:val="single" w:sz="6" w:space="0" w:color="auto"/>
            </w:tcBorders>
            <w:shd w:val="clear" w:color="auto" w:fill="auto"/>
          </w:tcPr>
          <w:p w:rsidR="00244B0B" w:rsidRPr="00126089" w:rsidRDefault="00244B0B" w:rsidP="006113CB">
            <w:pPr>
              <w:spacing w:after="0" w:line="240" w:lineRule="auto"/>
              <w:ind w:left="208" w:right="-108" w:hanging="180"/>
              <w:jc w:val="center"/>
              <w:rPr>
                <w:rFonts w:cstheme="minorHAnsi"/>
                <w:sz w:val="18"/>
                <w:szCs w:val="18"/>
                <w:lang w:val="en-US"/>
              </w:rPr>
            </w:pPr>
            <w:r w:rsidRPr="00126089">
              <w:rPr>
                <w:rFonts w:cstheme="minorHAnsi"/>
                <w:sz w:val="18"/>
                <w:szCs w:val="18"/>
                <w:lang w:val="en-US"/>
              </w:rPr>
              <w:t>2</w:t>
            </w:r>
          </w:p>
        </w:tc>
        <w:tc>
          <w:tcPr>
            <w:tcW w:w="845" w:type="dxa"/>
            <w:vMerge/>
            <w:tcBorders>
              <w:top w:val="single" w:sz="6" w:space="0" w:color="auto"/>
              <w:left w:val="single" w:sz="6" w:space="0" w:color="auto"/>
              <w:bottom w:val="single" w:sz="6" w:space="0" w:color="auto"/>
              <w:right w:val="double" w:sz="4" w:space="0" w:color="auto"/>
            </w:tcBorders>
          </w:tcPr>
          <w:p w:rsidR="00244B0B" w:rsidRPr="00126089" w:rsidRDefault="00244B0B" w:rsidP="006113CB">
            <w:pPr>
              <w:spacing w:after="0" w:line="240" w:lineRule="auto"/>
              <w:ind w:left="208" w:right="-108" w:hanging="180"/>
              <w:jc w:val="center"/>
              <w:rPr>
                <w:rFonts w:cstheme="minorHAnsi"/>
                <w:sz w:val="18"/>
                <w:szCs w:val="18"/>
                <w:lang w:val="en-US"/>
              </w:rPr>
            </w:pPr>
          </w:p>
        </w:tc>
      </w:tr>
      <w:tr w:rsidR="00244B0B" w:rsidRPr="00126089" w:rsidTr="006113CB">
        <w:trPr>
          <w:trHeight w:val="345"/>
          <w:jc w:val="center"/>
        </w:trPr>
        <w:tc>
          <w:tcPr>
            <w:tcW w:w="1950" w:type="dxa"/>
            <w:vMerge/>
            <w:tcBorders>
              <w:top w:val="single" w:sz="6" w:space="0" w:color="auto"/>
              <w:left w:val="double" w:sz="4" w:space="0" w:color="auto"/>
              <w:bottom w:val="double" w:sz="4" w:space="0" w:color="auto"/>
              <w:right w:val="single" w:sz="6" w:space="0" w:color="auto"/>
            </w:tcBorders>
            <w:shd w:val="clear" w:color="auto" w:fill="FFFFDC"/>
          </w:tcPr>
          <w:p w:rsidR="00244B0B" w:rsidRPr="00126089" w:rsidRDefault="00244B0B" w:rsidP="006113CB">
            <w:pPr>
              <w:spacing w:after="0" w:line="240" w:lineRule="auto"/>
              <w:ind w:right="-51"/>
              <w:rPr>
                <w:rFonts w:cstheme="minorHAnsi"/>
                <w:i/>
                <w:sz w:val="18"/>
                <w:szCs w:val="18"/>
                <w:lang w:val="en-US"/>
              </w:rPr>
            </w:pPr>
          </w:p>
        </w:tc>
        <w:tc>
          <w:tcPr>
            <w:tcW w:w="6533" w:type="dxa"/>
            <w:tcBorders>
              <w:top w:val="single" w:sz="6" w:space="0" w:color="auto"/>
              <w:left w:val="single" w:sz="6" w:space="0" w:color="auto"/>
              <w:bottom w:val="double" w:sz="4" w:space="0" w:color="auto"/>
              <w:right w:val="single" w:sz="6" w:space="0" w:color="auto"/>
            </w:tcBorders>
          </w:tcPr>
          <w:p w:rsidR="00244B0B" w:rsidRPr="00126089" w:rsidRDefault="00244B0B" w:rsidP="00FE584C">
            <w:pPr>
              <w:numPr>
                <w:ilvl w:val="0"/>
                <w:numId w:val="11"/>
              </w:numPr>
              <w:tabs>
                <w:tab w:val="clear" w:pos="720"/>
              </w:tabs>
              <w:spacing w:after="0" w:line="240" w:lineRule="auto"/>
              <w:ind w:left="208" w:right="-108" w:hanging="180"/>
              <w:jc w:val="both"/>
              <w:rPr>
                <w:rFonts w:cstheme="minorHAnsi"/>
                <w:sz w:val="18"/>
                <w:szCs w:val="18"/>
                <w:lang w:val="en-US"/>
              </w:rPr>
            </w:pPr>
            <w:proofErr w:type="spellStart"/>
            <w:r w:rsidRPr="00126089">
              <w:rPr>
                <w:rFonts w:cstheme="minorHAnsi"/>
                <w:sz w:val="18"/>
                <w:szCs w:val="18"/>
                <w:lang w:val="en-US"/>
              </w:rPr>
              <w:t>Capacità</w:t>
            </w:r>
            <w:proofErr w:type="spellEnd"/>
            <w:r w:rsidRPr="00126089">
              <w:rPr>
                <w:rFonts w:cstheme="minorHAnsi"/>
                <w:sz w:val="18"/>
                <w:szCs w:val="18"/>
                <w:lang w:val="en-US"/>
              </w:rPr>
              <w:t xml:space="preserve"> </w:t>
            </w:r>
            <w:proofErr w:type="spellStart"/>
            <w:r w:rsidRPr="00126089">
              <w:rPr>
                <w:rFonts w:cstheme="minorHAnsi"/>
                <w:sz w:val="18"/>
                <w:szCs w:val="18"/>
                <w:lang w:val="en-US"/>
              </w:rPr>
              <w:t>critiche</w:t>
            </w:r>
            <w:proofErr w:type="spellEnd"/>
            <w:r w:rsidRPr="00126089">
              <w:rPr>
                <w:rFonts w:cstheme="minorHAnsi"/>
                <w:sz w:val="18"/>
                <w:szCs w:val="18"/>
                <w:lang w:val="en-US"/>
              </w:rPr>
              <w:t xml:space="preserve"> non </w:t>
            </w:r>
            <w:proofErr w:type="spellStart"/>
            <w:r w:rsidRPr="00126089">
              <w:rPr>
                <w:rFonts w:cstheme="minorHAnsi"/>
                <w:sz w:val="18"/>
                <w:szCs w:val="18"/>
                <w:lang w:val="en-US"/>
              </w:rPr>
              <w:t>rilevabili</w:t>
            </w:r>
            <w:proofErr w:type="spellEnd"/>
          </w:p>
        </w:tc>
        <w:tc>
          <w:tcPr>
            <w:tcW w:w="722" w:type="dxa"/>
            <w:tcBorders>
              <w:top w:val="single" w:sz="6" w:space="0" w:color="auto"/>
              <w:left w:val="single" w:sz="6" w:space="0" w:color="auto"/>
              <w:bottom w:val="double" w:sz="4" w:space="0" w:color="auto"/>
              <w:right w:val="single" w:sz="6" w:space="0" w:color="auto"/>
            </w:tcBorders>
            <w:shd w:val="clear" w:color="auto" w:fill="auto"/>
          </w:tcPr>
          <w:p w:rsidR="00244B0B" w:rsidRPr="00126089" w:rsidRDefault="00244B0B" w:rsidP="006113CB">
            <w:pPr>
              <w:spacing w:after="0" w:line="240" w:lineRule="auto"/>
              <w:ind w:left="208" w:right="-108" w:hanging="180"/>
              <w:jc w:val="center"/>
              <w:rPr>
                <w:rFonts w:cstheme="minorHAnsi"/>
                <w:sz w:val="18"/>
                <w:szCs w:val="18"/>
                <w:lang w:val="en-US"/>
              </w:rPr>
            </w:pPr>
            <w:r w:rsidRPr="00126089">
              <w:rPr>
                <w:rFonts w:cstheme="minorHAnsi"/>
                <w:sz w:val="18"/>
                <w:szCs w:val="18"/>
                <w:lang w:val="en-US"/>
              </w:rPr>
              <w:t>1</w:t>
            </w:r>
          </w:p>
        </w:tc>
        <w:tc>
          <w:tcPr>
            <w:tcW w:w="845" w:type="dxa"/>
            <w:vMerge/>
            <w:tcBorders>
              <w:top w:val="single" w:sz="6" w:space="0" w:color="auto"/>
              <w:left w:val="single" w:sz="6" w:space="0" w:color="auto"/>
              <w:bottom w:val="double" w:sz="4" w:space="0" w:color="auto"/>
              <w:right w:val="double" w:sz="4" w:space="0" w:color="auto"/>
            </w:tcBorders>
          </w:tcPr>
          <w:p w:rsidR="00244B0B" w:rsidRPr="00126089" w:rsidRDefault="00244B0B" w:rsidP="006113CB">
            <w:pPr>
              <w:spacing w:after="0" w:line="240" w:lineRule="auto"/>
              <w:ind w:left="208" w:right="-108" w:hanging="180"/>
              <w:jc w:val="center"/>
              <w:rPr>
                <w:rFonts w:cstheme="minorHAnsi"/>
                <w:sz w:val="18"/>
                <w:szCs w:val="18"/>
                <w:lang w:val="en-US"/>
              </w:rPr>
            </w:pPr>
          </w:p>
        </w:tc>
      </w:tr>
      <w:tr w:rsidR="00244B0B" w:rsidRPr="00126089" w:rsidTr="006113CB">
        <w:trPr>
          <w:trHeight w:val="345"/>
          <w:jc w:val="center"/>
        </w:trPr>
        <w:tc>
          <w:tcPr>
            <w:tcW w:w="1950" w:type="dxa"/>
            <w:vMerge w:val="restart"/>
            <w:tcBorders>
              <w:top w:val="double" w:sz="4" w:space="0" w:color="auto"/>
              <w:left w:val="double" w:sz="4" w:space="0" w:color="auto"/>
              <w:bottom w:val="single" w:sz="6" w:space="0" w:color="auto"/>
              <w:right w:val="single" w:sz="6" w:space="0" w:color="auto"/>
            </w:tcBorders>
            <w:shd w:val="clear" w:color="auto" w:fill="FFFFDC"/>
          </w:tcPr>
          <w:p w:rsidR="00244B0B" w:rsidRPr="00126089" w:rsidRDefault="00244B0B" w:rsidP="006113CB">
            <w:pPr>
              <w:spacing w:after="0" w:line="240" w:lineRule="auto"/>
              <w:ind w:right="-51"/>
              <w:rPr>
                <w:rFonts w:cstheme="minorHAnsi"/>
                <w:sz w:val="18"/>
                <w:szCs w:val="18"/>
              </w:rPr>
            </w:pPr>
            <w:r w:rsidRPr="00126089">
              <w:rPr>
                <w:rFonts w:cstheme="minorHAnsi"/>
                <w:i/>
                <w:sz w:val="18"/>
                <w:szCs w:val="18"/>
              </w:rPr>
              <w:t>Capacità espositive</w:t>
            </w:r>
            <w:r w:rsidRPr="00126089">
              <w:rPr>
                <w:rFonts w:cstheme="minorHAnsi"/>
                <w:sz w:val="18"/>
                <w:szCs w:val="18"/>
              </w:rPr>
              <w:t xml:space="preserve"> e padronanza della lingua</w:t>
            </w:r>
          </w:p>
        </w:tc>
        <w:tc>
          <w:tcPr>
            <w:tcW w:w="6533" w:type="dxa"/>
            <w:tcBorders>
              <w:top w:val="double" w:sz="4" w:space="0" w:color="auto"/>
              <w:left w:val="single" w:sz="6" w:space="0" w:color="auto"/>
              <w:bottom w:val="single" w:sz="6" w:space="0" w:color="auto"/>
              <w:right w:val="single" w:sz="6" w:space="0" w:color="auto"/>
            </w:tcBorders>
          </w:tcPr>
          <w:p w:rsidR="00244B0B" w:rsidRPr="00126089" w:rsidRDefault="00244B0B" w:rsidP="00FE584C">
            <w:pPr>
              <w:numPr>
                <w:ilvl w:val="0"/>
                <w:numId w:val="12"/>
              </w:numPr>
              <w:tabs>
                <w:tab w:val="clear" w:pos="705"/>
              </w:tabs>
              <w:spacing w:after="0" w:line="240" w:lineRule="auto"/>
              <w:ind w:left="208" w:right="-108" w:hanging="180"/>
              <w:jc w:val="both"/>
              <w:rPr>
                <w:rFonts w:cstheme="minorHAnsi"/>
                <w:sz w:val="18"/>
                <w:szCs w:val="18"/>
              </w:rPr>
            </w:pPr>
            <w:r w:rsidRPr="00126089">
              <w:rPr>
                <w:rFonts w:cstheme="minorHAnsi"/>
                <w:sz w:val="18"/>
                <w:szCs w:val="18"/>
              </w:rPr>
              <w:t>Esposizione efficace, precisa e organica</w:t>
            </w:r>
          </w:p>
        </w:tc>
        <w:tc>
          <w:tcPr>
            <w:tcW w:w="722" w:type="dxa"/>
            <w:tcBorders>
              <w:top w:val="double" w:sz="4" w:space="0" w:color="auto"/>
              <w:left w:val="single" w:sz="6" w:space="0" w:color="auto"/>
              <w:bottom w:val="single" w:sz="6" w:space="0" w:color="auto"/>
              <w:right w:val="single" w:sz="6" w:space="0" w:color="auto"/>
            </w:tcBorders>
            <w:shd w:val="clear" w:color="auto" w:fill="auto"/>
          </w:tcPr>
          <w:p w:rsidR="00244B0B" w:rsidRPr="00126089" w:rsidRDefault="00244B0B" w:rsidP="006113CB">
            <w:pPr>
              <w:spacing w:after="0" w:line="240" w:lineRule="auto"/>
              <w:ind w:left="208" w:right="-108" w:hanging="180"/>
              <w:jc w:val="center"/>
              <w:rPr>
                <w:rFonts w:cstheme="minorHAnsi"/>
                <w:sz w:val="18"/>
                <w:szCs w:val="18"/>
                <w:lang w:val="en-US"/>
              </w:rPr>
            </w:pPr>
            <w:r w:rsidRPr="00126089">
              <w:rPr>
                <w:rFonts w:cstheme="minorHAnsi"/>
                <w:sz w:val="18"/>
                <w:szCs w:val="18"/>
                <w:lang w:val="en-US"/>
              </w:rPr>
              <w:t>5</w:t>
            </w:r>
          </w:p>
        </w:tc>
        <w:tc>
          <w:tcPr>
            <w:tcW w:w="845" w:type="dxa"/>
            <w:vMerge w:val="restart"/>
            <w:tcBorders>
              <w:top w:val="double" w:sz="4" w:space="0" w:color="auto"/>
              <w:left w:val="single" w:sz="6" w:space="0" w:color="auto"/>
              <w:bottom w:val="single" w:sz="6" w:space="0" w:color="auto"/>
              <w:right w:val="double" w:sz="4" w:space="0" w:color="auto"/>
            </w:tcBorders>
            <w:vAlign w:val="center"/>
          </w:tcPr>
          <w:p w:rsidR="00244B0B" w:rsidRPr="00126089" w:rsidRDefault="00244B0B" w:rsidP="006113CB">
            <w:pPr>
              <w:spacing w:after="0" w:line="240" w:lineRule="auto"/>
              <w:ind w:left="208" w:right="-108" w:hanging="180"/>
              <w:jc w:val="center"/>
              <w:rPr>
                <w:rFonts w:cstheme="minorHAnsi"/>
                <w:sz w:val="18"/>
                <w:szCs w:val="18"/>
                <w:lang w:val="en-US"/>
              </w:rPr>
            </w:pPr>
            <w:r w:rsidRPr="00126089">
              <w:rPr>
                <w:rFonts w:cstheme="minorHAnsi"/>
                <w:sz w:val="18"/>
                <w:szCs w:val="18"/>
                <w:lang w:val="en-US"/>
              </w:rPr>
              <w:t>max.5</w:t>
            </w:r>
          </w:p>
        </w:tc>
      </w:tr>
      <w:tr w:rsidR="00244B0B" w:rsidRPr="00126089" w:rsidTr="006113CB">
        <w:trPr>
          <w:trHeight w:val="345"/>
          <w:jc w:val="center"/>
        </w:trPr>
        <w:tc>
          <w:tcPr>
            <w:tcW w:w="1950" w:type="dxa"/>
            <w:vMerge/>
            <w:tcBorders>
              <w:top w:val="single" w:sz="6" w:space="0" w:color="auto"/>
              <w:left w:val="double" w:sz="4" w:space="0" w:color="auto"/>
              <w:bottom w:val="single" w:sz="6" w:space="0" w:color="auto"/>
              <w:right w:val="single" w:sz="6" w:space="0" w:color="auto"/>
            </w:tcBorders>
            <w:shd w:val="clear" w:color="auto" w:fill="FFFFDC"/>
          </w:tcPr>
          <w:p w:rsidR="00244B0B" w:rsidRPr="00126089" w:rsidRDefault="00244B0B" w:rsidP="006113CB">
            <w:pPr>
              <w:spacing w:after="0" w:line="240" w:lineRule="auto"/>
              <w:ind w:right="-51"/>
              <w:rPr>
                <w:rFonts w:cstheme="minorHAnsi"/>
                <w:i/>
                <w:sz w:val="18"/>
                <w:szCs w:val="18"/>
                <w:lang w:val="en-US"/>
              </w:rPr>
            </w:pPr>
          </w:p>
        </w:tc>
        <w:tc>
          <w:tcPr>
            <w:tcW w:w="6533" w:type="dxa"/>
            <w:tcBorders>
              <w:top w:val="single" w:sz="6" w:space="0" w:color="auto"/>
              <w:left w:val="single" w:sz="6" w:space="0" w:color="auto"/>
              <w:bottom w:val="single" w:sz="6" w:space="0" w:color="auto"/>
              <w:right w:val="single" w:sz="6" w:space="0" w:color="auto"/>
            </w:tcBorders>
          </w:tcPr>
          <w:p w:rsidR="00244B0B" w:rsidRPr="00126089" w:rsidRDefault="00244B0B" w:rsidP="00FE584C">
            <w:pPr>
              <w:numPr>
                <w:ilvl w:val="0"/>
                <w:numId w:val="12"/>
              </w:numPr>
              <w:tabs>
                <w:tab w:val="clear" w:pos="705"/>
              </w:tabs>
              <w:spacing w:after="0" w:line="240" w:lineRule="auto"/>
              <w:ind w:left="208" w:right="-108" w:hanging="180"/>
              <w:jc w:val="both"/>
              <w:rPr>
                <w:rFonts w:cstheme="minorHAnsi"/>
                <w:sz w:val="18"/>
                <w:szCs w:val="18"/>
                <w:lang w:val="en-US"/>
              </w:rPr>
            </w:pPr>
            <w:proofErr w:type="spellStart"/>
            <w:r w:rsidRPr="00126089">
              <w:rPr>
                <w:rFonts w:cstheme="minorHAnsi"/>
                <w:sz w:val="18"/>
                <w:szCs w:val="18"/>
                <w:lang w:val="en-US"/>
              </w:rPr>
              <w:t>Esposizione</w:t>
            </w:r>
            <w:proofErr w:type="spellEnd"/>
            <w:r w:rsidRPr="00126089">
              <w:rPr>
                <w:rFonts w:cstheme="minorHAnsi"/>
                <w:sz w:val="18"/>
                <w:szCs w:val="18"/>
                <w:lang w:val="en-US"/>
              </w:rPr>
              <w:t xml:space="preserve"> </w:t>
            </w:r>
            <w:proofErr w:type="spellStart"/>
            <w:r w:rsidRPr="00126089">
              <w:rPr>
                <w:rFonts w:cstheme="minorHAnsi"/>
                <w:sz w:val="18"/>
                <w:szCs w:val="18"/>
                <w:lang w:val="en-US"/>
              </w:rPr>
              <w:t>scorrevole</w:t>
            </w:r>
            <w:proofErr w:type="spellEnd"/>
            <w:r w:rsidRPr="00126089">
              <w:rPr>
                <w:rFonts w:cstheme="minorHAnsi"/>
                <w:sz w:val="18"/>
                <w:szCs w:val="18"/>
                <w:lang w:val="en-US"/>
              </w:rPr>
              <w:t xml:space="preserve"> e </w:t>
            </w:r>
            <w:proofErr w:type="spellStart"/>
            <w:r w:rsidRPr="00126089">
              <w:rPr>
                <w:rFonts w:cstheme="minorHAnsi"/>
                <w:sz w:val="18"/>
                <w:szCs w:val="18"/>
                <w:lang w:val="en-US"/>
              </w:rPr>
              <w:t>organica</w:t>
            </w:r>
            <w:proofErr w:type="spellEnd"/>
          </w:p>
        </w:tc>
        <w:tc>
          <w:tcPr>
            <w:tcW w:w="722" w:type="dxa"/>
            <w:tcBorders>
              <w:top w:val="single" w:sz="6" w:space="0" w:color="auto"/>
              <w:left w:val="single" w:sz="6" w:space="0" w:color="auto"/>
              <w:bottom w:val="single" w:sz="6" w:space="0" w:color="auto"/>
              <w:right w:val="single" w:sz="6" w:space="0" w:color="auto"/>
            </w:tcBorders>
            <w:shd w:val="clear" w:color="auto" w:fill="auto"/>
          </w:tcPr>
          <w:p w:rsidR="00244B0B" w:rsidRPr="00126089" w:rsidRDefault="00244B0B" w:rsidP="006113CB">
            <w:pPr>
              <w:spacing w:after="0" w:line="240" w:lineRule="auto"/>
              <w:ind w:left="208" w:right="-108" w:hanging="180"/>
              <w:jc w:val="center"/>
              <w:rPr>
                <w:rFonts w:cstheme="minorHAnsi"/>
                <w:sz w:val="18"/>
                <w:szCs w:val="18"/>
                <w:lang w:val="en-US"/>
              </w:rPr>
            </w:pPr>
            <w:r w:rsidRPr="00126089">
              <w:rPr>
                <w:rFonts w:cstheme="minorHAnsi"/>
                <w:sz w:val="18"/>
                <w:szCs w:val="18"/>
                <w:lang w:val="en-US"/>
              </w:rPr>
              <w:t>4</w:t>
            </w:r>
          </w:p>
        </w:tc>
        <w:tc>
          <w:tcPr>
            <w:tcW w:w="845" w:type="dxa"/>
            <w:vMerge/>
            <w:tcBorders>
              <w:top w:val="single" w:sz="6" w:space="0" w:color="auto"/>
              <w:left w:val="single" w:sz="6" w:space="0" w:color="auto"/>
              <w:bottom w:val="single" w:sz="6" w:space="0" w:color="auto"/>
              <w:right w:val="double" w:sz="4" w:space="0" w:color="auto"/>
            </w:tcBorders>
          </w:tcPr>
          <w:p w:rsidR="00244B0B" w:rsidRPr="00126089" w:rsidRDefault="00244B0B" w:rsidP="006113CB">
            <w:pPr>
              <w:spacing w:after="0" w:line="240" w:lineRule="auto"/>
              <w:ind w:left="208" w:right="-108" w:hanging="180"/>
              <w:jc w:val="center"/>
              <w:rPr>
                <w:rFonts w:cstheme="minorHAnsi"/>
                <w:sz w:val="18"/>
                <w:szCs w:val="18"/>
                <w:lang w:val="en-US"/>
              </w:rPr>
            </w:pPr>
          </w:p>
        </w:tc>
      </w:tr>
      <w:tr w:rsidR="00244B0B" w:rsidRPr="00126089" w:rsidTr="006113CB">
        <w:trPr>
          <w:trHeight w:val="345"/>
          <w:jc w:val="center"/>
        </w:trPr>
        <w:tc>
          <w:tcPr>
            <w:tcW w:w="1950" w:type="dxa"/>
            <w:vMerge/>
            <w:tcBorders>
              <w:top w:val="single" w:sz="6" w:space="0" w:color="auto"/>
              <w:left w:val="double" w:sz="4" w:space="0" w:color="auto"/>
              <w:bottom w:val="single" w:sz="6" w:space="0" w:color="auto"/>
              <w:right w:val="single" w:sz="6" w:space="0" w:color="auto"/>
            </w:tcBorders>
            <w:shd w:val="clear" w:color="auto" w:fill="FFFFDC"/>
          </w:tcPr>
          <w:p w:rsidR="00244B0B" w:rsidRPr="00126089" w:rsidRDefault="00244B0B" w:rsidP="006113CB">
            <w:pPr>
              <w:spacing w:after="0" w:line="240" w:lineRule="auto"/>
              <w:ind w:right="-51"/>
              <w:rPr>
                <w:rFonts w:cstheme="minorHAnsi"/>
                <w:i/>
                <w:sz w:val="18"/>
                <w:szCs w:val="18"/>
                <w:lang w:val="en-US"/>
              </w:rPr>
            </w:pPr>
          </w:p>
        </w:tc>
        <w:tc>
          <w:tcPr>
            <w:tcW w:w="6533" w:type="dxa"/>
            <w:tcBorders>
              <w:top w:val="single" w:sz="6" w:space="0" w:color="auto"/>
              <w:left w:val="single" w:sz="6" w:space="0" w:color="auto"/>
              <w:bottom w:val="single" w:sz="6" w:space="0" w:color="auto"/>
              <w:right w:val="single" w:sz="6" w:space="0" w:color="auto"/>
            </w:tcBorders>
          </w:tcPr>
          <w:p w:rsidR="00244B0B" w:rsidRPr="00126089" w:rsidRDefault="00244B0B" w:rsidP="00FE584C">
            <w:pPr>
              <w:numPr>
                <w:ilvl w:val="0"/>
                <w:numId w:val="12"/>
              </w:numPr>
              <w:tabs>
                <w:tab w:val="clear" w:pos="705"/>
              </w:tabs>
              <w:spacing w:after="0" w:line="240" w:lineRule="auto"/>
              <w:ind w:left="208" w:right="-108" w:hanging="180"/>
              <w:jc w:val="both"/>
              <w:rPr>
                <w:rFonts w:cstheme="minorHAnsi"/>
                <w:sz w:val="18"/>
                <w:szCs w:val="18"/>
              </w:rPr>
            </w:pPr>
            <w:r w:rsidRPr="00126089">
              <w:rPr>
                <w:rFonts w:cstheme="minorHAnsi"/>
                <w:sz w:val="18"/>
                <w:szCs w:val="18"/>
              </w:rPr>
              <w:t>Esposizione semplice e schematica, ma nel complesso soddisfacente</w:t>
            </w:r>
          </w:p>
        </w:tc>
        <w:tc>
          <w:tcPr>
            <w:tcW w:w="722" w:type="dxa"/>
            <w:tcBorders>
              <w:top w:val="single" w:sz="6" w:space="0" w:color="auto"/>
              <w:left w:val="single" w:sz="6" w:space="0" w:color="auto"/>
              <w:bottom w:val="single" w:sz="6" w:space="0" w:color="auto"/>
              <w:right w:val="single" w:sz="6" w:space="0" w:color="auto"/>
            </w:tcBorders>
            <w:shd w:val="clear" w:color="auto" w:fill="auto"/>
          </w:tcPr>
          <w:p w:rsidR="00244B0B" w:rsidRPr="00126089" w:rsidRDefault="00244B0B" w:rsidP="006113CB">
            <w:pPr>
              <w:spacing w:after="0" w:line="240" w:lineRule="auto"/>
              <w:ind w:left="208" w:right="-108" w:hanging="180"/>
              <w:jc w:val="center"/>
              <w:rPr>
                <w:rFonts w:cstheme="minorHAnsi"/>
                <w:sz w:val="18"/>
                <w:szCs w:val="18"/>
                <w:lang w:val="en-US"/>
              </w:rPr>
            </w:pPr>
            <w:r w:rsidRPr="00126089">
              <w:rPr>
                <w:rFonts w:cstheme="minorHAnsi"/>
                <w:sz w:val="18"/>
                <w:szCs w:val="18"/>
                <w:lang w:val="en-US"/>
              </w:rPr>
              <w:t>3</w:t>
            </w:r>
          </w:p>
        </w:tc>
        <w:tc>
          <w:tcPr>
            <w:tcW w:w="845" w:type="dxa"/>
            <w:vMerge/>
            <w:tcBorders>
              <w:top w:val="single" w:sz="6" w:space="0" w:color="auto"/>
              <w:left w:val="single" w:sz="6" w:space="0" w:color="auto"/>
              <w:bottom w:val="single" w:sz="6" w:space="0" w:color="auto"/>
              <w:right w:val="double" w:sz="4" w:space="0" w:color="auto"/>
            </w:tcBorders>
          </w:tcPr>
          <w:p w:rsidR="00244B0B" w:rsidRPr="00126089" w:rsidRDefault="00244B0B" w:rsidP="006113CB">
            <w:pPr>
              <w:spacing w:after="0" w:line="240" w:lineRule="auto"/>
              <w:ind w:left="208" w:right="-108" w:hanging="180"/>
              <w:jc w:val="center"/>
              <w:rPr>
                <w:rFonts w:cstheme="minorHAnsi"/>
                <w:sz w:val="18"/>
                <w:szCs w:val="18"/>
                <w:lang w:val="en-US"/>
              </w:rPr>
            </w:pPr>
          </w:p>
        </w:tc>
      </w:tr>
      <w:tr w:rsidR="00244B0B" w:rsidRPr="00126089" w:rsidTr="006113CB">
        <w:trPr>
          <w:trHeight w:val="345"/>
          <w:jc w:val="center"/>
        </w:trPr>
        <w:tc>
          <w:tcPr>
            <w:tcW w:w="1950" w:type="dxa"/>
            <w:vMerge/>
            <w:tcBorders>
              <w:top w:val="single" w:sz="6" w:space="0" w:color="auto"/>
              <w:left w:val="double" w:sz="4" w:space="0" w:color="auto"/>
              <w:bottom w:val="single" w:sz="6" w:space="0" w:color="auto"/>
              <w:right w:val="single" w:sz="6" w:space="0" w:color="auto"/>
            </w:tcBorders>
            <w:shd w:val="clear" w:color="auto" w:fill="FFFFDC"/>
          </w:tcPr>
          <w:p w:rsidR="00244B0B" w:rsidRPr="00126089" w:rsidRDefault="00244B0B" w:rsidP="006113CB">
            <w:pPr>
              <w:spacing w:after="0" w:line="240" w:lineRule="auto"/>
              <w:ind w:right="-51"/>
              <w:rPr>
                <w:rFonts w:cstheme="minorHAnsi"/>
                <w:i/>
                <w:sz w:val="18"/>
                <w:szCs w:val="18"/>
                <w:lang w:val="en-US"/>
              </w:rPr>
            </w:pPr>
          </w:p>
        </w:tc>
        <w:tc>
          <w:tcPr>
            <w:tcW w:w="6533" w:type="dxa"/>
            <w:tcBorders>
              <w:top w:val="single" w:sz="6" w:space="0" w:color="auto"/>
              <w:left w:val="single" w:sz="6" w:space="0" w:color="auto"/>
              <w:bottom w:val="single" w:sz="6" w:space="0" w:color="auto"/>
              <w:right w:val="single" w:sz="6" w:space="0" w:color="auto"/>
            </w:tcBorders>
          </w:tcPr>
          <w:p w:rsidR="00244B0B" w:rsidRPr="00126089" w:rsidRDefault="00244B0B" w:rsidP="00FE584C">
            <w:pPr>
              <w:numPr>
                <w:ilvl w:val="0"/>
                <w:numId w:val="12"/>
              </w:numPr>
              <w:tabs>
                <w:tab w:val="clear" w:pos="705"/>
              </w:tabs>
              <w:spacing w:after="0" w:line="240" w:lineRule="auto"/>
              <w:ind w:left="208" w:right="-108" w:hanging="180"/>
              <w:jc w:val="both"/>
              <w:rPr>
                <w:rFonts w:cstheme="minorHAnsi"/>
                <w:sz w:val="18"/>
                <w:szCs w:val="18"/>
              </w:rPr>
            </w:pPr>
            <w:r w:rsidRPr="00126089">
              <w:rPr>
                <w:rFonts w:cstheme="minorHAnsi"/>
                <w:sz w:val="18"/>
                <w:szCs w:val="18"/>
              </w:rPr>
              <w:t>Esposizione incerta e non sempre organica</w:t>
            </w:r>
          </w:p>
        </w:tc>
        <w:tc>
          <w:tcPr>
            <w:tcW w:w="722" w:type="dxa"/>
            <w:tcBorders>
              <w:top w:val="single" w:sz="6" w:space="0" w:color="auto"/>
              <w:left w:val="single" w:sz="6" w:space="0" w:color="auto"/>
              <w:bottom w:val="single" w:sz="6" w:space="0" w:color="auto"/>
              <w:right w:val="single" w:sz="6" w:space="0" w:color="auto"/>
            </w:tcBorders>
            <w:shd w:val="clear" w:color="auto" w:fill="auto"/>
          </w:tcPr>
          <w:p w:rsidR="00244B0B" w:rsidRPr="00126089" w:rsidRDefault="00244B0B" w:rsidP="006113CB">
            <w:pPr>
              <w:spacing w:after="0" w:line="240" w:lineRule="auto"/>
              <w:ind w:left="208" w:right="-108" w:hanging="180"/>
              <w:jc w:val="center"/>
              <w:rPr>
                <w:rFonts w:cstheme="minorHAnsi"/>
                <w:sz w:val="18"/>
                <w:szCs w:val="18"/>
                <w:lang w:val="en-US"/>
              </w:rPr>
            </w:pPr>
            <w:r w:rsidRPr="00126089">
              <w:rPr>
                <w:rFonts w:cstheme="minorHAnsi"/>
                <w:sz w:val="18"/>
                <w:szCs w:val="18"/>
                <w:lang w:val="en-US"/>
              </w:rPr>
              <w:t>2</w:t>
            </w:r>
          </w:p>
        </w:tc>
        <w:tc>
          <w:tcPr>
            <w:tcW w:w="845" w:type="dxa"/>
            <w:vMerge/>
            <w:tcBorders>
              <w:top w:val="single" w:sz="6" w:space="0" w:color="auto"/>
              <w:left w:val="single" w:sz="6" w:space="0" w:color="auto"/>
              <w:bottom w:val="single" w:sz="6" w:space="0" w:color="auto"/>
              <w:right w:val="double" w:sz="4" w:space="0" w:color="auto"/>
            </w:tcBorders>
          </w:tcPr>
          <w:p w:rsidR="00244B0B" w:rsidRPr="00126089" w:rsidRDefault="00244B0B" w:rsidP="006113CB">
            <w:pPr>
              <w:spacing w:after="0" w:line="240" w:lineRule="auto"/>
              <w:ind w:left="208" w:right="-108" w:hanging="180"/>
              <w:jc w:val="center"/>
              <w:rPr>
                <w:rFonts w:cstheme="minorHAnsi"/>
                <w:sz w:val="18"/>
                <w:szCs w:val="18"/>
                <w:lang w:val="en-US"/>
              </w:rPr>
            </w:pPr>
          </w:p>
        </w:tc>
      </w:tr>
      <w:tr w:rsidR="00244B0B" w:rsidRPr="00126089" w:rsidTr="006113CB">
        <w:trPr>
          <w:trHeight w:val="345"/>
          <w:jc w:val="center"/>
        </w:trPr>
        <w:tc>
          <w:tcPr>
            <w:tcW w:w="1950" w:type="dxa"/>
            <w:vMerge/>
            <w:tcBorders>
              <w:top w:val="single" w:sz="6" w:space="0" w:color="auto"/>
              <w:left w:val="double" w:sz="4" w:space="0" w:color="auto"/>
              <w:bottom w:val="double" w:sz="4" w:space="0" w:color="auto"/>
              <w:right w:val="single" w:sz="6" w:space="0" w:color="auto"/>
            </w:tcBorders>
            <w:shd w:val="clear" w:color="auto" w:fill="FFFFDC"/>
          </w:tcPr>
          <w:p w:rsidR="00244B0B" w:rsidRPr="00126089" w:rsidRDefault="00244B0B" w:rsidP="006113CB">
            <w:pPr>
              <w:spacing w:after="0" w:line="240" w:lineRule="auto"/>
              <w:ind w:right="-51"/>
              <w:rPr>
                <w:rFonts w:cstheme="minorHAnsi"/>
                <w:i/>
                <w:sz w:val="18"/>
                <w:szCs w:val="18"/>
                <w:lang w:val="en-US"/>
              </w:rPr>
            </w:pPr>
          </w:p>
        </w:tc>
        <w:tc>
          <w:tcPr>
            <w:tcW w:w="6533" w:type="dxa"/>
            <w:tcBorders>
              <w:top w:val="single" w:sz="6" w:space="0" w:color="auto"/>
              <w:left w:val="single" w:sz="6" w:space="0" w:color="auto"/>
              <w:bottom w:val="double" w:sz="4" w:space="0" w:color="auto"/>
              <w:right w:val="single" w:sz="6" w:space="0" w:color="auto"/>
            </w:tcBorders>
          </w:tcPr>
          <w:p w:rsidR="00244B0B" w:rsidRPr="00126089" w:rsidRDefault="00244B0B" w:rsidP="00FE584C">
            <w:pPr>
              <w:numPr>
                <w:ilvl w:val="0"/>
                <w:numId w:val="12"/>
              </w:numPr>
              <w:tabs>
                <w:tab w:val="clear" w:pos="705"/>
              </w:tabs>
              <w:spacing w:after="0" w:line="240" w:lineRule="auto"/>
              <w:ind w:left="208" w:right="-108" w:hanging="180"/>
              <w:jc w:val="both"/>
              <w:rPr>
                <w:rFonts w:cstheme="minorHAnsi"/>
                <w:sz w:val="18"/>
                <w:szCs w:val="18"/>
                <w:lang w:val="en-US"/>
              </w:rPr>
            </w:pPr>
            <w:proofErr w:type="spellStart"/>
            <w:r w:rsidRPr="00126089">
              <w:rPr>
                <w:rFonts w:cstheme="minorHAnsi"/>
                <w:sz w:val="18"/>
                <w:szCs w:val="18"/>
                <w:lang w:val="en-US"/>
              </w:rPr>
              <w:t>Particolari</w:t>
            </w:r>
            <w:proofErr w:type="spellEnd"/>
            <w:r w:rsidRPr="00126089">
              <w:rPr>
                <w:rFonts w:cstheme="minorHAnsi"/>
                <w:sz w:val="18"/>
                <w:szCs w:val="18"/>
                <w:lang w:val="en-US"/>
              </w:rPr>
              <w:t xml:space="preserve"> </w:t>
            </w:r>
            <w:proofErr w:type="spellStart"/>
            <w:r w:rsidRPr="00126089">
              <w:rPr>
                <w:rFonts w:cstheme="minorHAnsi"/>
                <w:sz w:val="18"/>
                <w:szCs w:val="18"/>
                <w:lang w:val="en-US"/>
              </w:rPr>
              <w:t>difficoltà</w:t>
            </w:r>
            <w:proofErr w:type="spellEnd"/>
            <w:r w:rsidRPr="00126089">
              <w:rPr>
                <w:rFonts w:cstheme="minorHAnsi"/>
                <w:sz w:val="18"/>
                <w:szCs w:val="18"/>
                <w:lang w:val="en-US"/>
              </w:rPr>
              <w:t xml:space="preserve"> </w:t>
            </w:r>
            <w:proofErr w:type="spellStart"/>
            <w:r w:rsidRPr="00126089">
              <w:rPr>
                <w:rFonts w:cstheme="minorHAnsi"/>
                <w:sz w:val="18"/>
                <w:szCs w:val="18"/>
                <w:lang w:val="en-US"/>
              </w:rPr>
              <w:t>espressive</w:t>
            </w:r>
            <w:proofErr w:type="spellEnd"/>
          </w:p>
        </w:tc>
        <w:tc>
          <w:tcPr>
            <w:tcW w:w="722" w:type="dxa"/>
            <w:tcBorders>
              <w:top w:val="single" w:sz="6" w:space="0" w:color="auto"/>
              <w:left w:val="single" w:sz="6" w:space="0" w:color="auto"/>
              <w:bottom w:val="double" w:sz="4" w:space="0" w:color="auto"/>
              <w:right w:val="single" w:sz="6" w:space="0" w:color="auto"/>
            </w:tcBorders>
            <w:shd w:val="clear" w:color="auto" w:fill="auto"/>
          </w:tcPr>
          <w:p w:rsidR="00244B0B" w:rsidRPr="00126089" w:rsidRDefault="00244B0B" w:rsidP="006113CB">
            <w:pPr>
              <w:spacing w:after="0" w:line="240" w:lineRule="auto"/>
              <w:ind w:left="208" w:right="-108" w:hanging="180"/>
              <w:jc w:val="center"/>
              <w:rPr>
                <w:rFonts w:cstheme="minorHAnsi"/>
                <w:sz w:val="18"/>
                <w:szCs w:val="18"/>
                <w:lang w:val="en-US"/>
              </w:rPr>
            </w:pPr>
            <w:r w:rsidRPr="00126089">
              <w:rPr>
                <w:rFonts w:cstheme="minorHAnsi"/>
                <w:sz w:val="18"/>
                <w:szCs w:val="18"/>
                <w:lang w:val="en-US"/>
              </w:rPr>
              <w:t>1</w:t>
            </w:r>
          </w:p>
        </w:tc>
        <w:tc>
          <w:tcPr>
            <w:tcW w:w="845" w:type="dxa"/>
            <w:vMerge/>
            <w:tcBorders>
              <w:top w:val="single" w:sz="6" w:space="0" w:color="auto"/>
              <w:left w:val="single" w:sz="6" w:space="0" w:color="auto"/>
              <w:bottom w:val="double" w:sz="4" w:space="0" w:color="auto"/>
              <w:right w:val="double" w:sz="4" w:space="0" w:color="auto"/>
            </w:tcBorders>
          </w:tcPr>
          <w:p w:rsidR="00244B0B" w:rsidRPr="00126089" w:rsidRDefault="00244B0B" w:rsidP="006113CB">
            <w:pPr>
              <w:spacing w:after="0" w:line="240" w:lineRule="auto"/>
              <w:ind w:left="208" w:right="-108" w:hanging="180"/>
              <w:jc w:val="center"/>
              <w:rPr>
                <w:rFonts w:cstheme="minorHAnsi"/>
                <w:sz w:val="18"/>
                <w:szCs w:val="18"/>
                <w:lang w:val="en-US"/>
              </w:rPr>
            </w:pPr>
          </w:p>
        </w:tc>
      </w:tr>
      <w:tr w:rsidR="00244B0B" w:rsidRPr="00126089" w:rsidTr="006113CB">
        <w:trPr>
          <w:trHeight w:val="354"/>
          <w:jc w:val="center"/>
        </w:trPr>
        <w:tc>
          <w:tcPr>
            <w:tcW w:w="1950" w:type="dxa"/>
            <w:vMerge w:val="restart"/>
            <w:tcBorders>
              <w:top w:val="double" w:sz="4" w:space="0" w:color="auto"/>
              <w:left w:val="double" w:sz="4" w:space="0" w:color="auto"/>
              <w:bottom w:val="single" w:sz="6" w:space="0" w:color="auto"/>
              <w:right w:val="single" w:sz="6" w:space="0" w:color="auto"/>
            </w:tcBorders>
            <w:shd w:val="clear" w:color="auto" w:fill="FFFFDC"/>
          </w:tcPr>
          <w:p w:rsidR="00244B0B" w:rsidRPr="00126089" w:rsidRDefault="00244B0B" w:rsidP="006113CB">
            <w:pPr>
              <w:spacing w:after="0" w:line="240" w:lineRule="auto"/>
              <w:ind w:right="-51"/>
              <w:rPr>
                <w:rFonts w:cstheme="minorHAnsi"/>
                <w:sz w:val="18"/>
                <w:szCs w:val="18"/>
              </w:rPr>
            </w:pPr>
            <w:r w:rsidRPr="00126089">
              <w:rPr>
                <w:rFonts w:cstheme="minorHAnsi"/>
                <w:i/>
                <w:sz w:val="18"/>
                <w:szCs w:val="18"/>
              </w:rPr>
              <w:t>Capacità creative e progettuali</w:t>
            </w:r>
            <w:r w:rsidRPr="00126089">
              <w:rPr>
                <w:rFonts w:cstheme="minorHAnsi"/>
                <w:sz w:val="18"/>
                <w:szCs w:val="18"/>
              </w:rPr>
              <w:t>, e coerenza del percorso espositivo presentato dal candidato</w:t>
            </w:r>
          </w:p>
        </w:tc>
        <w:tc>
          <w:tcPr>
            <w:tcW w:w="6533" w:type="dxa"/>
            <w:tcBorders>
              <w:top w:val="double" w:sz="4" w:space="0" w:color="auto"/>
              <w:left w:val="single" w:sz="6" w:space="0" w:color="auto"/>
              <w:bottom w:val="single" w:sz="6" w:space="0" w:color="auto"/>
              <w:right w:val="single" w:sz="6" w:space="0" w:color="auto"/>
            </w:tcBorders>
          </w:tcPr>
          <w:p w:rsidR="00244B0B" w:rsidRPr="00126089" w:rsidRDefault="00244B0B" w:rsidP="00FE584C">
            <w:pPr>
              <w:numPr>
                <w:ilvl w:val="0"/>
                <w:numId w:val="12"/>
              </w:numPr>
              <w:tabs>
                <w:tab w:val="clear" w:pos="705"/>
              </w:tabs>
              <w:spacing w:after="0" w:line="240" w:lineRule="auto"/>
              <w:ind w:left="208" w:right="-108" w:hanging="180"/>
              <w:jc w:val="both"/>
              <w:rPr>
                <w:rFonts w:cstheme="minorHAnsi"/>
                <w:sz w:val="18"/>
                <w:szCs w:val="18"/>
              </w:rPr>
            </w:pPr>
            <w:r w:rsidRPr="00126089">
              <w:rPr>
                <w:rFonts w:cstheme="minorHAnsi"/>
                <w:sz w:val="18"/>
                <w:szCs w:val="18"/>
              </w:rPr>
              <w:t>Percorso efficace e pianificato con coerenza</w:t>
            </w:r>
          </w:p>
        </w:tc>
        <w:tc>
          <w:tcPr>
            <w:tcW w:w="722" w:type="dxa"/>
            <w:tcBorders>
              <w:top w:val="double" w:sz="4" w:space="0" w:color="auto"/>
              <w:left w:val="single" w:sz="6" w:space="0" w:color="auto"/>
              <w:bottom w:val="single" w:sz="6" w:space="0" w:color="auto"/>
              <w:right w:val="single" w:sz="6" w:space="0" w:color="auto"/>
            </w:tcBorders>
            <w:shd w:val="clear" w:color="auto" w:fill="auto"/>
          </w:tcPr>
          <w:p w:rsidR="00244B0B" w:rsidRPr="00126089" w:rsidRDefault="00244B0B" w:rsidP="006113CB">
            <w:pPr>
              <w:spacing w:after="0" w:line="240" w:lineRule="auto"/>
              <w:ind w:left="208" w:right="-108" w:hanging="180"/>
              <w:jc w:val="center"/>
              <w:rPr>
                <w:rFonts w:cstheme="minorHAnsi"/>
                <w:sz w:val="18"/>
                <w:szCs w:val="18"/>
                <w:lang w:val="en-US"/>
              </w:rPr>
            </w:pPr>
            <w:r w:rsidRPr="00126089">
              <w:rPr>
                <w:rFonts w:cstheme="minorHAnsi"/>
                <w:sz w:val="18"/>
                <w:szCs w:val="18"/>
                <w:lang w:val="en-US"/>
              </w:rPr>
              <w:t>5</w:t>
            </w:r>
          </w:p>
        </w:tc>
        <w:tc>
          <w:tcPr>
            <w:tcW w:w="845" w:type="dxa"/>
            <w:vMerge w:val="restart"/>
            <w:tcBorders>
              <w:top w:val="double" w:sz="4" w:space="0" w:color="auto"/>
              <w:left w:val="single" w:sz="6" w:space="0" w:color="auto"/>
              <w:bottom w:val="single" w:sz="6" w:space="0" w:color="auto"/>
              <w:right w:val="double" w:sz="4" w:space="0" w:color="auto"/>
            </w:tcBorders>
            <w:vAlign w:val="center"/>
          </w:tcPr>
          <w:p w:rsidR="00244B0B" w:rsidRPr="00126089" w:rsidRDefault="00244B0B" w:rsidP="006113CB">
            <w:pPr>
              <w:spacing w:after="0" w:line="240" w:lineRule="auto"/>
              <w:ind w:left="208" w:right="-108" w:hanging="180"/>
              <w:jc w:val="center"/>
              <w:rPr>
                <w:rFonts w:cstheme="minorHAnsi"/>
                <w:sz w:val="18"/>
                <w:szCs w:val="18"/>
                <w:lang w:val="en-US"/>
              </w:rPr>
            </w:pPr>
            <w:r w:rsidRPr="00126089">
              <w:rPr>
                <w:rFonts w:cstheme="minorHAnsi"/>
                <w:sz w:val="18"/>
                <w:szCs w:val="18"/>
                <w:lang w:val="en-US"/>
              </w:rPr>
              <w:t>max.5</w:t>
            </w:r>
          </w:p>
        </w:tc>
      </w:tr>
      <w:tr w:rsidR="00244B0B" w:rsidRPr="00126089" w:rsidTr="006113CB">
        <w:trPr>
          <w:trHeight w:val="354"/>
          <w:jc w:val="center"/>
        </w:trPr>
        <w:tc>
          <w:tcPr>
            <w:tcW w:w="1950" w:type="dxa"/>
            <w:vMerge/>
            <w:tcBorders>
              <w:top w:val="single" w:sz="6" w:space="0" w:color="auto"/>
              <w:left w:val="double" w:sz="4" w:space="0" w:color="auto"/>
              <w:bottom w:val="single" w:sz="6" w:space="0" w:color="auto"/>
              <w:right w:val="single" w:sz="6" w:space="0" w:color="auto"/>
            </w:tcBorders>
            <w:shd w:val="clear" w:color="auto" w:fill="FFFFDC"/>
          </w:tcPr>
          <w:p w:rsidR="00244B0B" w:rsidRPr="00126089" w:rsidRDefault="00244B0B" w:rsidP="006113CB">
            <w:pPr>
              <w:spacing w:after="0" w:line="240" w:lineRule="auto"/>
              <w:ind w:right="-51"/>
              <w:rPr>
                <w:rFonts w:cstheme="minorHAnsi"/>
                <w:i/>
                <w:sz w:val="18"/>
                <w:szCs w:val="18"/>
                <w:lang w:val="en-US"/>
              </w:rPr>
            </w:pPr>
          </w:p>
        </w:tc>
        <w:tc>
          <w:tcPr>
            <w:tcW w:w="6533" w:type="dxa"/>
            <w:tcBorders>
              <w:top w:val="single" w:sz="6" w:space="0" w:color="auto"/>
              <w:left w:val="single" w:sz="6" w:space="0" w:color="auto"/>
              <w:bottom w:val="single" w:sz="6" w:space="0" w:color="auto"/>
              <w:right w:val="single" w:sz="6" w:space="0" w:color="auto"/>
            </w:tcBorders>
          </w:tcPr>
          <w:p w:rsidR="00244B0B" w:rsidRPr="00126089" w:rsidRDefault="00244B0B" w:rsidP="00FE584C">
            <w:pPr>
              <w:numPr>
                <w:ilvl w:val="0"/>
                <w:numId w:val="12"/>
              </w:numPr>
              <w:tabs>
                <w:tab w:val="clear" w:pos="705"/>
              </w:tabs>
              <w:spacing w:after="0" w:line="240" w:lineRule="auto"/>
              <w:ind w:left="208" w:right="-108" w:hanging="180"/>
              <w:jc w:val="both"/>
              <w:rPr>
                <w:rFonts w:cstheme="minorHAnsi"/>
                <w:sz w:val="18"/>
                <w:szCs w:val="18"/>
                <w:lang w:val="en-US"/>
              </w:rPr>
            </w:pPr>
            <w:proofErr w:type="spellStart"/>
            <w:r w:rsidRPr="00126089">
              <w:rPr>
                <w:rFonts w:cstheme="minorHAnsi"/>
                <w:sz w:val="18"/>
                <w:szCs w:val="18"/>
                <w:lang w:val="en-US"/>
              </w:rPr>
              <w:t>Percorso</w:t>
            </w:r>
            <w:proofErr w:type="spellEnd"/>
            <w:r w:rsidRPr="00126089">
              <w:rPr>
                <w:rFonts w:cstheme="minorHAnsi"/>
                <w:sz w:val="18"/>
                <w:szCs w:val="18"/>
                <w:lang w:val="en-US"/>
              </w:rPr>
              <w:t xml:space="preserve"> </w:t>
            </w:r>
            <w:proofErr w:type="spellStart"/>
            <w:r w:rsidRPr="00126089">
              <w:rPr>
                <w:rFonts w:cstheme="minorHAnsi"/>
                <w:sz w:val="18"/>
                <w:szCs w:val="18"/>
                <w:lang w:val="en-US"/>
              </w:rPr>
              <w:t>coerente</w:t>
            </w:r>
            <w:proofErr w:type="spellEnd"/>
            <w:r w:rsidRPr="00126089">
              <w:rPr>
                <w:rFonts w:cstheme="minorHAnsi"/>
                <w:sz w:val="18"/>
                <w:szCs w:val="18"/>
                <w:lang w:val="en-US"/>
              </w:rPr>
              <w:t xml:space="preserve"> e </w:t>
            </w:r>
            <w:proofErr w:type="spellStart"/>
            <w:r w:rsidRPr="00126089">
              <w:rPr>
                <w:rFonts w:cstheme="minorHAnsi"/>
                <w:sz w:val="18"/>
                <w:szCs w:val="18"/>
                <w:lang w:val="en-US"/>
              </w:rPr>
              <w:t>consequenziale</w:t>
            </w:r>
            <w:proofErr w:type="spellEnd"/>
          </w:p>
        </w:tc>
        <w:tc>
          <w:tcPr>
            <w:tcW w:w="722" w:type="dxa"/>
            <w:tcBorders>
              <w:top w:val="single" w:sz="6" w:space="0" w:color="auto"/>
              <w:left w:val="single" w:sz="6" w:space="0" w:color="auto"/>
              <w:bottom w:val="single" w:sz="6" w:space="0" w:color="auto"/>
              <w:right w:val="single" w:sz="6" w:space="0" w:color="auto"/>
            </w:tcBorders>
            <w:shd w:val="clear" w:color="auto" w:fill="auto"/>
          </w:tcPr>
          <w:p w:rsidR="00244B0B" w:rsidRPr="00126089" w:rsidRDefault="00244B0B" w:rsidP="006113CB">
            <w:pPr>
              <w:spacing w:after="0" w:line="240" w:lineRule="auto"/>
              <w:ind w:left="208" w:right="-108" w:hanging="180"/>
              <w:jc w:val="center"/>
              <w:rPr>
                <w:rFonts w:cstheme="minorHAnsi"/>
                <w:sz w:val="18"/>
                <w:szCs w:val="18"/>
                <w:lang w:val="en-US"/>
              </w:rPr>
            </w:pPr>
            <w:r w:rsidRPr="00126089">
              <w:rPr>
                <w:rFonts w:cstheme="minorHAnsi"/>
                <w:sz w:val="18"/>
                <w:szCs w:val="18"/>
                <w:lang w:val="en-US"/>
              </w:rPr>
              <w:t>4</w:t>
            </w:r>
          </w:p>
        </w:tc>
        <w:tc>
          <w:tcPr>
            <w:tcW w:w="845" w:type="dxa"/>
            <w:vMerge/>
            <w:tcBorders>
              <w:top w:val="single" w:sz="6" w:space="0" w:color="auto"/>
              <w:left w:val="single" w:sz="6" w:space="0" w:color="auto"/>
              <w:bottom w:val="single" w:sz="6" w:space="0" w:color="auto"/>
              <w:right w:val="double" w:sz="4" w:space="0" w:color="auto"/>
            </w:tcBorders>
          </w:tcPr>
          <w:p w:rsidR="00244B0B" w:rsidRPr="00126089" w:rsidRDefault="00244B0B" w:rsidP="006113CB">
            <w:pPr>
              <w:spacing w:after="0" w:line="240" w:lineRule="auto"/>
              <w:ind w:left="208" w:right="-108" w:hanging="180"/>
              <w:jc w:val="center"/>
              <w:rPr>
                <w:rFonts w:cstheme="minorHAnsi"/>
                <w:sz w:val="18"/>
                <w:szCs w:val="18"/>
                <w:lang w:val="en-US"/>
              </w:rPr>
            </w:pPr>
          </w:p>
        </w:tc>
      </w:tr>
      <w:tr w:rsidR="00244B0B" w:rsidRPr="00126089" w:rsidTr="006113CB">
        <w:trPr>
          <w:trHeight w:val="354"/>
          <w:jc w:val="center"/>
        </w:trPr>
        <w:tc>
          <w:tcPr>
            <w:tcW w:w="1950" w:type="dxa"/>
            <w:vMerge/>
            <w:tcBorders>
              <w:top w:val="single" w:sz="6" w:space="0" w:color="auto"/>
              <w:left w:val="double" w:sz="4" w:space="0" w:color="auto"/>
              <w:bottom w:val="single" w:sz="6" w:space="0" w:color="auto"/>
              <w:right w:val="single" w:sz="6" w:space="0" w:color="auto"/>
            </w:tcBorders>
            <w:shd w:val="clear" w:color="auto" w:fill="FFFFDC"/>
          </w:tcPr>
          <w:p w:rsidR="00244B0B" w:rsidRPr="00126089" w:rsidRDefault="00244B0B" w:rsidP="006113CB">
            <w:pPr>
              <w:spacing w:after="0" w:line="240" w:lineRule="auto"/>
              <w:ind w:right="-51"/>
              <w:rPr>
                <w:rFonts w:cstheme="minorHAnsi"/>
                <w:i/>
                <w:sz w:val="18"/>
                <w:szCs w:val="18"/>
                <w:lang w:val="en-US"/>
              </w:rPr>
            </w:pPr>
          </w:p>
        </w:tc>
        <w:tc>
          <w:tcPr>
            <w:tcW w:w="6533" w:type="dxa"/>
            <w:tcBorders>
              <w:top w:val="single" w:sz="6" w:space="0" w:color="auto"/>
              <w:left w:val="single" w:sz="6" w:space="0" w:color="auto"/>
              <w:bottom w:val="single" w:sz="6" w:space="0" w:color="auto"/>
              <w:right w:val="single" w:sz="6" w:space="0" w:color="auto"/>
            </w:tcBorders>
          </w:tcPr>
          <w:p w:rsidR="00244B0B" w:rsidRPr="00126089" w:rsidRDefault="00244B0B" w:rsidP="00FE584C">
            <w:pPr>
              <w:numPr>
                <w:ilvl w:val="0"/>
                <w:numId w:val="12"/>
              </w:numPr>
              <w:tabs>
                <w:tab w:val="clear" w:pos="705"/>
              </w:tabs>
              <w:spacing w:after="0" w:line="240" w:lineRule="auto"/>
              <w:ind w:left="208" w:right="-108" w:hanging="180"/>
              <w:jc w:val="both"/>
              <w:rPr>
                <w:rFonts w:cstheme="minorHAnsi"/>
                <w:sz w:val="18"/>
                <w:szCs w:val="18"/>
              </w:rPr>
            </w:pPr>
            <w:r w:rsidRPr="00126089">
              <w:rPr>
                <w:rFonts w:cstheme="minorHAnsi"/>
                <w:sz w:val="18"/>
                <w:szCs w:val="18"/>
              </w:rPr>
              <w:t>Percorso semplice e schematico ma corretto</w:t>
            </w:r>
          </w:p>
        </w:tc>
        <w:tc>
          <w:tcPr>
            <w:tcW w:w="722" w:type="dxa"/>
            <w:tcBorders>
              <w:top w:val="single" w:sz="6" w:space="0" w:color="auto"/>
              <w:left w:val="single" w:sz="6" w:space="0" w:color="auto"/>
              <w:bottom w:val="single" w:sz="6" w:space="0" w:color="auto"/>
              <w:right w:val="single" w:sz="6" w:space="0" w:color="auto"/>
            </w:tcBorders>
            <w:shd w:val="clear" w:color="auto" w:fill="auto"/>
          </w:tcPr>
          <w:p w:rsidR="00244B0B" w:rsidRPr="00126089" w:rsidRDefault="00244B0B" w:rsidP="006113CB">
            <w:pPr>
              <w:spacing w:after="0" w:line="240" w:lineRule="auto"/>
              <w:ind w:left="208" w:right="-108" w:hanging="180"/>
              <w:jc w:val="center"/>
              <w:rPr>
                <w:rFonts w:cstheme="minorHAnsi"/>
                <w:sz w:val="18"/>
                <w:szCs w:val="18"/>
                <w:lang w:val="en-US"/>
              </w:rPr>
            </w:pPr>
            <w:r w:rsidRPr="00126089">
              <w:rPr>
                <w:rFonts w:cstheme="minorHAnsi"/>
                <w:sz w:val="18"/>
                <w:szCs w:val="18"/>
                <w:lang w:val="en-US"/>
              </w:rPr>
              <w:t>3</w:t>
            </w:r>
          </w:p>
        </w:tc>
        <w:tc>
          <w:tcPr>
            <w:tcW w:w="845" w:type="dxa"/>
            <w:vMerge/>
            <w:tcBorders>
              <w:top w:val="single" w:sz="6" w:space="0" w:color="auto"/>
              <w:left w:val="single" w:sz="6" w:space="0" w:color="auto"/>
              <w:bottom w:val="single" w:sz="6" w:space="0" w:color="auto"/>
              <w:right w:val="double" w:sz="4" w:space="0" w:color="auto"/>
            </w:tcBorders>
          </w:tcPr>
          <w:p w:rsidR="00244B0B" w:rsidRPr="00126089" w:rsidRDefault="00244B0B" w:rsidP="006113CB">
            <w:pPr>
              <w:spacing w:after="0" w:line="240" w:lineRule="auto"/>
              <w:ind w:left="208" w:right="-108" w:hanging="180"/>
              <w:jc w:val="center"/>
              <w:rPr>
                <w:rFonts w:cstheme="minorHAnsi"/>
                <w:sz w:val="18"/>
                <w:szCs w:val="18"/>
                <w:lang w:val="en-US"/>
              </w:rPr>
            </w:pPr>
          </w:p>
        </w:tc>
      </w:tr>
      <w:tr w:rsidR="00244B0B" w:rsidRPr="00126089" w:rsidTr="006113CB">
        <w:trPr>
          <w:trHeight w:val="354"/>
          <w:jc w:val="center"/>
        </w:trPr>
        <w:tc>
          <w:tcPr>
            <w:tcW w:w="1950" w:type="dxa"/>
            <w:vMerge/>
            <w:tcBorders>
              <w:top w:val="single" w:sz="6" w:space="0" w:color="auto"/>
              <w:left w:val="double" w:sz="4" w:space="0" w:color="auto"/>
              <w:bottom w:val="single" w:sz="6" w:space="0" w:color="auto"/>
              <w:right w:val="single" w:sz="6" w:space="0" w:color="auto"/>
            </w:tcBorders>
            <w:shd w:val="clear" w:color="auto" w:fill="FFFFDC"/>
          </w:tcPr>
          <w:p w:rsidR="00244B0B" w:rsidRPr="00126089" w:rsidRDefault="00244B0B" w:rsidP="006113CB">
            <w:pPr>
              <w:spacing w:after="0" w:line="240" w:lineRule="auto"/>
              <w:ind w:right="-51"/>
              <w:rPr>
                <w:rFonts w:cstheme="minorHAnsi"/>
                <w:i/>
                <w:sz w:val="18"/>
                <w:szCs w:val="18"/>
                <w:lang w:val="en-US"/>
              </w:rPr>
            </w:pPr>
          </w:p>
        </w:tc>
        <w:tc>
          <w:tcPr>
            <w:tcW w:w="6533" w:type="dxa"/>
            <w:tcBorders>
              <w:top w:val="single" w:sz="6" w:space="0" w:color="auto"/>
              <w:left w:val="single" w:sz="6" w:space="0" w:color="auto"/>
              <w:bottom w:val="single" w:sz="6" w:space="0" w:color="auto"/>
              <w:right w:val="single" w:sz="6" w:space="0" w:color="auto"/>
            </w:tcBorders>
          </w:tcPr>
          <w:p w:rsidR="00244B0B" w:rsidRPr="00126089" w:rsidRDefault="00244B0B" w:rsidP="00FE584C">
            <w:pPr>
              <w:numPr>
                <w:ilvl w:val="0"/>
                <w:numId w:val="12"/>
              </w:numPr>
              <w:tabs>
                <w:tab w:val="clear" w:pos="705"/>
              </w:tabs>
              <w:spacing w:after="0" w:line="240" w:lineRule="auto"/>
              <w:ind w:left="208" w:right="-108" w:hanging="180"/>
              <w:jc w:val="both"/>
              <w:rPr>
                <w:rFonts w:cstheme="minorHAnsi"/>
                <w:sz w:val="18"/>
                <w:szCs w:val="18"/>
              </w:rPr>
            </w:pPr>
            <w:r w:rsidRPr="00126089">
              <w:rPr>
                <w:rFonts w:cstheme="minorHAnsi"/>
                <w:sz w:val="18"/>
                <w:szCs w:val="18"/>
              </w:rPr>
              <w:t>Percorso non sempre organico e consequenziale</w:t>
            </w:r>
          </w:p>
        </w:tc>
        <w:tc>
          <w:tcPr>
            <w:tcW w:w="722" w:type="dxa"/>
            <w:tcBorders>
              <w:top w:val="single" w:sz="6" w:space="0" w:color="auto"/>
              <w:left w:val="single" w:sz="6" w:space="0" w:color="auto"/>
              <w:bottom w:val="single" w:sz="6" w:space="0" w:color="auto"/>
              <w:right w:val="single" w:sz="6" w:space="0" w:color="auto"/>
            </w:tcBorders>
            <w:shd w:val="clear" w:color="auto" w:fill="auto"/>
          </w:tcPr>
          <w:p w:rsidR="00244B0B" w:rsidRPr="00126089" w:rsidRDefault="00244B0B" w:rsidP="006113CB">
            <w:pPr>
              <w:spacing w:after="0" w:line="240" w:lineRule="auto"/>
              <w:ind w:left="208" w:right="-108" w:hanging="180"/>
              <w:jc w:val="center"/>
              <w:rPr>
                <w:rFonts w:cstheme="minorHAnsi"/>
                <w:sz w:val="18"/>
                <w:szCs w:val="18"/>
                <w:lang w:val="en-US"/>
              </w:rPr>
            </w:pPr>
            <w:r w:rsidRPr="00126089">
              <w:rPr>
                <w:rFonts w:cstheme="minorHAnsi"/>
                <w:sz w:val="18"/>
                <w:szCs w:val="18"/>
                <w:lang w:val="en-US"/>
              </w:rPr>
              <w:t>2</w:t>
            </w:r>
          </w:p>
        </w:tc>
        <w:tc>
          <w:tcPr>
            <w:tcW w:w="845" w:type="dxa"/>
            <w:vMerge/>
            <w:tcBorders>
              <w:top w:val="single" w:sz="6" w:space="0" w:color="auto"/>
              <w:left w:val="single" w:sz="6" w:space="0" w:color="auto"/>
              <w:bottom w:val="single" w:sz="6" w:space="0" w:color="auto"/>
              <w:right w:val="double" w:sz="4" w:space="0" w:color="auto"/>
            </w:tcBorders>
          </w:tcPr>
          <w:p w:rsidR="00244B0B" w:rsidRPr="00126089" w:rsidRDefault="00244B0B" w:rsidP="006113CB">
            <w:pPr>
              <w:spacing w:after="0" w:line="240" w:lineRule="auto"/>
              <w:ind w:left="208" w:right="-108" w:hanging="180"/>
              <w:jc w:val="center"/>
              <w:rPr>
                <w:rFonts w:cstheme="minorHAnsi"/>
                <w:sz w:val="18"/>
                <w:szCs w:val="18"/>
                <w:lang w:val="en-US"/>
              </w:rPr>
            </w:pPr>
          </w:p>
        </w:tc>
      </w:tr>
      <w:tr w:rsidR="00244B0B" w:rsidRPr="00126089" w:rsidTr="006113CB">
        <w:trPr>
          <w:trHeight w:val="354"/>
          <w:jc w:val="center"/>
        </w:trPr>
        <w:tc>
          <w:tcPr>
            <w:tcW w:w="1950" w:type="dxa"/>
            <w:vMerge/>
            <w:tcBorders>
              <w:top w:val="single" w:sz="6" w:space="0" w:color="auto"/>
              <w:left w:val="double" w:sz="4" w:space="0" w:color="auto"/>
              <w:bottom w:val="double" w:sz="4" w:space="0" w:color="auto"/>
              <w:right w:val="single" w:sz="6" w:space="0" w:color="auto"/>
            </w:tcBorders>
            <w:shd w:val="clear" w:color="auto" w:fill="FFFFDC"/>
          </w:tcPr>
          <w:p w:rsidR="00244B0B" w:rsidRPr="00126089" w:rsidRDefault="00244B0B" w:rsidP="006113CB">
            <w:pPr>
              <w:spacing w:after="0" w:line="240" w:lineRule="auto"/>
              <w:ind w:right="-51"/>
              <w:rPr>
                <w:rFonts w:cstheme="minorHAnsi"/>
                <w:i/>
                <w:sz w:val="18"/>
                <w:szCs w:val="18"/>
                <w:lang w:val="en-US"/>
              </w:rPr>
            </w:pPr>
          </w:p>
        </w:tc>
        <w:tc>
          <w:tcPr>
            <w:tcW w:w="6533" w:type="dxa"/>
            <w:tcBorders>
              <w:top w:val="single" w:sz="6" w:space="0" w:color="auto"/>
              <w:left w:val="single" w:sz="6" w:space="0" w:color="auto"/>
              <w:bottom w:val="double" w:sz="4" w:space="0" w:color="auto"/>
              <w:right w:val="single" w:sz="6" w:space="0" w:color="auto"/>
            </w:tcBorders>
          </w:tcPr>
          <w:p w:rsidR="00244B0B" w:rsidRPr="00126089" w:rsidRDefault="00244B0B" w:rsidP="00FE584C">
            <w:pPr>
              <w:numPr>
                <w:ilvl w:val="0"/>
                <w:numId w:val="12"/>
              </w:numPr>
              <w:tabs>
                <w:tab w:val="clear" w:pos="705"/>
              </w:tabs>
              <w:spacing w:after="0" w:line="240" w:lineRule="auto"/>
              <w:ind w:left="208" w:right="-108" w:hanging="180"/>
              <w:jc w:val="both"/>
              <w:rPr>
                <w:rFonts w:cstheme="minorHAnsi"/>
                <w:sz w:val="18"/>
                <w:szCs w:val="18"/>
              </w:rPr>
            </w:pPr>
            <w:r w:rsidRPr="00126089">
              <w:rPr>
                <w:rFonts w:cstheme="minorHAnsi"/>
                <w:sz w:val="18"/>
                <w:szCs w:val="18"/>
              </w:rPr>
              <w:t>Percorso disorganico e del tutto privo di logica consequenziale</w:t>
            </w:r>
          </w:p>
        </w:tc>
        <w:tc>
          <w:tcPr>
            <w:tcW w:w="722" w:type="dxa"/>
            <w:tcBorders>
              <w:top w:val="single" w:sz="6" w:space="0" w:color="auto"/>
              <w:left w:val="single" w:sz="6" w:space="0" w:color="auto"/>
              <w:bottom w:val="double" w:sz="4" w:space="0" w:color="auto"/>
              <w:right w:val="single" w:sz="6" w:space="0" w:color="auto"/>
            </w:tcBorders>
            <w:shd w:val="clear" w:color="auto" w:fill="auto"/>
          </w:tcPr>
          <w:p w:rsidR="00244B0B" w:rsidRPr="00126089" w:rsidRDefault="00244B0B" w:rsidP="006113CB">
            <w:pPr>
              <w:spacing w:after="0" w:line="240" w:lineRule="auto"/>
              <w:ind w:left="208" w:right="-108" w:hanging="180"/>
              <w:jc w:val="center"/>
              <w:rPr>
                <w:rFonts w:cstheme="minorHAnsi"/>
                <w:sz w:val="18"/>
                <w:szCs w:val="18"/>
                <w:lang w:val="en-US"/>
              </w:rPr>
            </w:pPr>
            <w:r w:rsidRPr="00126089">
              <w:rPr>
                <w:rFonts w:cstheme="minorHAnsi"/>
                <w:sz w:val="18"/>
                <w:szCs w:val="18"/>
                <w:lang w:val="en-US"/>
              </w:rPr>
              <w:t>1</w:t>
            </w:r>
          </w:p>
        </w:tc>
        <w:tc>
          <w:tcPr>
            <w:tcW w:w="845" w:type="dxa"/>
            <w:vMerge/>
            <w:tcBorders>
              <w:top w:val="single" w:sz="6" w:space="0" w:color="auto"/>
              <w:left w:val="single" w:sz="6" w:space="0" w:color="auto"/>
              <w:bottom w:val="double" w:sz="4" w:space="0" w:color="auto"/>
              <w:right w:val="double" w:sz="4" w:space="0" w:color="auto"/>
            </w:tcBorders>
          </w:tcPr>
          <w:p w:rsidR="00244B0B" w:rsidRPr="00126089" w:rsidRDefault="00244B0B" w:rsidP="006113CB">
            <w:pPr>
              <w:spacing w:after="0" w:line="240" w:lineRule="auto"/>
              <w:ind w:left="208" w:right="-108" w:hanging="180"/>
              <w:jc w:val="center"/>
              <w:rPr>
                <w:rFonts w:cstheme="minorHAnsi"/>
                <w:sz w:val="18"/>
                <w:szCs w:val="18"/>
                <w:lang w:val="en-US"/>
              </w:rPr>
            </w:pPr>
          </w:p>
        </w:tc>
      </w:tr>
      <w:tr w:rsidR="00244B0B" w:rsidRPr="00126089" w:rsidTr="006113CB">
        <w:trPr>
          <w:trHeight w:val="375"/>
          <w:jc w:val="center"/>
        </w:trPr>
        <w:tc>
          <w:tcPr>
            <w:tcW w:w="1950" w:type="dxa"/>
            <w:vMerge w:val="restart"/>
            <w:tcBorders>
              <w:top w:val="double" w:sz="4" w:space="0" w:color="auto"/>
              <w:left w:val="double" w:sz="4" w:space="0" w:color="auto"/>
              <w:bottom w:val="single" w:sz="6" w:space="0" w:color="auto"/>
              <w:right w:val="single" w:sz="6" w:space="0" w:color="auto"/>
            </w:tcBorders>
            <w:shd w:val="clear" w:color="auto" w:fill="FFFFDC"/>
          </w:tcPr>
          <w:p w:rsidR="00244B0B" w:rsidRPr="00126089" w:rsidRDefault="00244B0B" w:rsidP="006113CB">
            <w:pPr>
              <w:spacing w:after="0" w:line="240" w:lineRule="auto"/>
              <w:ind w:right="-51"/>
              <w:rPr>
                <w:rFonts w:cstheme="minorHAnsi"/>
                <w:sz w:val="18"/>
                <w:szCs w:val="18"/>
              </w:rPr>
            </w:pPr>
            <w:r w:rsidRPr="00126089">
              <w:rPr>
                <w:rFonts w:cstheme="minorHAnsi"/>
                <w:i/>
                <w:sz w:val="18"/>
                <w:szCs w:val="18"/>
              </w:rPr>
              <w:t>Capacità di effettuare collegamenti</w:t>
            </w:r>
            <w:r w:rsidRPr="00126089">
              <w:rPr>
                <w:rFonts w:cstheme="minorHAnsi"/>
                <w:sz w:val="18"/>
                <w:szCs w:val="18"/>
              </w:rPr>
              <w:t xml:space="preserve"> interdisciplinari nella discussione su argomenti a carattere trasversale</w:t>
            </w:r>
          </w:p>
        </w:tc>
        <w:tc>
          <w:tcPr>
            <w:tcW w:w="6533" w:type="dxa"/>
            <w:tcBorders>
              <w:top w:val="double" w:sz="4" w:space="0" w:color="auto"/>
              <w:left w:val="single" w:sz="6" w:space="0" w:color="auto"/>
              <w:bottom w:val="single" w:sz="6" w:space="0" w:color="auto"/>
              <w:right w:val="single" w:sz="6" w:space="0" w:color="auto"/>
            </w:tcBorders>
          </w:tcPr>
          <w:p w:rsidR="00244B0B" w:rsidRPr="00126089" w:rsidRDefault="00244B0B" w:rsidP="00FE584C">
            <w:pPr>
              <w:numPr>
                <w:ilvl w:val="0"/>
                <w:numId w:val="11"/>
              </w:numPr>
              <w:tabs>
                <w:tab w:val="clear" w:pos="720"/>
              </w:tabs>
              <w:spacing w:after="0" w:line="240" w:lineRule="auto"/>
              <w:ind w:left="208" w:right="-108" w:hanging="180"/>
              <w:jc w:val="both"/>
              <w:rPr>
                <w:rFonts w:cstheme="minorHAnsi"/>
                <w:sz w:val="18"/>
                <w:szCs w:val="18"/>
              </w:rPr>
            </w:pPr>
            <w:r w:rsidRPr="00126089">
              <w:rPr>
                <w:rFonts w:cstheme="minorHAnsi"/>
                <w:sz w:val="18"/>
                <w:szCs w:val="18"/>
              </w:rPr>
              <w:t>Collegamenti efficaci e organici allo sviluppo del colloquio</w:t>
            </w:r>
          </w:p>
        </w:tc>
        <w:tc>
          <w:tcPr>
            <w:tcW w:w="722" w:type="dxa"/>
            <w:tcBorders>
              <w:top w:val="double" w:sz="4" w:space="0" w:color="auto"/>
              <w:left w:val="single" w:sz="6" w:space="0" w:color="auto"/>
              <w:bottom w:val="single" w:sz="6" w:space="0" w:color="auto"/>
              <w:right w:val="single" w:sz="6" w:space="0" w:color="auto"/>
            </w:tcBorders>
            <w:shd w:val="clear" w:color="auto" w:fill="auto"/>
          </w:tcPr>
          <w:p w:rsidR="00244B0B" w:rsidRPr="00126089" w:rsidRDefault="00244B0B" w:rsidP="006113CB">
            <w:pPr>
              <w:spacing w:after="0" w:line="240" w:lineRule="auto"/>
              <w:ind w:left="208" w:right="-108" w:hanging="180"/>
              <w:jc w:val="center"/>
              <w:rPr>
                <w:rFonts w:cstheme="minorHAnsi"/>
                <w:sz w:val="18"/>
                <w:szCs w:val="18"/>
                <w:lang w:val="en-US"/>
              </w:rPr>
            </w:pPr>
            <w:r w:rsidRPr="00126089">
              <w:rPr>
                <w:rFonts w:cstheme="minorHAnsi"/>
                <w:sz w:val="18"/>
                <w:szCs w:val="18"/>
                <w:lang w:val="en-US"/>
              </w:rPr>
              <w:t>5</w:t>
            </w:r>
          </w:p>
        </w:tc>
        <w:tc>
          <w:tcPr>
            <w:tcW w:w="845" w:type="dxa"/>
            <w:vMerge w:val="restart"/>
            <w:tcBorders>
              <w:top w:val="double" w:sz="4" w:space="0" w:color="auto"/>
              <w:left w:val="single" w:sz="6" w:space="0" w:color="auto"/>
              <w:bottom w:val="single" w:sz="6" w:space="0" w:color="auto"/>
              <w:right w:val="double" w:sz="4" w:space="0" w:color="auto"/>
            </w:tcBorders>
            <w:vAlign w:val="center"/>
          </w:tcPr>
          <w:p w:rsidR="00244B0B" w:rsidRPr="00126089" w:rsidRDefault="00244B0B" w:rsidP="006113CB">
            <w:pPr>
              <w:spacing w:after="0" w:line="240" w:lineRule="auto"/>
              <w:ind w:left="208" w:right="-108" w:hanging="180"/>
              <w:jc w:val="center"/>
              <w:rPr>
                <w:rFonts w:cstheme="minorHAnsi"/>
                <w:sz w:val="18"/>
                <w:szCs w:val="18"/>
                <w:lang w:val="en-US"/>
              </w:rPr>
            </w:pPr>
            <w:r w:rsidRPr="00126089">
              <w:rPr>
                <w:rFonts w:cstheme="minorHAnsi"/>
                <w:sz w:val="18"/>
                <w:szCs w:val="18"/>
                <w:lang w:val="en-US"/>
              </w:rPr>
              <w:t>max.5</w:t>
            </w:r>
          </w:p>
        </w:tc>
      </w:tr>
      <w:tr w:rsidR="00244B0B" w:rsidRPr="00126089" w:rsidTr="006113CB">
        <w:trPr>
          <w:trHeight w:val="375"/>
          <w:jc w:val="center"/>
        </w:trPr>
        <w:tc>
          <w:tcPr>
            <w:tcW w:w="1950" w:type="dxa"/>
            <w:vMerge/>
            <w:tcBorders>
              <w:top w:val="single" w:sz="6" w:space="0" w:color="auto"/>
              <w:left w:val="double" w:sz="4" w:space="0" w:color="auto"/>
              <w:bottom w:val="single" w:sz="6" w:space="0" w:color="auto"/>
              <w:right w:val="single" w:sz="6" w:space="0" w:color="auto"/>
            </w:tcBorders>
            <w:shd w:val="clear" w:color="auto" w:fill="FFFFDC"/>
          </w:tcPr>
          <w:p w:rsidR="00244B0B" w:rsidRPr="00126089" w:rsidRDefault="00244B0B" w:rsidP="006113CB">
            <w:pPr>
              <w:spacing w:after="0" w:line="240" w:lineRule="auto"/>
              <w:ind w:right="-51"/>
              <w:jc w:val="both"/>
              <w:rPr>
                <w:rFonts w:cstheme="minorHAnsi"/>
                <w:i/>
                <w:sz w:val="18"/>
                <w:szCs w:val="18"/>
                <w:lang w:val="en-US"/>
              </w:rPr>
            </w:pPr>
          </w:p>
        </w:tc>
        <w:tc>
          <w:tcPr>
            <w:tcW w:w="6533" w:type="dxa"/>
            <w:tcBorders>
              <w:top w:val="single" w:sz="6" w:space="0" w:color="auto"/>
              <w:left w:val="single" w:sz="6" w:space="0" w:color="auto"/>
              <w:bottom w:val="single" w:sz="6" w:space="0" w:color="auto"/>
              <w:right w:val="single" w:sz="6" w:space="0" w:color="auto"/>
            </w:tcBorders>
          </w:tcPr>
          <w:p w:rsidR="00244B0B" w:rsidRPr="00126089" w:rsidRDefault="00244B0B" w:rsidP="00FE584C">
            <w:pPr>
              <w:numPr>
                <w:ilvl w:val="0"/>
                <w:numId w:val="11"/>
              </w:numPr>
              <w:tabs>
                <w:tab w:val="clear" w:pos="720"/>
              </w:tabs>
              <w:spacing w:after="0" w:line="240" w:lineRule="auto"/>
              <w:ind w:left="208" w:right="-108" w:hanging="180"/>
              <w:jc w:val="both"/>
              <w:rPr>
                <w:rFonts w:cstheme="minorHAnsi"/>
                <w:sz w:val="18"/>
                <w:szCs w:val="18"/>
              </w:rPr>
            </w:pPr>
            <w:r w:rsidRPr="00126089">
              <w:rPr>
                <w:rFonts w:cstheme="minorHAnsi"/>
                <w:sz w:val="18"/>
                <w:szCs w:val="18"/>
              </w:rPr>
              <w:t>Sviluppo del colloquio lineare nel collegamento tra le discipline</w:t>
            </w:r>
          </w:p>
        </w:tc>
        <w:tc>
          <w:tcPr>
            <w:tcW w:w="722" w:type="dxa"/>
            <w:tcBorders>
              <w:top w:val="single" w:sz="6" w:space="0" w:color="auto"/>
              <w:left w:val="single" w:sz="6" w:space="0" w:color="auto"/>
              <w:bottom w:val="single" w:sz="6" w:space="0" w:color="auto"/>
              <w:right w:val="single" w:sz="6" w:space="0" w:color="auto"/>
            </w:tcBorders>
            <w:shd w:val="clear" w:color="auto" w:fill="auto"/>
          </w:tcPr>
          <w:p w:rsidR="00244B0B" w:rsidRPr="00126089" w:rsidRDefault="00244B0B" w:rsidP="006113CB">
            <w:pPr>
              <w:spacing w:after="0" w:line="240" w:lineRule="auto"/>
              <w:ind w:left="208" w:right="-108" w:hanging="180"/>
              <w:jc w:val="center"/>
              <w:rPr>
                <w:rFonts w:cstheme="minorHAnsi"/>
                <w:sz w:val="18"/>
                <w:szCs w:val="18"/>
                <w:lang w:val="en-US"/>
              </w:rPr>
            </w:pPr>
            <w:r w:rsidRPr="00126089">
              <w:rPr>
                <w:rFonts w:cstheme="minorHAnsi"/>
                <w:sz w:val="18"/>
                <w:szCs w:val="18"/>
                <w:lang w:val="en-US"/>
              </w:rPr>
              <w:t>4</w:t>
            </w:r>
          </w:p>
        </w:tc>
        <w:tc>
          <w:tcPr>
            <w:tcW w:w="845" w:type="dxa"/>
            <w:vMerge/>
            <w:tcBorders>
              <w:top w:val="single" w:sz="6" w:space="0" w:color="auto"/>
              <w:left w:val="single" w:sz="6" w:space="0" w:color="auto"/>
              <w:bottom w:val="single" w:sz="6" w:space="0" w:color="auto"/>
              <w:right w:val="double" w:sz="4" w:space="0" w:color="auto"/>
            </w:tcBorders>
          </w:tcPr>
          <w:p w:rsidR="00244B0B" w:rsidRPr="00126089" w:rsidRDefault="00244B0B" w:rsidP="006113CB">
            <w:pPr>
              <w:spacing w:after="0" w:line="240" w:lineRule="auto"/>
              <w:ind w:left="208" w:right="-108" w:hanging="180"/>
              <w:jc w:val="center"/>
              <w:rPr>
                <w:rFonts w:cstheme="minorHAnsi"/>
                <w:sz w:val="18"/>
                <w:szCs w:val="18"/>
                <w:lang w:val="en-US"/>
              </w:rPr>
            </w:pPr>
          </w:p>
        </w:tc>
      </w:tr>
      <w:tr w:rsidR="00244B0B" w:rsidRPr="00126089" w:rsidTr="006113CB">
        <w:trPr>
          <w:trHeight w:val="375"/>
          <w:jc w:val="center"/>
        </w:trPr>
        <w:tc>
          <w:tcPr>
            <w:tcW w:w="1950" w:type="dxa"/>
            <w:vMerge/>
            <w:tcBorders>
              <w:top w:val="single" w:sz="6" w:space="0" w:color="auto"/>
              <w:left w:val="double" w:sz="4" w:space="0" w:color="auto"/>
              <w:bottom w:val="single" w:sz="6" w:space="0" w:color="auto"/>
              <w:right w:val="single" w:sz="6" w:space="0" w:color="auto"/>
            </w:tcBorders>
            <w:shd w:val="clear" w:color="auto" w:fill="FFFFDC"/>
          </w:tcPr>
          <w:p w:rsidR="00244B0B" w:rsidRPr="00126089" w:rsidRDefault="00244B0B" w:rsidP="006113CB">
            <w:pPr>
              <w:spacing w:after="0" w:line="240" w:lineRule="auto"/>
              <w:ind w:right="-51"/>
              <w:jc w:val="both"/>
              <w:rPr>
                <w:rFonts w:cstheme="minorHAnsi"/>
                <w:i/>
                <w:sz w:val="18"/>
                <w:szCs w:val="18"/>
                <w:lang w:val="en-US"/>
              </w:rPr>
            </w:pPr>
          </w:p>
        </w:tc>
        <w:tc>
          <w:tcPr>
            <w:tcW w:w="6533" w:type="dxa"/>
            <w:tcBorders>
              <w:top w:val="single" w:sz="6" w:space="0" w:color="auto"/>
              <w:left w:val="single" w:sz="6" w:space="0" w:color="auto"/>
              <w:bottom w:val="single" w:sz="6" w:space="0" w:color="auto"/>
              <w:right w:val="single" w:sz="6" w:space="0" w:color="auto"/>
            </w:tcBorders>
          </w:tcPr>
          <w:p w:rsidR="00244B0B" w:rsidRPr="00126089" w:rsidRDefault="00244B0B" w:rsidP="00FE584C">
            <w:pPr>
              <w:numPr>
                <w:ilvl w:val="0"/>
                <w:numId w:val="11"/>
              </w:numPr>
              <w:tabs>
                <w:tab w:val="clear" w:pos="720"/>
              </w:tabs>
              <w:spacing w:after="0" w:line="240" w:lineRule="auto"/>
              <w:ind w:left="208" w:right="-108" w:hanging="180"/>
              <w:jc w:val="both"/>
              <w:rPr>
                <w:rFonts w:cstheme="minorHAnsi"/>
                <w:sz w:val="18"/>
                <w:szCs w:val="18"/>
              </w:rPr>
            </w:pPr>
            <w:r w:rsidRPr="00126089">
              <w:rPr>
                <w:rFonts w:cstheme="minorHAnsi"/>
                <w:sz w:val="18"/>
                <w:szCs w:val="18"/>
              </w:rPr>
              <w:t>Collegamenti semplici e schematici ma corretti</w:t>
            </w:r>
          </w:p>
        </w:tc>
        <w:tc>
          <w:tcPr>
            <w:tcW w:w="722" w:type="dxa"/>
            <w:tcBorders>
              <w:top w:val="single" w:sz="6" w:space="0" w:color="auto"/>
              <w:left w:val="single" w:sz="6" w:space="0" w:color="auto"/>
              <w:bottom w:val="single" w:sz="6" w:space="0" w:color="auto"/>
              <w:right w:val="single" w:sz="6" w:space="0" w:color="auto"/>
            </w:tcBorders>
            <w:shd w:val="clear" w:color="auto" w:fill="auto"/>
          </w:tcPr>
          <w:p w:rsidR="00244B0B" w:rsidRPr="00126089" w:rsidRDefault="00244B0B" w:rsidP="006113CB">
            <w:pPr>
              <w:spacing w:after="0" w:line="240" w:lineRule="auto"/>
              <w:ind w:left="208" w:right="-108" w:hanging="180"/>
              <w:jc w:val="center"/>
              <w:rPr>
                <w:rFonts w:cstheme="minorHAnsi"/>
                <w:sz w:val="18"/>
                <w:szCs w:val="18"/>
                <w:lang w:val="en-US"/>
              </w:rPr>
            </w:pPr>
            <w:r w:rsidRPr="00126089">
              <w:rPr>
                <w:rFonts w:cstheme="minorHAnsi"/>
                <w:sz w:val="18"/>
                <w:szCs w:val="18"/>
                <w:lang w:val="en-US"/>
              </w:rPr>
              <w:t>3</w:t>
            </w:r>
          </w:p>
        </w:tc>
        <w:tc>
          <w:tcPr>
            <w:tcW w:w="845" w:type="dxa"/>
            <w:vMerge/>
            <w:tcBorders>
              <w:top w:val="single" w:sz="6" w:space="0" w:color="auto"/>
              <w:left w:val="single" w:sz="6" w:space="0" w:color="auto"/>
              <w:bottom w:val="single" w:sz="6" w:space="0" w:color="auto"/>
              <w:right w:val="double" w:sz="4" w:space="0" w:color="auto"/>
            </w:tcBorders>
          </w:tcPr>
          <w:p w:rsidR="00244B0B" w:rsidRPr="00126089" w:rsidRDefault="00244B0B" w:rsidP="006113CB">
            <w:pPr>
              <w:spacing w:after="0" w:line="240" w:lineRule="auto"/>
              <w:ind w:left="208" w:right="-108" w:hanging="180"/>
              <w:jc w:val="center"/>
              <w:rPr>
                <w:rFonts w:cstheme="minorHAnsi"/>
                <w:sz w:val="18"/>
                <w:szCs w:val="18"/>
                <w:lang w:val="en-US"/>
              </w:rPr>
            </w:pPr>
          </w:p>
        </w:tc>
      </w:tr>
      <w:tr w:rsidR="00244B0B" w:rsidRPr="00126089" w:rsidTr="006113CB">
        <w:trPr>
          <w:trHeight w:val="375"/>
          <w:jc w:val="center"/>
        </w:trPr>
        <w:tc>
          <w:tcPr>
            <w:tcW w:w="1950" w:type="dxa"/>
            <w:vMerge/>
            <w:tcBorders>
              <w:top w:val="single" w:sz="6" w:space="0" w:color="auto"/>
              <w:left w:val="double" w:sz="4" w:space="0" w:color="auto"/>
              <w:bottom w:val="single" w:sz="6" w:space="0" w:color="auto"/>
              <w:right w:val="single" w:sz="6" w:space="0" w:color="auto"/>
            </w:tcBorders>
            <w:shd w:val="clear" w:color="auto" w:fill="FFFFDC"/>
          </w:tcPr>
          <w:p w:rsidR="00244B0B" w:rsidRPr="00126089" w:rsidRDefault="00244B0B" w:rsidP="006113CB">
            <w:pPr>
              <w:spacing w:after="0" w:line="240" w:lineRule="auto"/>
              <w:ind w:right="-51"/>
              <w:jc w:val="both"/>
              <w:rPr>
                <w:rFonts w:cstheme="minorHAnsi"/>
                <w:i/>
                <w:sz w:val="18"/>
                <w:szCs w:val="18"/>
                <w:lang w:val="en-US"/>
              </w:rPr>
            </w:pPr>
          </w:p>
        </w:tc>
        <w:tc>
          <w:tcPr>
            <w:tcW w:w="6533" w:type="dxa"/>
            <w:tcBorders>
              <w:top w:val="single" w:sz="6" w:space="0" w:color="auto"/>
              <w:left w:val="single" w:sz="6" w:space="0" w:color="auto"/>
              <w:bottom w:val="single" w:sz="6" w:space="0" w:color="auto"/>
              <w:right w:val="single" w:sz="6" w:space="0" w:color="auto"/>
            </w:tcBorders>
          </w:tcPr>
          <w:p w:rsidR="00244B0B" w:rsidRPr="00126089" w:rsidRDefault="00244B0B" w:rsidP="00FE584C">
            <w:pPr>
              <w:numPr>
                <w:ilvl w:val="0"/>
                <w:numId w:val="11"/>
              </w:numPr>
              <w:tabs>
                <w:tab w:val="clear" w:pos="720"/>
              </w:tabs>
              <w:spacing w:after="0" w:line="240" w:lineRule="auto"/>
              <w:ind w:left="208" w:right="-108" w:hanging="180"/>
              <w:jc w:val="both"/>
              <w:rPr>
                <w:rFonts w:cstheme="minorHAnsi"/>
                <w:sz w:val="18"/>
                <w:szCs w:val="18"/>
                <w:lang w:val="en-US"/>
              </w:rPr>
            </w:pPr>
            <w:proofErr w:type="spellStart"/>
            <w:r w:rsidRPr="00126089">
              <w:rPr>
                <w:rFonts w:cstheme="minorHAnsi"/>
                <w:sz w:val="18"/>
                <w:szCs w:val="18"/>
                <w:lang w:val="en-US"/>
              </w:rPr>
              <w:t>Collegamenti</w:t>
            </w:r>
            <w:proofErr w:type="spellEnd"/>
            <w:r w:rsidRPr="00126089">
              <w:rPr>
                <w:rFonts w:cstheme="minorHAnsi"/>
                <w:sz w:val="18"/>
                <w:szCs w:val="18"/>
                <w:lang w:val="en-US"/>
              </w:rPr>
              <w:t xml:space="preserve"> </w:t>
            </w:r>
            <w:proofErr w:type="spellStart"/>
            <w:r w:rsidRPr="00126089">
              <w:rPr>
                <w:rFonts w:cstheme="minorHAnsi"/>
                <w:sz w:val="18"/>
                <w:szCs w:val="18"/>
                <w:lang w:val="en-US"/>
              </w:rPr>
              <w:t>spesso</w:t>
            </w:r>
            <w:proofErr w:type="spellEnd"/>
            <w:r w:rsidRPr="00126089">
              <w:rPr>
                <w:rFonts w:cstheme="minorHAnsi"/>
                <w:sz w:val="18"/>
                <w:szCs w:val="18"/>
                <w:lang w:val="en-US"/>
              </w:rPr>
              <w:t xml:space="preserve"> </w:t>
            </w:r>
            <w:proofErr w:type="spellStart"/>
            <w:r w:rsidRPr="00126089">
              <w:rPr>
                <w:rFonts w:cstheme="minorHAnsi"/>
                <w:sz w:val="18"/>
                <w:szCs w:val="18"/>
                <w:lang w:val="en-US"/>
              </w:rPr>
              <w:t>incoerenti</w:t>
            </w:r>
            <w:proofErr w:type="spellEnd"/>
          </w:p>
        </w:tc>
        <w:tc>
          <w:tcPr>
            <w:tcW w:w="722" w:type="dxa"/>
            <w:tcBorders>
              <w:top w:val="single" w:sz="6" w:space="0" w:color="auto"/>
              <w:left w:val="single" w:sz="6" w:space="0" w:color="auto"/>
              <w:bottom w:val="single" w:sz="6" w:space="0" w:color="auto"/>
              <w:right w:val="single" w:sz="6" w:space="0" w:color="auto"/>
            </w:tcBorders>
            <w:shd w:val="clear" w:color="auto" w:fill="auto"/>
          </w:tcPr>
          <w:p w:rsidR="00244B0B" w:rsidRPr="00126089" w:rsidRDefault="00244B0B" w:rsidP="006113CB">
            <w:pPr>
              <w:spacing w:after="0" w:line="240" w:lineRule="auto"/>
              <w:ind w:left="208" w:right="-108" w:hanging="180"/>
              <w:jc w:val="center"/>
              <w:rPr>
                <w:rFonts w:cstheme="minorHAnsi"/>
                <w:sz w:val="18"/>
                <w:szCs w:val="18"/>
                <w:lang w:val="en-US"/>
              </w:rPr>
            </w:pPr>
            <w:r w:rsidRPr="00126089">
              <w:rPr>
                <w:rFonts w:cstheme="minorHAnsi"/>
                <w:sz w:val="18"/>
                <w:szCs w:val="18"/>
                <w:lang w:val="en-US"/>
              </w:rPr>
              <w:t>2</w:t>
            </w:r>
          </w:p>
        </w:tc>
        <w:tc>
          <w:tcPr>
            <w:tcW w:w="845" w:type="dxa"/>
            <w:vMerge/>
            <w:tcBorders>
              <w:top w:val="single" w:sz="6" w:space="0" w:color="auto"/>
              <w:left w:val="single" w:sz="6" w:space="0" w:color="auto"/>
              <w:bottom w:val="single" w:sz="6" w:space="0" w:color="auto"/>
              <w:right w:val="double" w:sz="4" w:space="0" w:color="auto"/>
            </w:tcBorders>
          </w:tcPr>
          <w:p w:rsidR="00244B0B" w:rsidRPr="00126089" w:rsidRDefault="00244B0B" w:rsidP="006113CB">
            <w:pPr>
              <w:spacing w:after="0" w:line="240" w:lineRule="auto"/>
              <w:ind w:left="208" w:right="-108" w:hanging="180"/>
              <w:jc w:val="center"/>
              <w:rPr>
                <w:rFonts w:cstheme="minorHAnsi"/>
                <w:sz w:val="18"/>
                <w:szCs w:val="18"/>
                <w:lang w:val="en-US"/>
              </w:rPr>
            </w:pPr>
          </w:p>
        </w:tc>
      </w:tr>
      <w:tr w:rsidR="00244B0B" w:rsidRPr="00126089" w:rsidTr="006113CB">
        <w:trPr>
          <w:trHeight w:val="375"/>
          <w:jc w:val="center"/>
        </w:trPr>
        <w:tc>
          <w:tcPr>
            <w:tcW w:w="1950" w:type="dxa"/>
            <w:vMerge/>
            <w:tcBorders>
              <w:top w:val="single" w:sz="6" w:space="0" w:color="auto"/>
              <w:left w:val="double" w:sz="4" w:space="0" w:color="auto"/>
              <w:bottom w:val="double" w:sz="4" w:space="0" w:color="auto"/>
              <w:right w:val="single" w:sz="6" w:space="0" w:color="auto"/>
            </w:tcBorders>
            <w:shd w:val="clear" w:color="auto" w:fill="FFFFDC"/>
          </w:tcPr>
          <w:p w:rsidR="00244B0B" w:rsidRPr="00126089" w:rsidRDefault="00244B0B" w:rsidP="006113CB">
            <w:pPr>
              <w:spacing w:after="0" w:line="240" w:lineRule="auto"/>
              <w:ind w:right="-51"/>
              <w:jc w:val="both"/>
              <w:rPr>
                <w:rFonts w:cstheme="minorHAnsi"/>
                <w:i/>
                <w:sz w:val="18"/>
                <w:szCs w:val="18"/>
                <w:lang w:val="en-US"/>
              </w:rPr>
            </w:pPr>
          </w:p>
        </w:tc>
        <w:tc>
          <w:tcPr>
            <w:tcW w:w="6533" w:type="dxa"/>
            <w:tcBorders>
              <w:top w:val="single" w:sz="6" w:space="0" w:color="auto"/>
              <w:left w:val="single" w:sz="6" w:space="0" w:color="auto"/>
              <w:bottom w:val="double" w:sz="4" w:space="0" w:color="auto"/>
              <w:right w:val="single" w:sz="6" w:space="0" w:color="auto"/>
            </w:tcBorders>
          </w:tcPr>
          <w:p w:rsidR="00244B0B" w:rsidRPr="00126089" w:rsidRDefault="00244B0B" w:rsidP="00FE584C">
            <w:pPr>
              <w:numPr>
                <w:ilvl w:val="0"/>
                <w:numId w:val="11"/>
              </w:numPr>
              <w:tabs>
                <w:tab w:val="clear" w:pos="720"/>
              </w:tabs>
              <w:spacing w:after="0" w:line="240" w:lineRule="auto"/>
              <w:ind w:left="208" w:right="-108" w:hanging="180"/>
              <w:jc w:val="both"/>
              <w:rPr>
                <w:rFonts w:cstheme="minorHAnsi"/>
                <w:sz w:val="18"/>
                <w:szCs w:val="18"/>
              </w:rPr>
            </w:pPr>
            <w:r w:rsidRPr="00126089">
              <w:rPr>
                <w:rFonts w:cstheme="minorHAnsi"/>
                <w:sz w:val="18"/>
                <w:szCs w:val="18"/>
              </w:rPr>
              <w:t>Collegamenti del tutto incoerenti o assenza di collegamenti interdisciplinari</w:t>
            </w:r>
          </w:p>
        </w:tc>
        <w:tc>
          <w:tcPr>
            <w:tcW w:w="722" w:type="dxa"/>
            <w:tcBorders>
              <w:top w:val="single" w:sz="6" w:space="0" w:color="auto"/>
              <w:left w:val="single" w:sz="6" w:space="0" w:color="auto"/>
              <w:bottom w:val="double" w:sz="4" w:space="0" w:color="auto"/>
              <w:right w:val="single" w:sz="6" w:space="0" w:color="auto"/>
            </w:tcBorders>
            <w:shd w:val="clear" w:color="auto" w:fill="auto"/>
          </w:tcPr>
          <w:p w:rsidR="00244B0B" w:rsidRPr="00126089" w:rsidRDefault="00244B0B" w:rsidP="006113CB">
            <w:pPr>
              <w:spacing w:after="0" w:line="240" w:lineRule="auto"/>
              <w:ind w:left="208" w:right="-108" w:hanging="180"/>
              <w:jc w:val="center"/>
              <w:rPr>
                <w:rFonts w:cstheme="minorHAnsi"/>
                <w:sz w:val="18"/>
                <w:szCs w:val="18"/>
                <w:lang w:val="en-US"/>
              </w:rPr>
            </w:pPr>
            <w:r w:rsidRPr="00126089">
              <w:rPr>
                <w:rFonts w:cstheme="minorHAnsi"/>
                <w:sz w:val="18"/>
                <w:szCs w:val="18"/>
                <w:lang w:val="en-US"/>
              </w:rPr>
              <w:t>1</w:t>
            </w:r>
          </w:p>
        </w:tc>
        <w:tc>
          <w:tcPr>
            <w:tcW w:w="845" w:type="dxa"/>
            <w:vMerge/>
            <w:tcBorders>
              <w:top w:val="single" w:sz="6" w:space="0" w:color="auto"/>
              <w:left w:val="single" w:sz="6" w:space="0" w:color="auto"/>
              <w:bottom w:val="double" w:sz="4" w:space="0" w:color="auto"/>
              <w:right w:val="double" w:sz="4" w:space="0" w:color="auto"/>
            </w:tcBorders>
          </w:tcPr>
          <w:p w:rsidR="00244B0B" w:rsidRPr="00126089" w:rsidRDefault="00244B0B" w:rsidP="006113CB">
            <w:pPr>
              <w:spacing w:after="0" w:line="240" w:lineRule="auto"/>
              <w:ind w:left="208" w:right="-108" w:hanging="180"/>
              <w:jc w:val="center"/>
              <w:rPr>
                <w:rFonts w:cstheme="minorHAnsi"/>
                <w:sz w:val="18"/>
                <w:szCs w:val="18"/>
                <w:lang w:val="en-US"/>
              </w:rPr>
            </w:pPr>
          </w:p>
        </w:tc>
      </w:tr>
      <w:tr w:rsidR="00244B0B" w:rsidRPr="00126089" w:rsidTr="006113CB">
        <w:trPr>
          <w:trHeight w:val="513"/>
          <w:jc w:val="center"/>
        </w:trPr>
        <w:tc>
          <w:tcPr>
            <w:tcW w:w="8483" w:type="dxa"/>
            <w:gridSpan w:val="2"/>
            <w:tcBorders>
              <w:top w:val="double" w:sz="4" w:space="0" w:color="auto"/>
              <w:left w:val="double" w:sz="4" w:space="0" w:color="auto"/>
              <w:bottom w:val="double" w:sz="4" w:space="0" w:color="auto"/>
              <w:right w:val="single" w:sz="6" w:space="0" w:color="auto"/>
            </w:tcBorders>
          </w:tcPr>
          <w:p w:rsidR="00244B0B" w:rsidRPr="00126089" w:rsidRDefault="00244B0B" w:rsidP="006113CB">
            <w:pPr>
              <w:spacing w:after="0" w:line="240" w:lineRule="auto"/>
              <w:ind w:right="-108"/>
              <w:jc w:val="center"/>
              <w:rPr>
                <w:rFonts w:cstheme="minorHAnsi"/>
                <w:b/>
                <w:sz w:val="18"/>
                <w:szCs w:val="18"/>
                <w:lang w:val="en-US"/>
              </w:rPr>
            </w:pPr>
            <w:r w:rsidRPr="00126089">
              <w:rPr>
                <w:rFonts w:cstheme="minorHAnsi"/>
                <w:b/>
                <w:sz w:val="18"/>
                <w:szCs w:val="18"/>
                <w:lang w:val="en-US"/>
              </w:rPr>
              <w:t>SOMMA PUNTEGGIO COLLOQUIO</w:t>
            </w:r>
          </w:p>
        </w:tc>
        <w:tc>
          <w:tcPr>
            <w:tcW w:w="1567" w:type="dxa"/>
            <w:gridSpan w:val="2"/>
            <w:tcBorders>
              <w:top w:val="double" w:sz="4" w:space="0" w:color="auto"/>
              <w:left w:val="single" w:sz="6" w:space="0" w:color="auto"/>
              <w:bottom w:val="double" w:sz="4" w:space="0" w:color="auto"/>
              <w:right w:val="double" w:sz="4" w:space="0" w:color="auto"/>
            </w:tcBorders>
            <w:vAlign w:val="bottom"/>
          </w:tcPr>
          <w:p w:rsidR="00244B0B" w:rsidRPr="00126089" w:rsidRDefault="00244B0B" w:rsidP="006113CB">
            <w:pPr>
              <w:spacing w:after="0" w:line="240" w:lineRule="auto"/>
              <w:ind w:left="-61" w:right="-108"/>
              <w:jc w:val="center"/>
              <w:rPr>
                <w:rFonts w:cstheme="minorHAnsi"/>
                <w:b/>
                <w:sz w:val="18"/>
                <w:szCs w:val="18"/>
                <w:lang w:val="en-US"/>
              </w:rPr>
            </w:pPr>
            <w:r w:rsidRPr="00126089">
              <w:rPr>
                <w:rFonts w:cstheme="minorHAnsi"/>
                <w:b/>
                <w:sz w:val="18"/>
                <w:szCs w:val="18"/>
                <w:lang w:val="en-US"/>
              </w:rPr>
              <w:t>......... /30</w:t>
            </w:r>
          </w:p>
        </w:tc>
      </w:tr>
    </w:tbl>
    <w:p w:rsidR="00244B0B" w:rsidRDefault="00244B0B" w:rsidP="009D7FB0">
      <w:pPr>
        <w:pStyle w:val="Nessunaspaziatura"/>
        <w:jc w:val="center"/>
        <w:rPr>
          <w:rFonts w:cstheme="minorHAnsi"/>
          <w:b/>
          <w:sz w:val="28"/>
          <w:szCs w:val="28"/>
        </w:rPr>
      </w:pPr>
    </w:p>
    <w:p w:rsidR="00244B0B" w:rsidRPr="00126089" w:rsidRDefault="00244B0B" w:rsidP="009D7FB0">
      <w:pPr>
        <w:pStyle w:val="Nessunaspaziatura"/>
        <w:jc w:val="center"/>
        <w:rPr>
          <w:rFonts w:cstheme="minorHAnsi"/>
          <w:b/>
          <w:sz w:val="28"/>
          <w:szCs w:val="28"/>
        </w:rPr>
      </w:pPr>
    </w:p>
    <w:p w:rsidR="00AB1999" w:rsidRPr="00126089" w:rsidRDefault="00AB1999" w:rsidP="00AB1999">
      <w:pPr>
        <w:pStyle w:val="Nessunaspaziatura"/>
        <w:jc w:val="center"/>
        <w:rPr>
          <w:rFonts w:cstheme="minorHAnsi"/>
          <w:b/>
          <w:sz w:val="28"/>
          <w:szCs w:val="28"/>
        </w:rPr>
      </w:pPr>
      <w:r w:rsidRPr="00126089">
        <w:rPr>
          <w:rFonts w:cstheme="minorHAnsi"/>
          <w:b/>
          <w:sz w:val="28"/>
          <w:szCs w:val="28"/>
        </w:rPr>
        <w:lastRenderedPageBreak/>
        <w:t>MODALITA’ DI FORMULAZIONE E REALIZZAZIONE DELLE PROVE D’ESAME PER GLI STUDENTI CON DISTURBO SPECIFICO DELL’APPRENDIMENTO (Vedi allegato n°</w:t>
      </w:r>
      <w:r w:rsidR="002217FD">
        <w:rPr>
          <w:rFonts w:cstheme="minorHAnsi"/>
          <w:b/>
          <w:sz w:val="28"/>
          <w:szCs w:val="28"/>
        </w:rPr>
        <w:t>1</w:t>
      </w:r>
      <w:r w:rsidRPr="00126089">
        <w:rPr>
          <w:rFonts w:cstheme="minorHAnsi"/>
          <w:b/>
          <w:sz w:val="28"/>
          <w:szCs w:val="28"/>
        </w:rPr>
        <w:t>)</w:t>
      </w:r>
    </w:p>
    <w:p w:rsidR="00AB1999" w:rsidRPr="00126089" w:rsidRDefault="00AB1999" w:rsidP="00AB1999">
      <w:pPr>
        <w:pStyle w:val="Nessunaspaziatura"/>
        <w:jc w:val="center"/>
        <w:rPr>
          <w:rFonts w:cstheme="minorHAnsi"/>
          <w:b/>
          <w:sz w:val="28"/>
          <w:szCs w:val="28"/>
        </w:rPr>
      </w:pPr>
    </w:p>
    <w:p w:rsidR="00C477F2" w:rsidRPr="00126089" w:rsidRDefault="00C477F2" w:rsidP="00C477F2">
      <w:pPr>
        <w:pStyle w:val="Nessunaspaziatura"/>
        <w:jc w:val="center"/>
        <w:rPr>
          <w:rFonts w:cstheme="minorHAnsi"/>
          <w:b/>
          <w:sz w:val="28"/>
          <w:szCs w:val="28"/>
        </w:rPr>
      </w:pPr>
      <w:r w:rsidRPr="00126089">
        <w:rPr>
          <w:rFonts w:cstheme="minorHAnsi"/>
          <w:b/>
          <w:sz w:val="28"/>
          <w:szCs w:val="28"/>
        </w:rPr>
        <w:t>PROGRAMMI SVOLTI NELLE SINGOLE MATERIE</w:t>
      </w:r>
    </w:p>
    <w:p w:rsidR="00AD1A08" w:rsidRPr="00126089" w:rsidRDefault="00AD1A08" w:rsidP="00AD1A08">
      <w:pPr>
        <w:spacing w:after="0" w:line="240" w:lineRule="auto"/>
        <w:rPr>
          <w:rFonts w:eastAsia="Times New Roman" w:cstheme="minorHAnsi"/>
          <w:sz w:val="24"/>
          <w:szCs w:val="24"/>
          <w:lang w:eastAsia="it-IT"/>
        </w:rPr>
      </w:pPr>
    </w:p>
    <w:p w:rsidR="00AD1A08" w:rsidRPr="00126089" w:rsidRDefault="00AD1A08" w:rsidP="00AD1A08">
      <w:pPr>
        <w:spacing w:line="240" w:lineRule="auto"/>
        <w:jc w:val="center"/>
        <w:rPr>
          <w:rFonts w:eastAsia="Times New Roman" w:cstheme="minorHAnsi"/>
          <w:sz w:val="24"/>
          <w:szCs w:val="24"/>
          <w:lang w:eastAsia="it-IT"/>
        </w:rPr>
      </w:pPr>
      <w:r w:rsidRPr="00126089">
        <w:rPr>
          <w:rFonts w:eastAsia="Times New Roman" w:cstheme="minorHAnsi"/>
          <w:b/>
          <w:bCs/>
          <w:color w:val="000000"/>
          <w:sz w:val="24"/>
          <w:szCs w:val="24"/>
          <w:lang w:eastAsia="it-IT"/>
        </w:rPr>
        <w:t>PROGRAMMA di ITALIANO</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b/>
          <w:bCs/>
          <w:color w:val="000000"/>
          <w:sz w:val="24"/>
          <w:szCs w:val="24"/>
          <w:lang w:eastAsia="it-IT"/>
        </w:rPr>
        <w:t xml:space="preserve">DOCENTE: </w:t>
      </w:r>
      <w:r w:rsidR="00B54728" w:rsidRPr="00B54728">
        <w:rPr>
          <w:rFonts w:eastAsia="Times New Roman" w:cstheme="minorHAnsi"/>
          <w:bCs/>
          <w:color w:val="000000"/>
          <w:sz w:val="24"/>
          <w:szCs w:val="24"/>
          <w:lang w:eastAsia="it-IT"/>
        </w:rPr>
        <w:t xml:space="preserve">prof.ssa </w:t>
      </w:r>
      <w:r w:rsidRPr="00B54728">
        <w:rPr>
          <w:rFonts w:eastAsia="Times New Roman" w:cstheme="minorHAnsi"/>
          <w:bCs/>
          <w:color w:val="000000"/>
          <w:sz w:val="24"/>
          <w:szCs w:val="24"/>
          <w:lang w:eastAsia="it-IT"/>
        </w:rPr>
        <w:t>Sonia De Vecchi</w:t>
      </w:r>
    </w:p>
    <w:p w:rsidR="00AD1A08" w:rsidRPr="00D31C94" w:rsidRDefault="00D31C94" w:rsidP="00AD1A08">
      <w:pPr>
        <w:spacing w:line="240" w:lineRule="auto"/>
        <w:jc w:val="both"/>
        <w:rPr>
          <w:rFonts w:eastAsia="Times New Roman" w:cstheme="minorHAnsi"/>
          <w:b/>
          <w:sz w:val="24"/>
          <w:szCs w:val="24"/>
          <w:lang w:eastAsia="it-IT"/>
        </w:rPr>
      </w:pPr>
      <w:r>
        <w:rPr>
          <w:rFonts w:eastAsia="Times New Roman" w:cstheme="minorHAnsi"/>
          <w:b/>
          <w:color w:val="000000"/>
          <w:sz w:val="24"/>
          <w:szCs w:val="24"/>
          <w:lang w:eastAsia="it-IT"/>
        </w:rPr>
        <w:t>MONTE ORE ANNUALE: 132 ore</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b/>
          <w:bCs/>
          <w:color w:val="000000"/>
          <w:sz w:val="24"/>
          <w:szCs w:val="24"/>
          <w:lang w:eastAsia="it-IT"/>
        </w:rPr>
        <w:t>LIBRI DI TESTO ADOTTATI:</w:t>
      </w:r>
      <w:r w:rsidRPr="00126089">
        <w:rPr>
          <w:rFonts w:eastAsia="Times New Roman" w:cstheme="minorHAnsi"/>
          <w:color w:val="000000"/>
          <w:sz w:val="24"/>
          <w:szCs w:val="24"/>
          <w:lang w:eastAsia="it-IT"/>
        </w:rPr>
        <w:t xml:space="preserve"> “Incontro con la letteratura” </w:t>
      </w:r>
      <w:proofErr w:type="spellStart"/>
      <w:r w:rsidRPr="00126089">
        <w:rPr>
          <w:rFonts w:eastAsia="Times New Roman" w:cstheme="minorHAnsi"/>
          <w:color w:val="000000"/>
          <w:sz w:val="24"/>
          <w:szCs w:val="24"/>
          <w:lang w:eastAsia="it-IT"/>
        </w:rPr>
        <w:t>P.Di</w:t>
      </w:r>
      <w:proofErr w:type="spellEnd"/>
      <w:r w:rsidRPr="00126089">
        <w:rPr>
          <w:rFonts w:eastAsia="Times New Roman" w:cstheme="minorHAnsi"/>
          <w:color w:val="000000"/>
          <w:sz w:val="24"/>
          <w:szCs w:val="24"/>
          <w:lang w:eastAsia="it-IT"/>
        </w:rPr>
        <w:t xml:space="preserve"> Sacco Ed. </w:t>
      </w:r>
      <w:proofErr w:type="spellStart"/>
      <w:r w:rsidRPr="00126089">
        <w:rPr>
          <w:rFonts w:eastAsia="Times New Roman" w:cstheme="minorHAnsi"/>
          <w:color w:val="000000"/>
          <w:sz w:val="24"/>
          <w:szCs w:val="24"/>
          <w:lang w:eastAsia="it-IT"/>
        </w:rPr>
        <w:t>Pearson</w:t>
      </w:r>
      <w:proofErr w:type="spellEnd"/>
      <w:r w:rsidRPr="00126089">
        <w:rPr>
          <w:rFonts w:eastAsia="Times New Roman" w:cstheme="minorHAnsi"/>
          <w:color w:val="000000"/>
          <w:sz w:val="24"/>
          <w:szCs w:val="24"/>
          <w:lang w:eastAsia="it-IT"/>
        </w:rPr>
        <w:t xml:space="preserve"> vol. 3a-3b-oppure volume unico. La Divina Commedia, “Il Paradiso” Ed. a scelta </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color w:val="000000"/>
          <w:sz w:val="24"/>
          <w:szCs w:val="24"/>
          <w:lang w:eastAsia="it-IT"/>
        </w:rPr>
        <w:t xml:space="preserve">La classe si presenta divisa in almeno due gruppi  uno dei quali ha seguito con interesse lo studio di questa disciplina, realizzando in linea di massima, un discreto profitto mentre l’altro gruppo ha mostrato una certa indifferenza sia nell’attenzione a scuola che nello studio a casa. Il comportamento, non ha intralciato comunque  il normale svolgimento delle lezioni. Tenendo sempre presente la realtà linguistica della scolaresca, nonché i bisogni, le esigenze e le motivazioni dei singoli alunni, è stato possibile attuare un  piano di intervento didattico-educativo, volto ad arricchire i ragazzi sul piano culturale e comportamentale. La frequenza e la partecipazione non è stata assidua e costante per tutti gli alunni. In relazione alla programmazione curriculare, sono stati raggiunti i seguenti obiettivi generali: </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b/>
          <w:bCs/>
          <w:color w:val="000000"/>
          <w:sz w:val="24"/>
          <w:szCs w:val="24"/>
          <w:lang w:eastAsia="it-IT"/>
        </w:rPr>
        <w:t>OBIETTIVI GENERALI:</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b/>
          <w:bCs/>
          <w:color w:val="000000"/>
          <w:sz w:val="24"/>
          <w:szCs w:val="24"/>
          <w:lang w:eastAsia="it-IT"/>
        </w:rPr>
        <w:t>Area Linguistica</w:t>
      </w:r>
    </w:p>
    <w:p w:rsidR="00AD1A08" w:rsidRPr="00126089" w:rsidRDefault="00AD1A08" w:rsidP="00AD1A08">
      <w:pPr>
        <w:numPr>
          <w:ilvl w:val="0"/>
          <w:numId w:val="1"/>
        </w:numPr>
        <w:spacing w:line="240" w:lineRule="auto"/>
        <w:jc w:val="both"/>
        <w:textAlignment w:val="baseline"/>
        <w:rPr>
          <w:rFonts w:eastAsia="Times New Roman" w:cstheme="minorHAnsi"/>
          <w:b/>
          <w:bCs/>
          <w:color w:val="000000"/>
          <w:sz w:val="24"/>
          <w:szCs w:val="24"/>
          <w:lang w:eastAsia="it-IT"/>
        </w:rPr>
      </w:pPr>
      <w:r w:rsidRPr="00126089">
        <w:rPr>
          <w:rFonts w:eastAsia="Times New Roman" w:cstheme="minorHAnsi"/>
          <w:color w:val="000000"/>
          <w:sz w:val="24"/>
          <w:szCs w:val="24"/>
          <w:lang w:eastAsia="it-IT"/>
        </w:rPr>
        <w:t xml:space="preserve">Padroneggiare la lingua italiana, sapendosi esprimere in forma scritta e orale con chiarezza e proprietà in relazione ai diversi contesti e scopi. </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color w:val="000000"/>
          <w:sz w:val="24"/>
          <w:szCs w:val="24"/>
          <w:lang w:eastAsia="it-IT"/>
        </w:rPr>
        <w:t>• Avere coscienza della storicità della lingua italiana e delle varietà d’uso dell’italiano moderno.</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color w:val="000000"/>
          <w:sz w:val="24"/>
          <w:szCs w:val="24"/>
          <w:lang w:eastAsia="it-IT"/>
        </w:rPr>
        <w:t>• Saper consultare fonti e sapersi documentare su argomenti complessi per produrre vari tipi di testi scritti.</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b/>
          <w:bCs/>
          <w:color w:val="000000"/>
          <w:sz w:val="24"/>
          <w:szCs w:val="24"/>
          <w:lang w:eastAsia="it-IT"/>
        </w:rPr>
        <w:t>Area Letteraria</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color w:val="000000"/>
          <w:sz w:val="24"/>
          <w:szCs w:val="24"/>
          <w:lang w:eastAsia="it-IT"/>
        </w:rPr>
        <w:t xml:space="preserve">• Possedere un metodo di analisi dei testi, con gli strumenti indispensabili. </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color w:val="000000"/>
          <w:sz w:val="24"/>
          <w:szCs w:val="24"/>
          <w:lang w:eastAsia="it-IT"/>
        </w:rPr>
        <w:t xml:space="preserve">• Possedere un’autonoma capacità di interpretare e commentare testi letterari in prosa e in versi. </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color w:val="000000"/>
          <w:sz w:val="24"/>
          <w:szCs w:val="24"/>
          <w:lang w:eastAsia="it-IT"/>
        </w:rPr>
        <w:t xml:space="preserve">• Avere una chiara cognizione del percorso storico della letteratura italiana. </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color w:val="000000"/>
          <w:sz w:val="24"/>
          <w:szCs w:val="24"/>
          <w:lang w:eastAsia="it-IT"/>
        </w:rPr>
        <w:t xml:space="preserve">• Approfondire la relazione fra letteratura e altre espressioni culturali, anche con l’apporto di altre discipline (come storia, filosofia e storia dell’arte). </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b/>
          <w:bCs/>
          <w:color w:val="000000"/>
          <w:sz w:val="24"/>
          <w:szCs w:val="24"/>
          <w:lang w:eastAsia="it-IT"/>
        </w:rPr>
        <w:t>METODOLOGIE E STRUMENTI :</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color w:val="000000"/>
          <w:sz w:val="24"/>
          <w:szCs w:val="24"/>
          <w:lang w:eastAsia="it-IT"/>
        </w:rPr>
        <w:t xml:space="preserve">• Lezione frontale </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color w:val="000000"/>
          <w:sz w:val="24"/>
          <w:szCs w:val="24"/>
          <w:lang w:eastAsia="it-IT"/>
        </w:rPr>
        <w:t>• Analisi guidata dei vari testi poetici ed in prosa  </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color w:val="000000"/>
          <w:sz w:val="24"/>
          <w:szCs w:val="24"/>
          <w:lang w:eastAsia="it-IT"/>
        </w:rPr>
        <w:t xml:space="preserve">• Nello svolgimento del programma i testi sono stati la base privilegiata su cui verificare le conoscenze e affinare le capacità di comprensione e comunicazione. </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color w:val="000000"/>
          <w:sz w:val="24"/>
          <w:szCs w:val="24"/>
          <w:lang w:eastAsia="it-IT"/>
        </w:rPr>
        <w:lastRenderedPageBreak/>
        <w:t xml:space="preserve">• Libro di testo </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color w:val="000000"/>
          <w:sz w:val="24"/>
          <w:szCs w:val="24"/>
          <w:lang w:eastAsia="it-IT"/>
        </w:rPr>
        <w:t xml:space="preserve">• Appunti e mappe concettuali </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b/>
          <w:bCs/>
          <w:color w:val="000000"/>
          <w:sz w:val="24"/>
          <w:szCs w:val="24"/>
          <w:lang w:eastAsia="it-IT"/>
        </w:rPr>
        <w:t xml:space="preserve">VERIFICHE </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color w:val="000000"/>
          <w:sz w:val="24"/>
          <w:szCs w:val="24"/>
          <w:lang w:eastAsia="it-IT"/>
        </w:rPr>
        <w:t xml:space="preserve">• Prove scritte in base alle tipologie dell’esame di stato in numero di 6 per l’intero anno scolastico: analisi del testo poetico; saggio breve; tema di argomento storico-letterario, tema di ordine generale. </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color w:val="000000"/>
          <w:sz w:val="24"/>
          <w:szCs w:val="24"/>
          <w:lang w:eastAsia="it-IT"/>
        </w:rPr>
        <w:t>• Interrogazioni orali</w:t>
      </w:r>
    </w:p>
    <w:p w:rsidR="00AD1A08" w:rsidRPr="00126089" w:rsidRDefault="00AD1A08" w:rsidP="006A793A">
      <w:pPr>
        <w:numPr>
          <w:ilvl w:val="0"/>
          <w:numId w:val="2"/>
        </w:numPr>
        <w:tabs>
          <w:tab w:val="clear" w:pos="720"/>
        </w:tabs>
        <w:spacing w:line="240" w:lineRule="auto"/>
        <w:ind w:left="0" w:firstLine="0"/>
        <w:jc w:val="both"/>
        <w:textAlignment w:val="baseline"/>
        <w:rPr>
          <w:rFonts w:eastAsia="Times New Roman" w:cstheme="minorHAnsi"/>
          <w:color w:val="000000"/>
          <w:sz w:val="24"/>
          <w:szCs w:val="24"/>
          <w:lang w:eastAsia="it-IT"/>
        </w:rPr>
      </w:pPr>
      <w:r w:rsidRPr="00126089">
        <w:rPr>
          <w:rFonts w:eastAsia="Times New Roman" w:cstheme="minorHAnsi"/>
          <w:color w:val="000000"/>
          <w:sz w:val="24"/>
          <w:szCs w:val="24"/>
          <w:lang w:eastAsia="it-IT"/>
        </w:rPr>
        <w:t>verifiche scritte di tipologia A-B-C.</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b/>
          <w:bCs/>
          <w:color w:val="000000"/>
          <w:sz w:val="24"/>
          <w:szCs w:val="24"/>
          <w:lang w:eastAsia="it-IT"/>
        </w:rPr>
        <w:t>VALUTAZIONE</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color w:val="000000"/>
          <w:sz w:val="24"/>
          <w:szCs w:val="24"/>
          <w:lang w:eastAsia="it-IT"/>
        </w:rPr>
        <w:t>Gli elementi fondamentali per la valutazione finale saranno:</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color w:val="000000"/>
          <w:sz w:val="24"/>
          <w:szCs w:val="24"/>
          <w:lang w:eastAsia="it-IT"/>
        </w:rPr>
        <w:t>• La situazione di partenza;</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color w:val="000000"/>
          <w:sz w:val="24"/>
          <w:szCs w:val="24"/>
          <w:lang w:eastAsia="it-IT"/>
        </w:rPr>
        <w:t xml:space="preserve">• L’interesse e la partecipazione dimostrati durante le attività in classe; </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color w:val="000000"/>
          <w:sz w:val="24"/>
          <w:szCs w:val="24"/>
          <w:lang w:eastAsia="it-IT"/>
        </w:rPr>
        <w:t xml:space="preserve">• I progressi raggiunti rispetto alla situazione iniziale; </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color w:val="000000"/>
          <w:sz w:val="24"/>
          <w:szCs w:val="24"/>
          <w:lang w:eastAsia="it-IT"/>
        </w:rPr>
        <w:t>• L’impegno nel lavoro domestico e nelle consegne.</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color w:val="000000"/>
          <w:sz w:val="24"/>
          <w:szCs w:val="24"/>
          <w:lang w:eastAsia="it-IT"/>
        </w:rPr>
        <w:t xml:space="preserve">Si è affrontata la storia della letteratura italiana, e quel tanto di letteratura europea che serve a renderla comprensibile. In quinta la vicinanza col presente rende le scelte possibili molto numerose e diverse. Qui vengono indicati gli autori considerati essenziali,  verso il Novecento, iniziando il programma del quinto anno con la seconda metà dell’Ottocento. Lo studente deve dimostrare capacità di analisi e di contestualizzazione testuale e storica. </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b/>
          <w:bCs/>
          <w:color w:val="000000"/>
          <w:sz w:val="24"/>
          <w:szCs w:val="24"/>
          <w:lang w:eastAsia="it-IT"/>
        </w:rPr>
        <w:t>L’età del Positivismo.</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b/>
          <w:bCs/>
          <w:color w:val="000000"/>
          <w:sz w:val="24"/>
          <w:szCs w:val="24"/>
          <w:lang w:eastAsia="it-IT"/>
        </w:rPr>
        <w:t>Il Naturalismo francese:</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color w:val="000000"/>
          <w:sz w:val="24"/>
          <w:szCs w:val="24"/>
          <w:lang w:eastAsia="it-IT"/>
        </w:rPr>
        <w:t>Gustave Flaubert da“</w:t>
      </w:r>
      <w:proofErr w:type="spellStart"/>
      <w:r w:rsidRPr="00126089">
        <w:rPr>
          <w:rFonts w:eastAsia="Times New Roman" w:cstheme="minorHAnsi"/>
          <w:color w:val="000000"/>
          <w:sz w:val="24"/>
          <w:szCs w:val="24"/>
          <w:lang w:eastAsia="it-IT"/>
        </w:rPr>
        <w:t>MadameBovary</w:t>
      </w:r>
      <w:proofErr w:type="spellEnd"/>
      <w:r w:rsidRPr="00126089">
        <w:rPr>
          <w:rFonts w:eastAsia="Times New Roman" w:cstheme="minorHAnsi"/>
          <w:color w:val="000000"/>
          <w:sz w:val="24"/>
          <w:szCs w:val="24"/>
          <w:lang w:eastAsia="it-IT"/>
        </w:rPr>
        <w:t xml:space="preserve">”:Il ricevimento alla </w:t>
      </w:r>
      <w:proofErr w:type="spellStart"/>
      <w:r w:rsidRPr="00126089">
        <w:rPr>
          <w:rFonts w:eastAsia="Times New Roman" w:cstheme="minorHAnsi"/>
          <w:color w:val="000000"/>
          <w:sz w:val="24"/>
          <w:szCs w:val="24"/>
          <w:lang w:eastAsia="it-IT"/>
        </w:rPr>
        <w:t>Vaubyessard</w:t>
      </w:r>
      <w:proofErr w:type="spellEnd"/>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color w:val="000000"/>
          <w:sz w:val="24"/>
          <w:szCs w:val="24"/>
          <w:lang w:eastAsia="it-IT"/>
        </w:rPr>
        <w:t xml:space="preserve">Emile Zola </w:t>
      </w:r>
      <w:proofErr w:type="spellStart"/>
      <w:r w:rsidRPr="00126089">
        <w:rPr>
          <w:rFonts w:eastAsia="Times New Roman" w:cstheme="minorHAnsi"/>
          <w:color w:val="000000"/>
          <w:sz w:val="24"/>
          <w:szCs w:val="24"/>
          <w:lang w:eastAsia="it-IT"/>
        </w:rPr>
        <w:t>da“Germinale</w:t>
      </w:r>
      <w:proofErr w:type="spellEnd"/>
      <w:r w:rsidRPr="00126089">
        <w:rPr>
          <w:rFonts w:eastAsia="Times New Roman" w:cstheme="minorHAnsi"/>
          <w:color w:val="000000"/>
          <w:sz w:val="24"/>
          <w:szCs w:val="24"/>
          <w:lang w:eastAsia="it-IT"/>
        </w:rPr>
        <w:t>”: La miniera</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b/>
          <w:bCs/>
          <w:color w:val="000000"/>
          <w:sz w:val="24"/>
          <w:szCs w:val="24"/>
          <w:lang w:eastAsia="it-IT"/>
        </w:rPr>
        <w:t>Il Verismo italiano:</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color w:val="000000"/>
          <w:sz w:val="24"/>
          <w:szCs w:val="24"/>
          <w:lang w:eastAsia="it-IT"/>
        </w:rPr>
        <w:t xml:space="preserve">Luigi Capuana </w:t>
      </w:r>
      <w:proofErr w:type="spellStart"/>
      <w:r w:rsidRPr="00126089">
        <w:rPr>
          <w:rFonts w:eastAsia="Times New Roman" w:cstheme="minorHAnsi"/>
          <w:color w:val="000000"/>
          <w:sz w:val="24"/>
          <w:szCs w:val="24"/>
          <w:lang w:eastAsia="it-IT"/>
        </w:rPr>
        <w:t>da“Giacinta</w:t>
      </w:r>
      <w:proofErr w:type="spellEnd"/>
      <w:r w:rsidRPr="00126089">
        <w:rPr>
          <w:rFonts w:eastAsia="Times New Roman" w:cstheme="minorHAnsi"/>
          <w:color w:val="000000"/>
          <w:sz w:val="24"/>
          <w:szCs w:val="24"/>
          <w:lang w:eastAsia="it-IT"/>
        </w:rPr>
        <w:t>”: Giacinta e un medico filosofo</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b/>
          <w:bCs/>
          <w:color w:val="000000"/>
          <w:sz w:val="24"/>
          <w:szCs w:val="24"/>
          <w:lang w:eastAsia="it-IT"/>
        </w:rPr>
        <w:t>Giovanni Verga</w:t>
      </w:r>
      <w:r w:rsidRPr="00126089">
        <w:rPr>
          <w:rFonts w:eastAsia="Times New Roman" w:cstheme="minorHAnsi"/>
          <w:color w:val="000000"/>
          <w:sz w:val="24"/>
          <w:szCs w:val="24"/>
          <w:lang w:eastAsia="it-IT"/>
        </w:rPr>
        <w:t xml:space="preserve">: la vita, l’apprendistato del </w:t>
      </w:r>
      <w:proofErr w:type="spellStart"/>
      <w:r w:rsidRPr="00126089">
        <w:rPr>
          <w:rFonts w:eastAsia="Times New Roman" w:cstheme="minorHAnsi"/>
          <w:color w:val="000000"/>
          <w:sz w:val="24"/>
          <w:szCs w:val="24"/>
          <w:lang w:eastAsia="it-IT"/>
        </w:rPr>
        <w:t>romanziere,la</w:t>
      </w:r>
      <w:proofErr w:type="spellEnd"/>
      <w:r w:rsidRPr="00126089">
        <w:rPr>
          <w:rFonts w:eastAsia="Times New Roman" w:cstheme="minorHAnsi"/>
          <w:color w:val="000000"/>
          <w:sz w:val="24"/>
          <w:szCs w:val="24"/>
          <w:lang w:eastAsia="it-IT"/>
        </w:rPr>
        <w:t xml:space="preserve"> stagione del </w:t>
      </w:r>
      <w:proofErr w:type="spellStart"/>
      <w:r w:rsidRPr="00126089">
        <w:rPr>
          <w:rFonts w:eastAsia="Times New Roman" w:cstheme="minorHAnsi"/>
          <w:color w:val="000000"/>
          <w:sz w:val="24"/>
          <w:szCs w:val="24"/>
          <w:lang w:eastAsia="it-IT"/>
        </w:rPr>
        <w:t>Verismo,l’ultimo</w:t>
      </w:r>
      <w:proofErr w:type="spellEnd"/>
      <w:r w:rsidRPr="00126089">
        <w:rPr>
          <w:rFonts w:eastAsia="Times New Roman" w:cstheme="minorHAnsi"/>
          <w:color w:val="000000"/>
          <w:sz w:val="24"/>
          <w:szCs w:val="24"/>
          <w:lang w:eastAsia="it-IT"/>
        </w:rPr>
        <w:t xml:space="preserve"> Verga</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color w:val="000000"/>
          <w:sz w:val="24"/>
          <w:szCs w:val="24"/>
          <w:lang w:eastAsia="it-IT"/>
        </w:rPr>
        <w:t xml:space="preserve">Vita dei campi: Prefazione all’amante di Gramigna, Rosso Malpelo, La lupa. </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color w:val="000000"/>
          <w:sz w:val="24"/>
          <w:szCs w:val="24"/>
          <w:lang w:eastAsia="it-IT"/>
        </w:rPr>
        <w:t xml:space="preserve">I </w:t>
      </w:r>
      <w:proofErr w:type="spellStart"/>
      <w:r w:rsidRPr="00126089">
        <w:rPr>
          <w:rFonts w:eastAsia="Times New Roman" w:cstheme="minorHAnsi"/>
          <w:color w:val="000000"/>
          <w:sz w:val="24"/>
          <w:szCs w:val="24"/>
          <w:lang w:eastAsia="it-IT"/>
        </w:rPr>
        <w:t>Malavoglia:Prefazione</w:t>
      </w:r>
      <w:proofErr w:type="spellEnd"/>
      <w:r w:rsidRPr="00126089">
        <w:rPr>
          <w:rFonts w:eastAsia="Times New Roman" w:cstheme="minorHAnsi"/>
          <w:color w:val="000000"/>
          <w:sz w:val="24"/>
          <w:szCs w:val="24"/>
          <w:lang w:eastAsia="it-IT"/>
        </w:rPr>
        <w:t xml:space="preserve">, La famiglia Toscano; L’addio alla casa del nespolo; </w:t>
      </w:r>
      <w:proofErr w:type="spellStart"/>
      <w:r w:rsidRPr="00126089">
        <w:rPr>
          <w:rFonts w:eastAsia="Times New Roman" w:cstheme="minorHAnsi"/>
          <w:color w:val="000000"/>
          <w:sz w:val="24"/>
          <w:szCs w:val="24"/>
          <w:lang w:eastAsia="it-IT"/>
        </w:rPr>
        <w:t>Padron’Ntoni</w:t>
      </w:r>
      <w:proofErr w:type="spellEnd"/>
      <w:r w:rsidRPr="00126089">
        <w:rPr>
          <w:rFonts w:eastAsia="Times New Roman" w:cstheme="minorHAnsi"/>
          <w:color w:val="000000"/>
          <w:sz w:val="24"/>
          <w:szCs w:val="24"/>
          <w:lang w:eastAsia="it-IT"/>
        </w:rPr>
        <w:t xml:space="preserve"> e ‘</w:t>
      </w:r>
      <w:proofErr w:type="spellStart"/>
      <w:r w:rsidRPr="00126089">
        <w:rPr>
          <w:rFonts w:eastAsia="Times New Roman" w:cstheme="minorHAnsi"/>
          <w:color w:val="000000"/>
          <w:sz w:val="24"/>
          <w:szCs w:val="24"/>
          <w:lang w:eastAsia="it-IT"/>
        </w:rPr>
        <w:t>Ntoni</w:t>
      </w:r>
      <w:proofErr w:type="spellEnd"/>
      <w:r w:rsidRPr="00126089">
        <w:rPr>
          <w:rFonts w:eastAsia="Times New Roman" w:cstheme="minorHAnsi"/>
          <w:color w:val="000000"/>
          <w:sz w:val="24"/>
          <w:szCs w:val="24"/>
          <w:lang w:eastAsia="it-IT"/>
        </w:rPr>
        <w:t xml:space="preserve"> due opposte concezioni di vita.</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color w:val="000000"/>
          <w:sz w:val="24"/>
          <w:szCs w:val="24"/>
          <w:lang w:eastAsia="it-IT"/>
        </w:rPr>
        <w:t xml:space="preserve">Novelle rusticane :La roba </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color w:val="000000"/>
          <w:sz w:val="24"/>
          <w:szCs w:val="24"/>
          <w:lang w:eastAsia="it-IT"/>
        </w:rPr>
        <w:t>Mastro don Gesualdo: La morte di Gesualdo</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b/>
          <w:bCs/>
          <w:color w:val="000000"/>
          <w:sz w:val="24"/>
          <w:szCs w:val="24"/>
          <w:lang w:eastAsia="it-IT"/>
        </w:rPr>
        <w:t>La crisi del razionalismo e la cultura del primo Novecento</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b/>
          <w:bCs/>
          <w:color w:val="000000"/>
          <w:sz w:val="24"/>
          <w:szCs w:val="24"/>
          <w:lang w:eastAsia="it-IT"/>
        </w:rPr>
        <w:t>Prosa e poesia del Decadentismo:</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b/>
          <w:bCs/>
          <w:color w:val="000000"/>
          <w:sz w:val="24"/>
          <w:szCs w:val="24"/>
          <w:lang w:eastAsia="it-IT"/>
        </w:rPr>
        <w:lastRenderedPageBreak/>
        <w:t>La poesia simbolista:</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color w:val="000000"/>
          <w:sz w:val="24"/>
          <w:szCs w:val="24"/>
          <w:lang w:eastAsia="it-IT"/>
        </w:rPr>
        <w:t>Charles Baudelaire da “ I fiori del male”: Corrispondenze</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color w:val="000000"/>
          <w:sz w:val="24"/>
          <w:szCs w:val="24"/>
          <w:lang w:eastAsia="it-IT"/>
        </w:rPr>
        <w:t>Arthur Rimbaud: Vocali</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b/>
          <w:bCs/>
          <w:color w:val="000000"/>
          <w:sz w:val="24"/>
          <w:szCs w:val="24"/>
          <w:lang w:eastAsia="it-IT"/>
        </w:rPr>
        <w:t>Il romanzo decadente:</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color w:val="000000"/>
          <w:sz w:val="24"/>
          <w:szCs w:val="24"/>
          <w:lang w:eastAsia="it-IT"/>
        </w:rPr>
        <w:t xml:space="preserve">Oscar </w:t>
      </w:r>
      <w:proofErr w:type="spellStart"/>
      <w:r w:rsidRPr="00126089">
        <w:rPr>
          <w:rFonts w:eastAsia="Times New Roman" w:cstheme="minorHAnsi"/>
          <w:color w:val="000000"/>
          <w:sz w:val="24"/>
          <w:szCs w:val="24"/>
          <w:lang w:eastAsia="it-IT"/>
        </w:rPr>
        <w:t>Vilde</w:t>
      </w:r>
      <w:proofErr w:type="spellEnd"/>
      <w:r w:rsidRPr="00126089">
        <w:rPr>
          <w:rFonts w:eastAsia="Times New Roman" w:cstheme="minorHAnsi"/>
          <w:color w:val="000000"/>
          <w:sz w:val="24"/>
          <w:szCs w:val="24"/>
          <w:lang w:eastAsia="it-IT"/>
        </w:rPr>
        <w:t xml:space="preserve">: </w:t>
      </w:r>
      <w:proofErr w:type="spellStart"/>
      <w:r w:rsidRPr="00126089">
        <w:rPr>
          <w:rFonts w:eastAsia="Times New Roman" w:cstheme="minorHAnsi"/>
          <w:color w:val="000000"/>
          <w:sz w:val="24"/>
          <w:szCs w:val="24"/>
          <w:lang w:eastAsia="it-IT"/>
        </w:rPr>
        <w:t>da“Il</w:t>
      </w:r>
      <w:proofErr w:type="spellEnd"/>
      <w:r w:rsidRPr="00126089">
        <w:rPr>
          <w:rFonts w:eastAsia="Times New Roman" w:cstheme="minorHAnsi"/>
          <w:color w:val="000000"/>
          <w:sz w:val="24"/>
          <w:szCs w:val="24"/>
          <w:lang w:eastAsia="it-IT"/>
        </w:rPr>
        <w:t xml:space="preserve"> ritratto di Dorian </w:t>
      </w:r>
      <w:proofErr w:type="spellStart"/>
      <w:r w:rsidRPr="00126089">
        <w:rPr>
          <w:rFonts w:eastAsia="Times New Roman" w:cstheme="minorHAnsi"/>
          <w:color w:val="000000"/>
          <w:sz w:val="24"/>
          <w:szCs w:val="24"/>
          <w:lang w:eastAsia="it-IT"/>
        </w:rPr>
        <w:t>Gray</w:t>
      </w:r>
      <w:proofErr w:type="spellEnd"/>
      <w:r w:rsidRPr="00126089">
        <w:rPr>
          <w:rFonts w:eastAsia="Times New Roman" w:cstheme="minorHAnsi"/>
          <w:color w:val="000000"/>
          <w:sz w:val="24"/>
          <w:szCs w:val="24"/>
          <w:lang w:eastAsia="it-IT"/>
        </w:rPr>
        <w:t>”: La rivelazione della bellezza</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color w:val="000000"/>
          <w:sz w:val="24"/>
          <w:szCs w:val="24"/>
          <w:lang w:eastAsia="it-IT"/>
        </w:rPr>
        <w:t xml:space="preserve">Gabriele D’Annunzio: Da “Il piacere”: Il conte Andrea </w:t>
      </w:r>
      <w:proofErr w:type="spellStart"/>
      <w:r w:rsidRPr="00126089">
        <w:rPr>
          <w:rFonts w:eastAsia="Times New Roman" w:cstheme="minorHAnsi"/>
          <w:color w:val="000000"/>
          <w:sz w:val="24"/>
          <w:szCs w:val="24"/>
          <w:lang w:eastAsia="it-IT"/>
        </w:rPr>
        <w:t>Sperelli</w:t>
      </w:r>
      <w:proofErr w:type="spellEnd"/>
      <w:r w:rsidRPr="00126089">
        <w:rPr>
          <w:rFonts w:eastAsia="Times New Roman" w:cstheme="minorHAnsi"/>
          <w:color w:val="000000"/>
          <w:sz w:val="24"/>
          <w:szCs w:val="24"/>
          <w:lang w:eastAsia="it-IT"/>
        </w:rPr>
        <w:t>.</w:t>
      </w:r>
    </w:p>
    <w:p w:rsidR="00AD1A08" w:rsidRPr="00126089" w:rsidRDefault="00AD1A08" w:rsidP="00AD1A08">
      <w:pPr>
        <w:spacing w:line="240" w:lineRule="auto"/>
        <w:jc w:val="both"/>
        <w:rPr>
          <w:rFonts w:eastAsia="Times New Roman" w:cstheme="minorHAnsi"/>
          <w:sz w:val="24"/>
          <w:szCs w:val="24"/>
          <w:lang w:eastAsia="it-IT"/>
        </w:rPr>
      </w:pPr>
      <w:proofErr w:type="spellStart"/>
      <w:r w:rsidRPr="00126089">
        <w:rPr>
          <w:rFonts w:eastAsia="Times New Roman" w:cstheme="minorHAnsi"/>
          <w:b/>
          <w:bCs/>
          <w:color w:val="000000"/>
          <w:sz w:val="24"/>
          <w:szCs w:val="24"/>
          <w:lang w:eastAsia="it-IT"/>
        </w:rPr>
        <w:t>Scapigliatura,Futurismo</w:t>
      </w:r>
      <w:proofErr w:type="spellEnd"/>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color w:val="000000"/>
          <w:sz w:val="24"/>
          <w:szCs w:val="24"/>
          <w:lang w:eastAsia="it-IT"/>
        </w:rPr>
        <w:t xml:space="preserve">Ugo </w:t>
      </w:r>
      <w:proofErr w:type="spellStart"/>
      <w:r w:rsidRPr="00126089">
        <w:rPr>
          <w:rFonts w:eastAsia="Times New Roman" w:cstheme="minorHAnsi"/>
          <w:color w:val="000000"/>
          <w:sz w:val="24"/>
          <w:szCs w:val="24"/>
          <w:lang w:eastAsia="it-IT"/>
        </w:rPr>
        <w:t>Tarchetti</w:t>
      </w:r>
      <w:proofErr w:type="spellEnd"/>
      <w:r w:rsidRPr="00126089">
        <w:rPr>
          <w:rFonts w:eastAsia="Times New Roman" w:cstheme="minorHAnsi"/>
          <w:color w:val="000000"/>
          <w:sz w:val="24"/>
          <w:szCs w:val="24"/>
          <w:lang w:eastAsia="it-IT"/>
        </w:rPr>
        <w:t xml:space="preserve"> da “Fosca” Il primo colloquio d’amore tra Giorgio e Fosca</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color w:val="000000"/>
          <w:sz w:val="24"/>
          <w:szCs w:val="24"/>
          <w:lang w:eastAsia="it-IT"/>
        </w:rPr>
        <w:t>Filippo Tommaso Marinetti: Manifesto del Futurismo</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b/>
          <w:bCs/>
          <w:color w:val="000000"/>
          <w:sz w:val="24"/>
          <w:szCs w:val="24"/>
          <w:lang w:eastAsia="it-IT"/>
        </w:rPr>
        <w:t xml:space="preserve">Gabriele D’Annunzio: </w:t>
      </w:r>
      <w:r w:rsidRPr="00126089">
        <w:rPr>
          <w:rFonts w:eastAsia="Times New Roman" w:cstheme="minorHAnsi"/>
          <w:color w:val="000000"/>
          <w:sz w:val="24"/>
          <w:szCs w:val="24"/>
          <w:lang w:eastAsia="it-IT"/>
        </w:rPr>
        <w:t xml:space="preserve">la </w:t>
      </w:r>
      <w:proofErr w:type="spellStart"/>
      <w:r w:rsidRPr="00126089">
        <w:rPr>
          <w:rFonts w:eastAsia="Times New Roman" w:cstheme="minorHAnsi"/>
          <w:color w:val="000000"/>
          <w:sz w:val="24"/>
          <w:szCs w:val="24"/>
          <w:lang w:eastAsia="it-IT"/>
        </w:rPr>
        <w:t>vita,la</w:t>
      </w:r>
      <w:proofErr w:type="spellEnd"/>
      <w:r w:rsidRPr="00126089">
        <w:rPr>
          <w:rFonts w:eastAsia="Times New Roman" w:cstheme="minorHAnsi"/>
          <w:color w:val="000000"/>
          <w:sz w:val="24"/>
          <w:szCs w:val="24"/>
          <w:lang w:eastAsia="it-IT"/>
        </w:rPr>
        <w:t xml:space="preserve"> poetica, il percorso delle opere</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color w:val="000000"/>
          <w:sz w:val="24"/>
          <w:szCs w:val="24"/>
          <w:lang w:eastAsia="it-IT"/>
        </w:rPr>
        <w:t xml:space="preserve">Da “Il piacere”: Il conte Andrea </w:t>
      </w:r>
      <w:proofErr w:type="spellStart"/>
      <w:r w:rsidRPr="00126089">
        <w:rPr>
          <w:rFonts w:eastAsia="Times New Roman" w:cstheme="minorHAnsi"/>
          <w:color w:val="000000"/>
          <w:sz w:val="24"/>
          <w:szCs w:val="24"/>
          <w:lang w:eastAsia="it-IT"/>
        </w:rPr>
        <w:t>Sperelli</w:t>
      </w:r>
      <w:proofErr w:type="spellEnd"/>
      <w:r w:rsidRPr="00126089">
        <w:rPr>
          <w:rFonts w:eastAsia="Times New Roman" w:cstheme="minorHAnsi"/>
          <w:color w:val="000000"/>
          <w:sz w:val="24"/>
          <w:szCs w:val="24"/>
          <w:lang w:eastAsia="it-IT"/>
        </w:rPr>
        <w:t>.</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color w:val="000000"/>
          <w:sz w:val="24"/>
          <w:szCs w:val="24"/>
          <w:lang w:eastAsia="it-IT"/>
        </w:rPr>
        <w:t>Da “Le vergini delle rocce”: Il programma del superuomo</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color w:val="000000"/>
          <w:sz w:val="24"/>
          <w:szCs w:val="24"/>
          <w:lang w:eastAsia="it-IT"/>
        </w:rPr>
        <w:t>Da “Alcyone”: La sera fiesolana – La pioggia nel pineto</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b/>
          <w:bCs/>
          <w:color w:val="000000"/>
          <w:sz w:val="24"/>
          <w:szCs w:val="24"/>
          <w:lang w:eastAsia="it-IT"/>
        </w:rPr>
        <w:t>Giovanni Pascoli</w:t>
      </w:r>
      <w:r w:rsidRPr="00126089">
        <w:rPr>
          <w:rFonts w:eastAsia="Times New Roman" w:cstheme="minorHAnsi"/>
          <w:color w:val="000000"/>
          <w:sz w:val="24"/>
          <w:szCs w:val="24"/>
          <w:lang w:eastAsia="it-IT"/>
        </w:rPr>
        <w:t xml:space="preserve">: vita e opere, la poetica del fanciullino e il suo mondo </w:t>
      </w:r>
      <w:proofErr w:type="spellStart"/>
      <w:r w:rsidRPr="00126089">
        <w:rPr>
          <w:rFonts w:eastAsia="Times New Roman" w:cstheme="minorHAnsi"/>
          <w:color w:val="000000"/>
          <w:sz w:val="24"/>
          <w:szCs w:val="24"/>
          <w:lang w:eastAsia="it-IT"/>
        </w:rPr>
        <w:t>simbolico,lo</w:t>
      </w:r>
      <w:proofErr w:type="spellEnd"/>
      <w:r w:rsidRPr="00126089">
        <w:rPr>
          <w:rFonts w:eastAsia="Times New Roman" w:cstheme="minorHAnsi"/>
          <w:color w:val="000000"/>
          <w:sz w:val="24"/>
          <w:szCs w:val="24"/>
          <w:lang w:eastAsia="it-IT"/>
        </w:rPr>
        <w:t xml:space="preserve"> stile e le tecniche espressive.</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color w:val="000000"/>
          <w:sz w:val="24"/>
          <w:szCs w:val="24"/>
          <w:lang w:eastAsia="it-IT"/>
        </w:rPr>
        <w:t>Da “Il Fanciullino”: Il fanciullo che è in noi</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color w:val="000000"/>
          <w:sz w:val="24"/>
          <w:szCs w:val="24"/>
          <w:lang w:eastAsia="it-IT"/>
        </w:rPr>
        <w:t>Da “</w:t>
      </w:r>
      <w:proofErr w:type="spellStart"/>
      <w:r w:rsidRPr="00126089">
        <w:rPr>
          <w:rFonts w:eastAsia="Times New Roman" w:cstheme="minorHAnsi"/>
          <w:color w:val="000000"/>
          <w:sz w:val="24"/>
          <w:szCs w:val="24"/>
          <w:lang w:eastAsia="it-IT"/>
        </w:rPr>
        <w:t>Myricae</w:t>
      </w:r>
      <w:proofErr w:type="spellEnd"/>
      <w:r w:rsidRPr="00126089">
        <w:rPr>
          <w:rFonts w:eastAsia="Times New Roman" w:cstheme="minorHAnsi"/>
          <w:color w:val="000000"/>
          <w:sz w:val="24"/>
          <w:szCs w:val="24"/>
          <w:lang w:eastAsia="it-IT"/>
        </w:rPr>
        <w:t xml:space="preserve">”:Novembre – </w:t>
      </w:r>
      <w:proofErr w:type="spellStart"/>
      <w:r w:rsidRPr="00126089">
        <w:rPr>
          <w:rFonts w:eastAsia="Times New Roman" w:cstheme="minorHAnsi"/>
          <w:color w:val="000000"/>
          <w:sz w:val="24"/>
          <w:szCs w:val="24"/>
          <w:lang w:eastAsia="it-IT"/>
        </w:rPr>
        <w:t>Lavandare</w:t>
      </w:r>
      <w:proofErr w:type="spellEnd"/>
      <w:r w:rsidRPr="00126089">
        <w:rPr>
          <w:rFonts w:eastAsia="Times New Roman" w:cstheme="minorHAnsi"/>
          <w:color w:val="000000"/>
          <w:sz w:val="24"/>
          <w:szCs w:val="24"/>
          <w:lang w:eastAsia="it-IT"/>
        </w:rPr>
        <w:t xml:space="preserve"> – Il Lampo - X agosto; </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color w:val="000000"/>
          <w:sz w:val="24"/>
          <w:szCs w:val="24"/>
          <w:lang w:eastAsia="it-IT"/>
        </w:rPr>
        <w:t>Da “Canti di Castelvecchio”: Nebbia -  La mia sera -  Il gelsomino notturno – La cavalla storna.</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b/>
          <w:bCs/>
          <w:color w:val="000000"/>
          <w:sz w:val="24"/>
          <w:szCs w:val="24"/>
          <w:lang w:eastAsia="it-IT"/>
        </w:rPr>
        <w:t>La lirica italiana da Carducci a Campana</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color w:val="000000"/>
          <w:sz w:val="24"/>
          <w:szCs w:val="24"/>
          <w:lang w:eastAsia="it-IT"/>
        </w:rPr>
        <w:t xml:space="preserve">Giosuè </w:t>
      </w:r>
      <w:proofErr w:type="spellStart"/>
      <w:r w:rsidRPr="00126089">
        <w:rPr>
          <w:rFonts w:eastAsia="Times New Roman" w:cstheme="minorHAnsi"/>
          <w:color w:val="000000"/>
          <w:sz w:val="24"/>
          <w:szCs w:val="24"/>
          <w:lang w:eastAsia="it-IT"/>
        </w:rPr>
        <w:t>Carducci.Da</w:t>
      </w:r>
      <w:proofErr w:type="spellEnd"/>
      <w:r w:rsidRPr="00126089">
        <w:rPr>
          <w:rFonts w:eastAsia="Times New Roman" w:cstheme="minorHAnsi"/>
          <w:color w:val="000000"/>
          <w:sz w:val="24"/>
          <w:szCs w:val="24"/>
          <w:lang w:eastAsia="it-IT"/>
        </w:rPr>
        <w:t xml:space="preserve"> “Rime nuove”: Traversando la maremma toscana.</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color w:val="000000"/>
          <w:sz w:val="24"/>
          <w:szCs w:val="24"/>
          <w:lang w:eastAsia="it-IT"/>
        </w:rPr>
        <w:t>Da “Odi barbare”: Nevicata</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b/>
          <w:bCs/>
          <w:color w:val="000000"/>
          <w:sz w:val="24"/>
          <w:szCs w:val="24"/>
          <w:lang w:eastAsia="it-IT"/>
        </w:rPr>
        <w:t>I poeti crepuscolari</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color w:val="000000"/>
          <w:sz w:val="24"/>
          <w:szCs w:val="24"/>
          <w:lang w:eastAsia="it-IT"/>
        </w:rPr>
        <w:t xml:space="preserve">Guido Gozzano da “ I </w:t>
      </w:r>
      <w:proofErr w:type="spellStart"/>
      <w:r w:rsidRPr="00126089">
        <w:rPr>
          <w:rFonts w:eastAsia="Times New Roman" w:cstheme="minorHAnsi"/>
          <w:color w:val="000000"/>
          <w:sz w:val="24"/>
          <w:szCs w:val="24"/>
          <w:lang w:eastAsia="it-IT"/>
        </w:rPr>
        <w:t>Colloqui”:L’amica</w:t>
      </w:r>
      <w:proofErr w:type="spellEnd"/>
      <w:r w:rsidRPr="00126089">
        <w:rPr>
          <w:rFonts w:eastAsia="Times New Roman" w:cstheme="minorHAnsi"/>
          <w:color w:val="000000"/>
          <w:sz w:val="24"/>
          <w:szCs w:val="24"/>
          <w:lang w:eastAsia="it-IT"/>
        </w:rPr>
        <w:t xml:space="preserve"> di nonna Speranza</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b/>
          <w:bCs/>
          <w:color w:val="000000"/>
          <w:sz w:val="24"/>
          <w:szCs w:val="24"/>
          <w:lang w:eastAsia="it-IT"/>
        </w:rPr>
        <w:t>I poeti vociani</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color w:val="000000"/>
          <w:sz w:val="24"/>
          <w:szCs w:val="24"/>
          <w:lang w:eastAsia="it-IT"/>
        </w:rPr>
        <w:t>Clemente Rebora da “Canti anonimi”: Viatico</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color w:val="000000"/>
          <w:sz w:val="24"/>
          <w:szCs w:val="24"/>
          <w:lang w:eastAsia="it-IT"/>
        </w:rPr>
        <w:t>Dino Campana da “Canti Orfici”: Viaggio a Montevideo</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b/>
          <w:bCs/>
          <w:color w:val="000000"/>
          <w:sz w:val="24"/>
          <w:szCs w:val="24"/>
          <w:lang w:eastAsia="it-IT"/>
        </w:rPr>
        <w:t xml:space="preserve">Italo </w:t>
      </w:r>
      <w:proofErr w:type="spellStart"/>
      <w:r w:rsidRPr="00126089">
        <w:rPr>
          <w:rFonts w:eastAsia="Times New Roman" w:cstheme="minorHAnsi"/>
          <w:b/>
          <w:bCs/>
          <w:color w:val="000000"/>
          <w:sz w:val="24"/>
          <w:szCs w:val="24"/>
          <w:lang w:eastAsia="it-IT"/>
        </w:rPr>
        <w:t>Svevo</w:t>
      </w:r>
      <w:r w:rsidRPr="00126089">
        <w:rPr>
          <w:rFonts w:eastAsia="Times New Roman" w:cstheme="minorHAnsi"/>
          <w:color w:val="000000"/>
          <w:sz w:val="24"/>
          <w:szCs w:val="24"/>
          <w:lang w:eastAsia="it-IT"/>
        </w:rPr>
        <w:t>:la</w:t>
      </w:r>
      <w:proofErr w:type="spellEnd"/>
      <w:r w:rsidRPr="00126089">
        <w:rPr>
          <w:rFonts w:eastAsia="Times New Roman" w:cstheme="minorHAnsi"/>
          <w:color w:val="000000"/>
          <w:sz w:val="24"/>
          <w:szCs w:val="24"/>
          <w:lang w:eastAsia="it-IT"/>
        </w:rPr>
        <w:t xml:space="preserve"> vita, la formazione e le idee, il percorso delle opere.</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color w:val="000000"/>
          <w:sz w:val="24"/>
          <w:szCs w:val="24"/>
          <w:lang w:eastAsia="it-IT"/>
        </w:rPr>
        <w:t xml:space="preserve">Da “La Coscienza di Zeno”: Prefazione e preambolo; L’ultima </w:t>
      </w:r>
      <w:proofErr w:type="spellStart"/>
      <w:r w:rsidRPr="00126089">
        <w:rPr>
          <w:rFonts w:eastAsia="Times New Roman" w:cstheme="minorHAnsi"/>
          <w:color w:val="000000"/>
          <w:sz w:val="24"/>
          <w:szCs w:val="24"/>
          <w:lang w:eastAsia="it-IT"/>
        </w:rPr>
        <w:t>sigaretta;Augusta</w:t>
      </w:r>
      <w:proofErr w:type="spellEnd"/>
      <w:r w:rsidRPr="00126089">
        <w:rPr>
          <w:rFonts w:eastAsia="Times New Roman" w:cstheme="minorHAnsi"/>
          <w:color w:val="000000"/>
          <w:sz w:val="24"/>
          <w:szCs w:val="24"/>
          <w:lang w:eastAsia="it-IT"/>
        </w:rPr>
        <w:t xml:space="preserve"> e la salute </w:t>
      </w:r>
      <w:proofErr w:type="spellStart"/>
      <w:r w:rsidRPr="00126089">
        <w:rPr>
          <w:rFonts w:eastAsia="Times New Roman" w:cstheme="minorHAnsi"/>
          <w:color w:val="000000"/>
          <w:sz w:val="24"/>
          <w:szCs w:val="24"/>
          <w:lang w:eastAsia="it-IT"/>
        </w:rPr>
        <w:t>personificata;Psicoanalisi</w:t>
      </w:r>
      <w:proofErr w:type="spellEnd"/>
      <w:r w:rsidRPr="00126089">
        <w:rPr>
          <w:rFonts w:eastAsia="Times New Roman" w:cstheme="minorHAnsi"/>
          <w:color w:val="000000"/>
          <w:sz w:val="24"/>
          <w:szCs w:val="24"/>
          <w:lang w:eastAsia="it-IT"/>
        </w:rPr>
        <w:t xml:space="preserve"> .</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b/>
          <w:bCs/>
          <w:color w:val="000000"/>
          <w:sz w:val="24"/>
          <w:szCs w:val="24"/>
          <w:lang w:eastAsia="it-IT"/>
        </w:rPr>
        <w:t>Luigi Pirandello</w:t>
      </w:r>
      <w:r w:rsidRPr="00126089">
        <w:rPr>
          <w:rFonts w:eastAsia="Times New Roman" w:cstheme="minorHAnsi"/>
          <w:color w:val="000000"/>
          <w:sz w:val="24"/>
          <w:szCs w:val="24"/>
          <w:lang w:eastAsia="it-IT"/>
        </w:rPr>
        <w:t xml:space="preserve"> la vita; Il relativismo pirandelliano; la poetica dell’umorismo; l’itinerario di uno scrittore sperimentale.</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color w:val="000000"/>
          <w:sz w:val="24"/>
          <w:szCs w:val="24"/>
          <w:lang w:eastAsia="it-IT"/>
        </w:rPr>
        <w:t>Da “Novelle per un anno”: La patente</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color w:val="000000"/>
          <w:sz w:val="24"/>
          <w:szCs w:val="24"/>
          <w:lang w:eastAsia="it-IT"/>
        </w:rPr>
        <w:lastRenderedPageBreak/>
        <w:t xml:space="preserve">Da “ Il fu Mattia Pascal”: Io mi chiamo Mattia Pascal – Un altro io: Adriano </w:t>
      </w:r>
      <w:proofErr w:type="spellStart"/>
      <w:r w:rsidRPr="00126089">
        <w:rPr>
          <w:rFonts w:eastAsia="Times New Roman" w:cstheme="minorHAnsi"/>
          <w:color w:val="000000"/>
          <w:sz w:val="24"/>
          <w:szCs w:val="24"/>
          <w:lang w:eastAsia="it-IT"/>
        </w:rPr>
        <w:t>Meisl</w:t>
      </w:r>
      <w:proofErr w:type="spellEnd"/>
      <w:r w:rsidRPr="00126089">
        <w:rPr>
          <w:rFonts w:eastAsia="Times New Roman" w:cstheme="minorHAnsi"/>
          <w:color w:val="000000"/>
          <w:sz w:val="24"/>
          <w:szCs w:val="24"/>
          <w:lang w:eastAsia="it-IT"/>
        </w:rPr>
        <w:t>.</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color w:val="000000"/>
          <w:sz w:val="24"/>
          <w:szCs w:val="24"/>
          <w:lang w:eastAsia="it-IT"/>
        </w:rPr>
        <w:t>Così è se vi pare :visione integrale dell’opera.</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color w:val="000000"/>
          <w:sz w:val="24"/>
          <w:szCs w:val="24"/>
          <w:lang w:eastAsia="it-IT"/>
        </w:rPr>
        <w:t xml:space="preserve">Da “Uno, nessuno, centomila”: il naso di </w:t>
      </w:r>
      <w:proofErr w:type="spellStart"/>
      <w:r w:rsidRPr="00126089">
        <w:rPr>
          <w:rFonts w:eastAsia="Times New Roman" w:cstheme="minorHAnsi"/>
          <w:color w:val="000000"/>
          <w:sz w:val="24"/>
          <w:szCs w:val="24"/>
          <w:lang w:eastAsia="it-IT"/>
        </w:rPr>
        <w:t>Moscarda</w:t>
      </w:r>
      <w:proofErr w:type="spellEnd"/>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b/>
          <w:bCs/>
          <w:color w:val="000000"/>
          <w:sz w:val="24"/>
          <w:szCs w:val="24"/>
          <w:lang w:eastAsia="it-IT"/>
        </w:rPr>
        <w:t>Le nuove frontiere della poesia:</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b/>
          <w:bCs/>
          <w:color w:val="000000"/>
          <w:sz w:val="24"/>
          <w:szCs w:val="24"/>
          <w:lang w:eastAsia="it-IT"/>
        </w:rPr>
        <w:t>Giuseppe Ungaretti</w:t>
      </w:r>
      <w:r w:rsidRPr="00126089">
        <w:rPr>
          <w:rFonts w:eastAsia="Times New Roman" w:cstheme="minorHAnsi"/>
          <w:color w:val="000000"/>
          <w:sz w:val="24"/>
          <w:szCs w:val="24"/>
          <w:lang w:eastAsia="it-IT"/>
        </w:rPr>
        <w:t>: la vita, la formazione letteraria, la poetica e lo stile, l’itinerario delle opere</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color w:val="000000"/>
          <w:sz w:val="24"/>
          <w:szCs w:val="24"/>
          <w:lang w:eastAsia="it-IT"/>
        </w:rPr>
        <w:t xml:space="preserve">Da “L’ </w:t>
      </w:r>
      <w:proofErr w:type="spellStart"/>
      <w:r w:rsidRPr="00126089">
        <w:rPr>
          <w:rFonts w:eastAsia="Times New Roman" w:cstheme="minorHAnsi"/>
          <w:color w:val="000000"/>
          <w:sz w:val="24"/>
          <w:szCs w:val="24"/>
          <w:lang w:eastAsia="it-IT"/>
        </w:rPr>
        <w:t>Allegria”:Il</w:t>
      </w:r>
      <w:proofErr w:type="spellEnd"/>
      <w:r w:rsidRPr="00126089">
        <w:rPr>
          <w:rFonts w:eastAsia="Times New Roman" w:cstheme="minorHAnsi"/>
          <w:color w:val="000000"/>
          <w:sz w:val="24"/>
          <w:szCs w:val="24"/>
          <w:lang w:eastAsia="it-IT"/>
        </w:rPr>
        <w:t xml:space="preserve"> porto sepolto -I fiumi - San Martino del Carso- Veglia- Fratelli- Sono una creatura- Soldati - Mattina.</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b/>
          <w:bCs/>
          <w:color w:val="000000"/>
          <w:sz w:val="24"/>
          <w:szCs w:val="24"/>
          <w:lang w:eastAsia="it-IT"/>
        </w:rPr>
        <w:t>Umberto Saba:</w:t>
      </w:r>
      <w:r w:rsidRPr="00126089">
        <w:rPr>
          <w:rFonts w:eastAsia="Times New Roman" w:cstheme="minorHAnsi"/>
          <w:color w:val="000000"/>
          <w:sz w:val="24"/>
          <w:szCs w:val="24"/>
          <w:lang w:eastAsia="it-IT"/>
        </w:rPr>
        <w:t xml:space="preserve"> la vita, la poetica dell’onestà, i temi della poesia sabiana </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color w:val="000000"/>
          <w:sz w:val="24"/>
          <w:szCs w:val="24"/>
          <w:lang w:eastAsia="it-IT"/>
        </w:rPr>
        <w:t>Da “ Canzoniere”:  La capra  - Mio padre è stato per me l’assassino - Squadra paesana .</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b/>
          <w:bCs/>
          <w:color w:val="000000"/>
          <w:sz w:val="24"/>
          <w:szCs w:val="24"/>
          <w:lang w:eastAsia="it-IT"/>
        </w:rPr>
        <w:t xml:space="preserve">La poesia pura: ermetici italiani </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b/>
          <w:bCs/>
          <w:color w:val="000000"/>
          <w:sz w:val="24"/>
          <w:szCs w:val="24"/>
          <w:lang w:eastAsia="it-IT"/>
        </w:rPr>
        <w:t>Salvatore Quasimodo</w:t>
      </w:r>
      <w:r w:rsidRPr="00126089">
        <w:rPr>
          <w:rFonts w:eastAsia="Times New Roman" w:cstheme="minorHAnsi"/>
          <w:color w:val="000000"/>
          <w:sz w:val="24"/>
          <w:szCs w:val="24"/>
          <w:lang w:eastAsia="it-IT"/>
        </w:rPr>
        <w:t>: Da “</w:t>
      </w:r>
      <w:proofErr w:type="spellStart"/>
      <w:r w:rsidRPr="00126089">
        <w:rPr>
          <w:rFonts w:eastAsia="Times New Roman" w:cstheme="minorHAnsi"/>
          <w:color w:val="000000"/>
          <w:sz w:val="24"/>
          <w:szCs w:val="24"/>
          <w:lang w:eastAsia="it-IT"/>
        </w:rPr>
        <w:t>Erato</w:t>
      </w:r>
      <w:proofErr w:type="spellEnd"/>
      <w:r w:rsidRPr="00126089">
        <w:rPr>
          <w:rFonts w:eastAsia="Times New Roman" w:cstheme="minorHAnsi"/>
          <w:color w:val="000000"/>
          <w:sz w:val="24"/>
          <w:szCs w:val="24"/>
          <w:lang w:eastAsia="it-IT"/>
        </w:rPr>
        <w:t xml:space="preserve"> e </w:t>
      </w:r>
      <w:proofErr w:type="spellStart"/>
      <w:r w:rsidRPr="00126089">
        <w:rPr>
          <w:rFonts w:eastAsia="Times New Roman" w:cstheme="minorHAnsi"/>
          <w:color w:val="000000"/>
          <w:sz w:val="24"/>
          <w:szCs w:val="24"/>
          <w:lang w:eastAsia="it-IT"/>
        </w:rPr>
        <w:t>Apòllion</w:t>
      </w:r>
      <w:proofErr w:type="spellEnd"/>
      <w:r w:rsidRPr="00126089">
        <w:rPr>
          <w:rFonts w:eastAsia="Times New Roman" w:cstheme="minorHAnsi"/>
          <w:color w:val="000000"/>
          <w:sz w:val="24"/>
          <w:szCs w:val="24"/>
          <w:lang w:eastAsia="it-IT"/>
        </w:rPr>
        <w:t xml:space="preserve">” Ed è subito sera, Alle fronde dei salici </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b/>
          <w:bCs/>
          <w:color w:val="000000"/>
          <w:sz w:val="24"/>
          <w:szCs w:val="24"/>
          <w:lang w:eastAsia="it-IT"/>
        </w:rPr>
        <w:t xml:space="preserve">Eugenio </w:t>
      </w:r>
      <w:proofErr w:type="spellStart"/>
      <w:r w:rsidRPr="00126089">
        <w:rPr>
          <w:rFonts w:eastAsia="Times New Roman" w:cstheme="minorHAnsi"/>
          <w:b/>
          <w:bCs/>
          <w:color w:val="000000"/>
          <w:sz w:val="24"/>
          <w:szCs w:val="24"/>
          <w:lang w:eastAsia="it-IT"/>
        </w:rPr>
        <w:t>Montale</w:t>
      </w:r>
      <w:r w:rsidRPr="00126089">
        <w:rPr>
          <w:rFonts w:eastAsia="Times New Roman" w:cstheme="minorHAnsi"/>
          <w:color w:val="000000"/>
          <w:sz w:val="24"/>
          <w:szCs w:val="24"/>
          <w:lang w:eastAsia="it-IT"/>
        </w:rPr>
        <w:t>:lavita,l</w:t>
      </w:r>
      <w:proofErr w:type="spellEnd"/>
      <w:r w:rsidRPr="00126089">
        <w:rPr>
          <w:rFonts w:eastAsia="Times New Roman" w:cstheme="minorHAnsi"/>
          <w:color w:val="000000"/>
          <w:sz w:val="24"/>
          <w:szCs w:val="24"/>
          <w:lang w:eastAsia="it-IT"/>
        </w:rPr>
        <w:t>’ itinerario delle  opere e i temi, la poetica e lo stile.</w:t>
      </w:r>
    </w:p>
    <w:p w:rsidR="00AD1A08" w:rsidRPr="00126089" w:rsidRDefault="00AD1A08" w:rsidP="00AD1A08">
      <w:pPr>
        <w:spacing w:line="240" w:lineRule="auto"/>
        <w:jc w:val="both"/>
        <w:rPr>
          <w:rFonts w:eastAsia="Times New Roman" w:cstheme="minorHAnsi"/>
          <w:sz w:val="24"/>
          <w:szCs w:val="24"/>
          <w:lang w:eastAsia="it-IT"/>
        </w:rPr>
      </w:pPr>
      <w:proofErr w:type="spellStart"/>
      <w:r w:rsidRPr="00126089">
        <w:rPr>
          <w:rFonts w:eastAsia="Times New Roman" w:cstheme="minorHAnsi"/>
          <w:color w:val="000000"/>
          <w:sz w:val="24"/>
          <w:szCs w:val="24"/>
          <w:lang w:eastAsia="it-IT"/>
        </w:rPr>
        <w:t>Da“Ossi</w:t>
      </w:r>
      <w:proofErr w:type="spellEnd"/>
      <w:r w:rsidRPr="00126089">
        <w:rPr>
          <w:rFonts w:eastAsia="Times New Roman" w:cstheme="minorHAnsi"/>
          <w:color w:val="000000"/>
          <w:sz w:val="24"/>
          <w:szCs w:val="24"/>
          <w:lang w:eastAsia="it-IT"/>
        </w:rPr>
        <w:t xml:space="preserve"> di seppia”: Non chiederci la parola; Meriggiare pallido e assorto, Spesso il male di vivere</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color w:val="000000"/>
          <w:sz w:val="24"/>
          <w:szCs w:val="24"/>
          <w:lang w:eastAsia="it-IT"/>
        </w:rPr>
        <w:t xml:space="preserve">Da “Le occasioni”: La casa dei </w:t>
      </w:r>
      <w:proofErr w:type="spellStart"/>
      <w:r w:rsidRPr="00126089">
        <w:rPr>
          <w:rFonts w:eastAsia="Times New Roman" w:cstheme="minorHAnsi"/>
          <w:color w:val="000000"/>
          <w:sz w:val="24"/>
          <w:szCs w:val="24"/>
          <w:lang w:eastAsia="it-IT"/>
        </w:rPr>
        <w:t>doganieri;Non</w:t>
      </w:r>
      <w:proofErr w:type="spellEnd"/>
      <w:r w:rsidRPr="00126089">
        <w:rPr>
          <w:rFonts w:eastAsia="Times New Roman" w:cstheme="minorHAnsi"/>
          <w:color w:val="000000"/>
          <w:sz w:val="24"/>
          <w:szCs w:val="24"/>
          <w:lang w:eastAsia="it-IT"/>
        </w:rPr>
        <w:t xml:space="preserve"> recidere forbice quel volto.</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b/>
          <w:bCs/>
          <w:color w:val="000000"/>
          <w:sz w:val="24"/>
          <w:szCs w:val="24"/>
          <w:lang w:eastAsia="it-IT"/>
        </w:rPr>
        <w:t>Il Neorealismo</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color w:val="000000"/>
          <w:sz w:val="24"/>
          <w:szCs w:val="24"/>
          <w:lang w:eastAsia="it-IT"/>
        </w:rPr>
        <w:t xml:space="preserve">Primo Levi: </w:t>
      </w:r>
      <w:proofErr w:type="spellStart"/>
      <w:r w:rsidRPr="00126089">
        <w:rPr>
          <w:rFonts w:eastAsia="Times New Roman" w:cstheme="minorHAnsi"/>
          <w:color w:val="000000"/>
          <w:sz w:val="24"/>
          <w:szCs w:val="24"/>
          <w:lang w:eastAsia="it-IT"/>
        </w:rPr>
        <w:t>da“Se</w:t>
      </w:r>
      <w:proofErr w:type="spellEnd"/>
      <w:r w:rsidRPr="00126089">
        <w:rPr>
          <w:rFonts w:eastAsia="Times New Roman" w:cstheme="minorHAnsi"/>
          <w:color w:val="000000"/>
          <w:sz w:val="24"/>
          <w:szCs w:val="24"/>
          <w:lang w:eastAsia="it-IT"/>
        </w:rPr>
        <w:t xml:space="preserve"> questo è un uomo”: Sul fondo (cap.2)</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color w:val="000000"/>
          <w:sz w:val="24"/>
          <w:szCs w:val="24"/>
          <w:lang w:eastAsia="it-IT"/>
        </w:rPr>
        <w:t>Pier Paolo Pasolini: da “Ragazzi di vita”: Il furto fallito e l’arresto di Ricetto</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color w:val="000000"/>
          <w:sz w:val="24"/>
          <w:szCs w:val="24"/>
          <w:lang w:eastAsia="it-IT"/>
        </w:rPr>
        <w:t>Cesare Pavese: da “La luna e i falò”: La luna e i falò(cap.9)</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b/>
          <w:bCs/>
          <w:color w:val="000000"/>
          <w:sz w:val="24"/>
          <w:szCs w:val="24"/>
          <w:lang w:eastAsia="it-IT"/>
        </w:rPr>
        <w:t>Il romanzo italiano contemporaneo</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color w:val="000000"/>
          <w:sz w:val="24"/>
          <w:szCs w:val="24"/>
          <w:lang w:eastAsia="it-IT"/>
        </w:rPr>
        <w:t>Italo Calvino: Lettura integrale di uno dei romanzi a scelta del candidato.</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color w:val="000000"/>
          <w:sz w:val="24"/>
          <w:szCs w:val="24"/>
          <w:lang w:eastAsia="it-IT"/>
        </w:rPr>
        <w:t xml:space="preserve">Umberto </w:t>
      </w:r>
      <w:proofErr w:type="spellStart"/>
      <w:r w:rsidRPr="00126089">
        <w:rPr>
          <w:rFonts w:eastAsia="Times New Roman" w:cstheme="minorHAnsi"/>
          <w:color w:val="000000"/>
          <w:sz w:val="24"/>
          <w:szCs w:val="24"/>
          <w:lang w:eastAsia="it-IT"/>
        </w:rPr>
        <w:t>Eco:da</w:t>
      </w:r>
      <w:proofErr w:type="spellEnd"/>
      <w:r w:rsidRPr="00126089">
        <w:rPr>
          <w:rFonts w:eastAsia="Times New Roman" w:cstheme="minorHAnsi"/>
          <w:color w:val="000000"/>
          <w:sz w:val="24"/>
          <w:szCs w:val="24"/>
          <w:lang w:eastAsia="it-IT"/>
        </w:rPr>
        <w:t xml:space="preserve"> “Il nome della rosa”: cap.1L’enigma di Brunello- il Postmoderno</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color w:val="000000"/>
          <w:sz w:val="24"/>
          <w:szCs w:val="24"/>
          <w:lang w:eastAsia="it-IT"/>
        </w:rPr>
        <w:t xml:space="preserve">Visione del </w:t>
      </w:r>
      <w:proofErr w:type="spellStart"/>
      <w:r w:rsidRPr="00126089">
        <w:rPr>
          <w:rFonts w:eastAsia="Times New Roman" w:cstheme="minorHAnsi"/>
          <w:color w:val="000000"/>
          <w:sz w:val="24"/>
          <w:szCs w:val="24"/>
          <w:lang w:eastAsia="it-IT"/>
        </w:rPr>
        <w:t>film:”Il</w:t>
      </w:r>
      <w:proofErr w:type="spellEnd"/>
      <w:r w:rsidRPr="00126089">
        <w:rPr>
          <w:rFonts w:eastAsia="Times New Roman" w:cstheme="minorHAnsi"/>
          <w:color w:val="000000"/>
          <w:sz w:val="24"/>
          <w:szCs w:val="24"/>
          <w:lang w:eastAsia="it-IT"/>
        </w:rPr>
        <w:t xml:space="preserve"> nome della rosa”</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b/>
          <w:bCs/>
          <w:color w:val="000000"/>
          <w:sz w:val="24"/>
          <w:szCs w:val="24"/>
          <w:lang w:eastAsia="it-IT"/>
        </w:rPr>
        <w:t>Il teatro del Novecento: caratteri generali</w:t>
      </w:r>
    </w:p>
    <w:p w:rsidR="00AD1A08" w:rsidRPr="00126089" w:rsidRDefault="00AD1A08" w:rsidP="00AD1A08">
      <w:pPr>
        <w:spacing w:line="240" w:lineRule="auto"/>
        <w:jc w:val="both"/>
        <w:rPr>
          <w:rFonts w:eastAsia="Times New Roman" w:cstheme="minorHAnsi"/>
          <w:sz w:val="24"/>
          <w:szCs w:val="24"/>
          <w:lang w:eastAsia="it-IT"/>
        </w:rPr>
      </w:pPr>
      <w:proofErr w:type="spellStart"/>
      <w:r w:rsidRPr="00126089">
        <w:rPr>
          <w:rFonts w:eastAsia="Times New Roman" w:cstheme="minorHAnsi"/>
          <w:color w:val="000000"/>
          <w:sz w:val="24"/>
          <w:szCs w:val="24"/>
          <w:lang w:eastAsia="it-IT"/>
        </w:rPr>
        <w:t>Bertholt</w:t>
      </w:r>
      <w:proofErr w:type="spellEnd"/>
      <w:r w:rsidRPr="00126089">
        <w:rPr>
          <w:rFonts w:eastAsia="Times New Roman" w:cstheme="minorHAnsi"/>
          <w:color w:val="000000"/>
          <w:sz w:val="24"/>
          <w:szCs w:val="24"/>
          <w:lang w:eastAsia="it-IT"/>
        </w:rPr>
        <w:t xml:space="preserve"> Brecht: L’opera da tre soldi (atto I)</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color w:val="000000"/>
          <w:sz w:val="24"/>
          <w:szCs w:val="24"/>
          <w:lang w:eastAsia="it-IT"/>
        </w:rPr>
        <w:t xml:space="preserve">Samuel Beckett :”Aspettando </w:t>
      </w:r>
      <w:proofErr w:type="spellStart"/>
      <w:r w:rsidRPr="00126089">
        <w:rPr>
          <w:rFonts w:eastAsia="Times New Roman" w:cstheme="minorHAnsi"/>
          <w:color w:val="000000"/>
          <w:sz w:val="24"/>
          <w:szCs w:val="24"/>
          <w:lang w:eastAsia="it-IT"/>
        </w:rPr>
        <w:t>Godot</w:t>
      </w:r>
      <w:proofErr w:type="spellEnd"/>
      <w:r w:rsidRPr="00126089">
        <w:rPr>
          <w:rFonts w:eastAsia="Times New Roman" w:cstheme="minorHAnsi"/>
          <w:color w:val="000000"/>
          <w:sz w:val="24"/>
          <w:szCs w:val="24"/>
          <w:lang w:eastAsia="it-IT"/>
        </w:rPr>
        <w:t>” L’attesa continua(II atto)</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color w:val="000000"/>
          <w:sz w:val="24"/>
          <w:szCs w:val="24"/>
          <w:lang w:eastAsia="it-IT"/>
        </w:rPr>
        <w:t>Dario Fo: da “Mistero buffo”: La resurrezione di Lazzaro</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b/>
          <w:bCs/>
          <w:color w:val="000000"/>
          <w:sz w:val="24"/>
          <w:szCs w:val="24"/>
          <w:lang w:eastAsia="it-IT"/>
        </w:rPr>
        <w:t>Dante Alighieri:</w:t>
      </w:r>
      <w:r w:rsidRPr="00126089">
        <w:rPr>
          <w:rFonts w:eastAsia="Times New Roman" w:cstheme="minorHAnsi"/>
          <w:color w:val="000000"/>
          <w:sz w:val="24"/>
          <w:szCs w:val="24"/>
          <w:lang w:eastAsia="it-IT"/>
        </w:rPr>
        <w:t xml:space="preserve"> La Divina Commedia Il Paradiso:  caratteri generali.</w:t>
      </w:r>
    </w:p>
    <w:p w:rsidR="00AD1A08" w:rsidRPr="00126089" w:rsidRDefault="00AD1A08" w:rsidP="00C477F2">
      <w:pPr>
        <w:pStyle w:val="Nessunaspaziatura"/>
        <w:jc w:val="center"/>
        <w:rPr>
          <w:rFonts w:cstheme="minorHAnsi"/>
          <w:b/>
          <w:sz w:val="28"/>
          <w:szCs w:val="28"/>
        </w:rPr>
      </w:pPr>
    </w:p>
    <w:p w:rsidR="003A2097" w:rsidRDefault="003A2097" w:rsidP="00AD1A08">
      <w:pPr>
        <w:spacing w:line="240" w:lineRule="auto"/>
        <w:jc w:val="center"/>
        <w:rPr>
          <w:rFonts w:eastAsia="Times New Roman" w:cstheme="minorHAnsi"/>
          <w:b/>
          <w:bCs/>
          <w:color w:val="000000"/>
          <w:sz w:val="24"/>
          <w:szCs w:val="24"/>
          <w:lang w:eastAsia="it-IT"/>
        </w:rPr>
      </w:pPr>
    </w:p>
    <w:p w:rsidR="003A2097" w:rsidRDefault="003A2097" w:rsidP="00AD1A08">
      <w:pPr>
        <w:spacing w:line="240" w:lineRule="auto"/>
        <w:jc w:val="center"/>
        <w:rPr>
          <w:rFonts w:eastAsia="Times New Roman" w:cstheme="minorHAnsi"/>
          <w:b/>
          <w:bCs/>
          <w:color w:val="000000"/>
          <w:sz w:val="24"/>
          <w:szCs w:val="24"/>
          <w:lang w:eastAsia="it-IT"/>
        </w:rPr>
      </w:pPr>
    </w:p>
    <w:p w:rsidR="003A2097" w:rsidRDefault="003A2097" w:rsidP="00AD1A08">
      <w:pPr>
        <w:spacing w:line="240" w:lineRule="auto"/>
        <w:jc w:val="center"/>
        <w:rPr>
          <w:rFonts w:eastAsia="Times New Roman" w:cstheme="minorHAnsi"/>
          <w:b/>
          <w:bCs/>
          <w:color w:val="000000"/>
          <w:sz w:val="24"/>
          <w:szCs w:val="24"/>
          <w:lang w:eastAsia="it-IT"/>
        </w:rPr>
      </w:pPr>
    </w:p>
    <w:p w:rsidR="00AD1A08" w:rsidRPr="00126089" w:rsidRDefault="00AD1A08" w:rsidP="00AD1A08">
      <w:pPr>
        <w:spacing w:line="240" w:lineRule="auto"/>
        <w:jc w:val="center"/>
        <w:rPr>
          <w:rFonts w:eastAsia="Times New Roman" w:cstheme="minorHAnsi"/>
          <w:sz w:val="24"/>
          <w:szCs w:val="24"/>
          <w:lang w:eastAsia="it-IT"/>
        </w:rPr>
      </w:pPr>
      <w:r w:rsidRPr="00126089">
        <w:rPr>
          <w:rFonts w:eastAsia="Times New Roman" w:cstheme="minorHAnsi"/>
          <w:b/>
          <w:bCs/>
          <w:color w:val="000000"/>
          <w:sz w:val="24"/>
          <w:szCs w:val="24"/>
          <w:lang w:eastAsia="it-IT"/>
        </w:rPr>
        <w:lastRenderedPageBreak/>
        <w:t>DISCIPLINA: STORIA A.S.2015/2016</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color w:val="000000"/>
          <w:sz w:val="24"/>
          <w:szCs w:val="24"/>
          <w:lang w:eastAsia="it-IT"/>
        </w:rPr>
        <w:t>Docente: Prof.ssa  Sonia De Vecchi</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b/>
          <w:bCs/>
          <w:color w:val="000000"/>
          <w:sz w:val="24"/>
          <w:szCs w:val="24"/>
          <w:lang w:eastAsia="it-IT"/>
        </w:rPr>
        <w:t>MONTE ORE ANNUALE: 66</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b/>
          <w:bCs/>
          <w:color w:val="000000"/>
          <w:sz w:val="24"/>
          <w:szCs w:val="24"/>
          <w:lang w:eastAsia="it-IT"/>
        </w:rPr>
        <w:t xml:space="preserve">RAGGIUNGIMENTO DEGLI OBIETTIVI </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color w:val="000000"/>
          <w:sz w:val="24"/>
          <w:szCs w:val="24"/>
          <w:lang w:eastAsia="it-IT"/>
        </w:rPr>
        <w:t xml:space="preserve">In relazione alla programmazione curricolare sono stati raggiunti i seguenti obiettivi generali: </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color w:val="000000"/>
          <w:sz w:val="24"/>
          <w:szCs w:val="24"/>
          <w:lang w:eastAsia="it-IT"/>
        </w:rPr>
        <w:t xml:space="preserve">- Conoscenza degli eventi principali e delle trasformazioni di lungo periodo della storia d'Europa e d'Italia </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color w:val="000000"/>
          <w:sz w:val="24"/>
          <w:szCs w:val="24"/>
          <w:lang w:eastAsia="it-IT"/>
        </w:rPr>
        <w:t xml:space="preserve">- Capacità di collocare correttamente gli eventi nelle coordinate spazio-temporali - Uso appropriato del lessico e delle categorie della disciplina </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color w:val="000000"/>
          <w:sz w:val="24"/>
          <w:szCs w:val="24"/>
          <w:lang w:eastAsia="it-IT"/>
        </w:rPr>
        <w:t>- Capacità di analizzare e comprendere, confrontare e valutare le fonti storiche</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b/>
          <w:bCs/>
          <w:color w:val="000000"/>
          <w:sz w:val="24"/>
          <w:szCs w:val="24"/>
          <w:lang w:eastAsia="it-IT"/>
        </w:rPr>
        <w:t>MATERIALI E TIPOLOGIE DIDATTICHE UTILIZZATE</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b/>
          <w:bCs/>
          <w:color w:val="000000"/>
          <w:sz w:val="24"/>
          <w:szCs w:val="24"/>
          <w:lang w:eastAsia="it-IT"/>
        </w:rPr>
        <w:t>Libro di testo</w:t>
      </w:r>
      <w:r w:rsidRPr="00126089">
        <w:rPr>
          <w:rFonts w:eastAsia="Times New Roman" w:cstheme="minorHAnsi"/>
          <w:color w:val="000000"/>
          <w:sz w:val="24"/>
          <w:szCs w:val="24"/>
          <w:lang w:eastAsia="it-IT"/>
        </w:rPr>
        <w:t xml:space="preserve">: Franco Bertini “La torre e il pedone” vol.3 dal Novecento a oggi, </w:t>
      </w:r>
      <w:proofErr w:type="spellStart"/>
      <w:r w:rsidRPr="00126089">
        <w:rPr>
          <w:rFonts w:eastAsia="Times New Roman" w:cstheme="minorHAnsi"/>
          <w:color w:val="000000"/>
          <w:sz w:val="24"/>
          <w:szCs w:val="24"/>
          <w:lang w:eastAsia="it-IT"/>
        </w:rPr>
        <w:t>ed.SEI</w:t>
      </w:r>
      <w:proofErr w:type="spellEnd"/>
      <w:r w:rsidRPr="00126089">
        <w:rPr>
          <w:rFonts w:eastAsia="Times New Roman" w:cstheme="minorHAnsi"/>
          <w:color w:val="000000"/>
          <w:sz w:val="24"/>
          <w:szCs w:val="24"/>
          <w:lang w:eastAsia="it-IT"/>
        </w:rPr>
        <w:t>.</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b/>
          <w:bCs/>
          <w:color w:val="000000"/>
          <w:sz w:val="24"/>
          <w:szCs w:val="24"/>
          <w:lang w:eastAsia="it-IT"/>
        </w:rPr>
        <w:t>Tipologie delle prove di verifica</w:t>
      </w:r>
      <w:r w:rsidRPr="00126089">
        <w:rPr>
          <w:rFonts w:eastAsia="Times New Roman" w:cstheme="minorHAnsi"/>
          <w:color w:val="000000"/>
          <w:sz w:val="24"/>
          <w:szCs w:val="24"/>
          <w:lang w:eastAsia="it-IT"/>
        </w:rPr>
        <w:t xml:space="preserve"> :Sono state effettuate due prove di verifica orali  e tre prove di verifica  strutturate(tipologia A-B-C), per ognuna sono state verificate le competenze raggiunte.</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color w:val="000000"/>
          <w:sz w:val="24"/>
          <w:szCs w:val="24"/>
          <w:lang w:eastAsia="it-IT"/>
        </w:rPr>
        <w:t xml:space="preserve">La classe ha partecipato ad una lezione di approfondimento di </w:t>
      </w:r>
      <w:r w:rsidRPr="00126089">
        <w:rPr>
          <w:rFonts w:eastAsia="Times New Roman" w:cstheme="minorHAnsi"/>
          <w:b/>
          <w:bCs/>
          <w:color w:val="000000"/>
          <w:sz w:val="24"/>
          <w:szCs w:val="24"/>
          <w:lang w:eastAsia="it-IT"/>
        </w:rPr>
        <w:t>Cittadinanza e Costituzione</w:t>
      </w:r>
      <w:r w:rsidRPr="00126089">
        <w:rPr>
          <w:rFonts w:eastAsia="Times New Roman" w:cstheme="minorHAnsi"/>
          <w:color w:val="000000"/>
          <w:sz w:val="24"/>
          <w:szCs w:val="24"/>
          <w:lang w:eastAsia="it-IT"/>
        </w:rPr>
        <w:t xml:space="preserve"> riguardante il confronto tra Statuto albertino e Costituzione;</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color w:val="000000"/>
          <w:sz w:val="24"/>
          <w:szCs w:val="24"/>
          <w:lang w:eastAsia="it-IT"/>
        </w:rPr>
        <w:t xml:space="preserve">presso il </w:t>
      </w:r>
      <w:r w:rsidRPr="00126089">
        <w:rPr>
          <w:rFonts w:eastAsia="Times New Roman" w:cstheme="minorHAnsi"/>
          <w:b/>
          <w:bCs/>
          <w:color w:val="000000"/>
          <w:sz w:val="24"/>
          <w:szCs w:val="24"/>
          <w:lang w:eastAsia="it-IT"/>
        </w:rPr>
        <w:t xml:space="preserve">Teatro </w:t>
      </w:r>
      <w:proofErr w:type="spellStart"/>
      <w:r w:rsidRPr="00126089">
        <w:rPr>
          <w:rFonts w:eastAsia="Times New Roman" w:cstheme="minorHAnsi"/>
          <w:b/>
          <w:bCs/>
          <w:color w:val="000000"/>
          <w:sz w:val="24"/>
          <w:szCs w:val="24"/>
          <w:lang w:eastAsia="it-IT"/>
        </w:rPr>
        <w:t>Fraschini</w:t>
      </w:r>
      <w:proofErr w:type="spellEnd"/>
      <w:r w:rsidRPr="00126089">
        <w:rPr>
          <w:rFonts w:eastAsia="Times New Roman" w:cstheme="minorHAnsi"/>
          <w:color w:val="000000"/>
          <w:sz w:val="24"/>
          <w:szCs w:val="24"/>
          <w:lang w:eastAsia="it-IT"/>
        </w:rPr>
        <w:t xml:space="preserve"> ha partecipato alla rappresentazione “Nella fine… il principio” sulla Prima guerra Mondiale;</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color w:val="333333"/>
          <w:sz w:val="24"/>
          <w:szCs w:val="24"/>
          <w:lang w:eastAsia="it-IT"/>
        </w:rPr>
        <w:t xml:space="preserve">presso il </w:t>
      </w:r>
      <w:r w:rsidRPr="00126089">
        <w:rPr>
          <w:rFonts w:eastAsia="Times New Roman" w:cstheme="minorHAnsi"/>
          <w:b/>
          <w:bCs/>
          <w:color w:val="333333"/>
          <w:sz w:val="24"/>
          <w:szCs w:val="24"/>
          <w:lang w:eastAsia="it-IT"/>
        </w:rPr>
        <w:t>Teatro Volta</w:t>
      </w:r>
      <w:r w:rsidRPr="00126089">
        <w:rPr>
          <w:rFonts w:eastAsia="Times New Roman" w:cstheme="minorHAnsi"/>
          <w:color w:val="333333"/>
          <w:sz w:val="24"/>
          <w:szCs w:val="24"/>
          <w:lang w:eastAsia="it-IT"/>
        </w:rPr>
        <w:t xml:space="preserve"> ha partecipato  alla rappresentazione “Storie di voci longobarde” organizzato dal Teatro della </w:t>
      </w:r>
      <w:proofErr w:type="spellStart"/>
      <w:r w:rsidRPr="00126089">
        <w:rPr>
          <w:rFonts w:eastAsia="Times New Roman" w:cstheme="minorHAnsi"/>
          <w:color w:val="333333"/>
          <w:sz w:val="24"/>
          <w:szCs w:val="24"/>
          <w:lang w:eastAsia="it-IT"/>
        </w:rPr>
        <w:t>Mostiola</w:t>
      </w:r>
      <w:proofErr w:type="spellEnd"/>
      <w:r w:rsidRPr="00126089">
        <w:rPr>
          <w:rFonts w:eastAsia="Times New Roman" w:cstheme="minorHAnsi"/>
          <w:color w:val="333333"/>
          <w:sz w:val="24"/>
          <w:szCs w:val="24"/>
          <w:lang w:eastAsia="it-IT"/>
        </w:rPr>
        <w:t>;</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color w:val="333333"/>
          <w:sz w:val="24"/>
          <w:szCs w:val="24"/>
          <w:lang w:eastAsia="it-IT"/>
        </w:rPr>
        <w:t xml:space="preserve">visione del </w:t>
      </w:r>
      <w:r w:rsidRPr="00126089">
        <w:rPr>
          <w:rFonts w:eastAsia="Times New Roman" w:cstheme="minorHAnsi"/>
          <w:b/>
          <w:bCs/>
          <w:color w:val="333333"/>
          <w:sz w:val="24"/>
          <w:szCs w:val="24"/>
          <w:lang w:eastAsia="it-IT"/>
        </w:rPr>
        <w:t>film</w:t>
      </w:r>
      <w:r w:rsidRPr="00126089">
        <w:rPr>
          <w:rFonts w:eastAsia="Times New Roman" w:cstheme="minorHAnsi"/>
          <w:color w:val="333333"/>
          <w:sz w:val="24"/>
          <w:szCs w:val="24"/>
          <w:lang w:eastAsia="it-IT"/>
        </w:rPr>
        <w:t xml:space="preserve"> “Roma città aperta” regia di Rossellini.</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color w:val="333333"/>
          <w:sz w:val="24"/>
          <w:szCs w:val="24"/>
          <w:lang w:eastAsia="it-IT"/>
        </w:rPr>
        <w:t>Visione del film: “ La tregua” dal romanzo di Primo Levi, regia di Francesco Rosi.</w:t>
      </w:r>
    </w:p>
    <w:p w:rsidR="00AD1A08" w:rsidRPr="00126089" w:rsidRDefault="00AD1A08" w:rsidP="00AD1A08">
      <w:pPr>
        <w:spacing w:after="0" w:line="240" w:lineRule="auto"/>
        <w:rPr>
          <w:rFonts w:eastAsia="Times New Roman" w:cstheme="minorHAnsi"/>
          <w:sz w:val="24"/>
          <w:szCs w:val="24"/>
          <w:lang w:eastAsia="it-IT"/>
        </w:rPr>
      </w:pP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color w:val="000000"/>
          <w:sz w:val="24"/>
          <w:szCs w:val="24"/>
          <w:lang w:eastAsia="it-IT"/>
        </w:rPr>
        <w:t xml:space="preserve">L’esposizione degli argomenti indicati nel programma, è avvenuto attraverso lezioni frontali. Gli studenti si sono inseriti in maniera variegata nella metodica di apprendimento denotando, per alcuni di loro una difficoltà nel metodo di studio. La finalità che ha mosso le lezioni è stata quella di fornire agli alunni strumenti concettuali adatti per “pensare” adeguatamente i contenuti di studio, avendo come esito finale una adeguata comprensione e interpretazione degli stessi. Ad integrazione del lavoro scolastico, per aiutare la comprensione della materia storica studiata e per verificare il grado di conoscenza della stessa, sono state effettuate con gli studenti conversazioni su problemi contemporanei con un buon coinvolgimento generale. Risultati minori, in termini generali di rendimento e di coinvolgimento, sono stati registrati nello studio sistematico e trattatistico della materia, dove alcuni discenti mostrano ancora difficoltà. Gli studenti inoltre hanno affrontato alcune prove scritte, nelle quali è stato loro richiesto di elaborare risposte pertinenti, sintetiche e compiute su quesiti storici fondamentali, seguendo il modello delle risposte aperte a numero limitato di righe o a risposta multipla(tipologia A,B,C). L’impegno e lo studio personali sono stati di qualità variamente differenziata, a secondo della passione nutrita per la disciplina. Gli obiettivi raggiunti, per quanto attiene l’acquisizione dei dati, possono essere considerati accettabili quasi per tutti gli studenti; invece la capacità conseguita di esprimere i </w:t>
      </w:r>
      <w:r w:rsidRPr="00126089">
        <w:rPr>
          <w:rFonts w:eastAsia="Times New Roman" w:cstheme="minorHAnsi"/>
          <w:color w:val="000000"/>
          <w:sz w:val="24"/>
          <w:szCs w:val="24"/>
          <w:lang w:eastAsia="it-IT"/>
        </w:rPr>
        <w:lastRenderedPageBreak/>
        <w:t>contenuti con personale discorso critico e tecnico-linguistico, cambiano notevolmente da studente a studente.</w:t>
      </w:r>
    </w:p>
    <w:p w:rsidR="00AD1A08" w:rsidRPr="00126089" w:rsidRDefault="00AD1A08" w:rsidP="00AD1A08">
      <w:pPr>
        <w:spacing w:after="0" w:line="240" w:lineRule="auto"/>
        <w:rPr>
          <w:rFonts w:eastAsia="Times New Roman" w:cstheme="minorHAnsi"/>
          <w:sz w:val="24"/>
          <w:szCs w:val="24"/>
          <w:lang w:eastAsia="it-IT"/>
        </w:rPr>
      </w:pP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b/>
          <w:bCs/>
          <w:color w:val="000000"/>
          <w:sz w:val="24"/>
          <w:szCs w:val="24"/>
          <w:lang w:eastAsia="it-IT"/>
        </w:rPr>
        <w:t>CONTENUTI</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color w:val="000000"/>
          <w:sz w:val="24"/>
          <w:szCs w:val="24"/>
          <w:lang w:eastAsia="it-IT"/>
        </w:rPr>
        <w:t>L’inizio del XX secolo: Trasformazioni sociali e culturali: la Belle époque</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color w:val="000000"/>
          <w:sz w:val="24"/>
          <w:szCs w:val="24"/>
          <w:lang w:eastAsia="it-IT"/>
        </w:rPr>
        <w:t xml:space="preserve">L’Italia giolittiana </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color w:val="000000"/>
          <w:sz w:val="24"/>
          <w:szCs w:val="24"/>
          <w:lang w:eastAsia="it-IT"/>
        </w:rPr>
        <w:t>La Prima Guerra Mondiale: La genesi del conflitto mondiale: La situazione prebellica Lo scoppio del conflitto La Grande Guerra: Il primo anno di guerra L’Italia dalla neutralità all’entrata in guerra.</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color w:val="000000"/>
          <w:sz w:val="24"/>
          <w:szCs w:val="24"/>
          <w:lang w:eastAsia="it-IT"/>
        </w:rPr>
        <w:t>La guerra di logoramento La svolta del 1917 La fine del conflitto e i trattati di pace L’Europa dopo la Grande Guerra.</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color w:val="000000"/>
          <w:sz w:val="24"/>
          <w:szCs w:val="24"/>
          <w:lang w:eastAsia="it-IT"/>
        </w:rPr>
        <w:t>La rivoluzione sovietica: la rivoluzione di febbraio, Lenin e le “tesi di aprile”, la rivoluzione di ottobre, la guerra civile, l’U.R.S.S.</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color w:val="000000"/>
          <w:sz w:val="24"/>
          <w:szCs w:val="24"/>
          <w:lang w:eastAsia="it-IT"/>
        </w:rPr>
        <w:t>Il fascismo al potere in Italia: il dopoguerra, i Fasci di combattimento, la marcia su Roma.</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color w:val="000000"/>
          <w:sz w:val="24"/>
          <w:szCs w:val="24"/>
          <w:lang w:eastAsia="it-IT"/>
        </w:rPr>
        <w:t>La Repubblica di Weimar, il nazismo al potere.</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color w:val="000000"/>
          <w:sz w:val="24"/>
          <w:szCs w:val="24"/>
          <w:lang w:eastAsia="it-IT"/>
        </w:rPr>
        <w:t>La situazione internazionale negli anni Venti e Trenta: La grande crisi economica del 1929 e il New Deal. L’età dei totalitarismi: La costruzione dello stato fascista in Italia La fine della Repubblica di Weimar e il nazismo in Germania. La guerra civile spagnola.</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color w:val="000000"/>
          <w:sz w:val="24"/>
          <w:szCs w:val="24"/>
          <w:lang w:eastAsia="it-IT"/>
        </w:rPr>
        <w:t>La Seconda Guerra Mondiale: La tragedia della guerra: La “guerra lampo” (1939-1940) L’attacco nazista all’URSS e l’intervento americano 1943-1944: il crollo del regime fascista; l’offensiva alleata in Italia e in Oriente.</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color w:val="000000"/>
          <w:sz w:val="24"/>
          <w:szCs w:val="24"/>
          <w:lang w:eastAsia="it-IT"/>
        </w:rPr>
        <w:t>La Conferenza di Potsdam e l’assetto postbellico I trattati di pace Il mondo bipolare: L’Europa dei blocchi: la guerra fredda.</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color w:val="000000"/>
          <w:sz w:val="24"/>
          <w:szCs w:val="24"/>
          <w:lang w:eastAsia="it-IT"/>
        </w:rPr>
        <w:t>La Resistenza in Europa e in Italia: L’Italia dalla caduta del fascismo alla liberazione</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color w:val="000000"/>
          <w:sz w:val="24"/>
          <w:szCs w:val="24"/>
          <w:lang w:eastAsia="it-IT"/>
        </w:rPr>
        <w:t xml:space="preserve">L’Italia dopo il fascismo </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color w:val="000000"/>
          <w:sz w:val="24"/>
          <w:szCs w:val="24"/>
          <w:lang w:eastAsia="it-IT"/>
        </w:rPr>
        <w:t xml:space="preserve">La nascita della repubblica (1946-1950) </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color w:val="000000"/>
          <w:sz w:val="24"/>
          <w:szCs w:val="24"/>
          <w:lang w:eastAsia="it-IT"/>
        </w:rPr>
        <w:t>L’Italia nel secondo dopoguerra: gli anni del boom economico e del centrismo (1951- 1962)</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color w:val="000000"/>
          <w:sz w:val="24"/>
          <w:szCs w:val="24"/>
          <w:lang w:eastAsia="it-IT"/>
        </w:rPr>
        <w:t>Gli anni sessanta e settanta</w:t>
      </w:r>
    </w:p>
    <w:p w:rsidR="00AD1A08" w:rsidRPr="00126089" w:rsidRDefault="00AD1A08" w:rsidP="00AD1A08">
      <w:pPr>
        <w:spacing w:line="240" w:lineRule="auto"/>
        <w:jc w:val="both"/>
        <w:rPr>
          <w:rFonts w:eastAsia="Times New Roman" w:cstheme="minorHAnsi"/>
          <w:sz w:val="24"/>
          <w:szCs w:val="24"/>
          <w:lang w:eastAsia="it-IT"/>
        </w:rPr>
      </w:pPr>
      <w:r w:rsidRPr="00126089">
        <w:rPr>
          <w:rFonts w:eastAsia="Times New Roman" w:cstheme="minorHAnsi"/>
          <w:color w:val="000000"/>
          <w:sz w:val="24"/>
          <w:szCs w:val="24"/>
          <w:lang w:eastAsia="it-IT"/>
        </w:rPr>
        <w:t>Dalla prima alla seconda Repubblica</w:t>
      </w:r>
    </w:p>
    <w:p w:rsidR="003A359D" w:rsidRDefault="003A359D" w:rsidP="00AD1A08">
      <w:pPr>
        <w:spacing w:line="240" w:lineRule="auto"/>
        <w:jc w:val="both"/>
        <w:rPr>
          <w:rFonts w:eastAsia="Times New Roman" w:cstheme="minorHAnsi"/>
          <w:color w:val="000000"/>
          <w:lang w:eastAsia="it-IT"/>
        </w:rPr>
      </w:pPr>
    </w:p>
    <w:p w:rsidR="003A2097" w:rsidRDefault="003A2097" w:rsidP="00D31C94">
      <w:pPr>
        <w:jc w:val="center"/>
        <w:rPr>
          <w:b/>
          <w:sz w:val="24"/>
          <w:szCs w:val="24"/>
          <w:u w:val="single"/>
        </w:rPr>
      </w:pPr>
    </w:p>
    <w:p w:rsidR="003A2097" w:rsidRDefault="003A2097" w:rsidP="00D31C94">
      <w:pPr>
        <w:jc w:val="center"/>
        <w:rPr>
          <w:b/>
          <w:sz w:val="24"/>
          <w:szCs w:val="24"/>
          <w:u w:val="single"/>
        </w:rPr>
      </w:pPr>
    </w:p>
    <w:p w:rsidR="003A2097" w:rsidRDefault="003A2097" w:rsidP="00D31C94">
      <w:pPr>
        <w:jc w:val="center"/>
        <w:rPr>
          <w:b/>
          <w:sz w:val="24"/>
          <w:szCs w:val="24"/>
          <w:u w:val="single"/>
        </w:rPr>
      </w:pPr>
    </w:p>
    <w:p w:rsidR="003A2097" w:rsidRDefault="003A2097" w:rsidP="00D31C94">
      <w:pPr>
        <w:jc w:val="center"/>
        <w:rPr>
          <w:b/>
          <w:sz w:val="24"/>
          <w:szCs w:val="24"/>
          <w:u w:val="single"/>
        </w:rPr>
      </w:pPr>
    </w:p>
    <w:p w:rsidR="003A2097" w:rsidRDefault="003A2097" w:rsidP="00D31C94">
      <w:pPr>
        <w:jc w:val="center"/>
        <w:rPr>
          <w:b/>
          <w:sz w:val="24"/>
          <w:szCs w:val="24"/>
          <w:u w:val="single"/>
        </w:rPr>
      </w:pPr>
    </w:p>
    <w:p w:rsidR="003A359D" w:rsidRDefault="00ED58B5" w:rsidP="00D31C94">
      <w:pPr>
        <w:jc w:val="center"/>
        <w:rPr>
          <w:b/>
          <w:sz w:val="24"/>
          <w:szCs w:val="24"/>
          <w:u w:val="single"/>
        </w:rPr>
      </w:pPr>
      <w:r>
        <w:rPr>
          <w:b/>
          <w:sz w:val="24"/>
          <w:szCs w:val="24"/>
          <w:u w:val="single"/>
        </w:rPr>
        <w:lastRenderedPageBreak/>
        <w:t>PROGRAMMA  DI  FILOSOFIA</w:t>
      </w:r>
    </w:p>
    <w:p w:rsidR="00AC7311" w:rsidRDefault="00B54728" w:rsidP="00AC7311">
      <w:pPr>
        <w:rPr>
          <w:sz w:val="24"/>
          <w:szCs w:val="24"/>
        </w:rPr>
      </w:pPr>
      <w:r w:rsidRPr="00126089">
        <w:rPr>
          <w:rFonts w:eastAsia="Times New Roman" w:cstheme="minorHAnsi"/>
          <w:b/>
          <w:bCs/>
          <w:color w:val="000000"/>
          <w:sz w:val="24"/>
          <w:szCs w:val="24"/>
          <w:lang w:eastAsia="it-IT"/>
        </w:rPr>
        <w:t xml:space="preserve">DOCENTE: </w:t>
      </w:r>
      <w:r w:rsidR="00ED58B5" w:rsidRPr="00ED58B5">
        <w:rPr>
          <w:sz w:val="24"/>
          <w:szCs w:val="24"/>
        </w:rPr>
        <w:t>prof. Michele Borri</w:t>
      </w:r>
    </w:p>
    <w:p w:rsidR="00AC7311" w:rsidRPr="00AC7311" w:rsidRDefault="00AC7311" w:rsidP="00AC7311">
      <w:pPr>
        <w:rPr>
          <w:sz w:val="24"/>
          <w:szCs w:val="24"/>
        </w:rPr>
      </w:pPr>
      <w:r w:rsidRPr="00AC7311">
        <w:rPr>
          <w:rFonts w:ascii="Arial" w:eastAsia="Times New Roman" w:hAnsi="Arial" w:cs="Arial"/>
          <w:b/>
          <w:bCs/>
          <w:color w:val="222222"/>
          <w:sz w:val="19"/>
          <w:szCs w:val="19"/>
          <w:u w:val="single"/>
          <w:lang w:eastAsia="it-IT"/>
        </w:rPr>
        <w:t>Libro di Testo</w:t>
      </w:r>
    </w:p>
    <w:p w:rsidR="00AC7311" w:rsidRPr="00AC7311" w:rsidRDefault="00AC7311" w:rsidP="00AC7311">
      <w:pPr>
        <w:shd w:val="clear" w:color="auto" w:fill="FFFFFF"/>
        <w:spacing w:after="0" w:line="240" w:lineRule="auto"/>
        <w:jc w:val="both"/>
        <w:rPr>
          <w:rFonts w:ascii="Arial" w:eastAsia="Times New Roman" w:hAnsi="Arial" w:cs="Arial"/>
          <w:color w:val="222222"/>
          <w:sz w:val="19"/>
          <w:szCs w:val="19"/>
          <w:lang w:eastAsia="it-IT"/>
        </w:rPr>
      </w:pPr>
      <w:r w:rsidRPr="00AC7311">
        <w:rPr>
          <w:rFonts w:ascii="Arial" w:eastAsia="Times New Roman" w:hAnsi="Arial" w:cs="Arial"/>
          <w:color w:val="222222"/>
          <w:sz w:val="19"/>
          <w:szCs w:val="19"/>
          <w:lang w:eastAsia="it-IT"/>
        </w:rPr>
        <w:t> </w:t>
      </w:r>
    </w:p>
    <w:p w:rsidR="00AC7311" w:rsidRPr="00AC7311" w:rsidRDefault="00AC7311" w:rsidP="00AC7311">
      <w:pPr>
        <w:shd w:val="clear" w:color="auto" w:fill="FFFFFF"/>
        <w:spacing w:after="0" w:line="240" w:lineRule="auto"/>
        <w:jc w:val="both"/>
        <w:rPr>
          <w:rFonts w:ascii="Arial" w:eastAsia="Times New Roman" w:hAnsi="Arial" w:cs="Arial"/>
          <w:color w:val="222222"/>
          <w:sz w:val="19"/>
          <w:szCs w:val="19"/>
          <w:lang w:eastAsia="it-IT"/>
        </w:rPr>
      </w:pPr>
      <w:r w:rsidRPr="00AC7311">
        <w:rPr>
          <w:rFonts w:ascii="Arial" w:eastAsia="Times New Roman" w:hAnsi="Arial" w:cs="Arial"/>
          <w:color w:val="222222"/>
          <w:sz w:val="19"/>
          <w:szCs w:val="19"/>
          <w:lang w:eastAsia="it-IT"/>
        </w:rPr>
        <w:t>Massaro  Domenico, </w:t>
      </w:r>
      <w:r w:rsidRPr="00AC7311">
        <w:rPr>
          <w:rFonts w:ascii="Arial" w:eastAsia="Times New Roman" w:hAnsi="Arial" w:cs="Arial"/>
          <w:i/>
          <w:iCs/>
          <w:color w:val="222222"/>
          <w:sz w:val="19"/>
          <w:szCs w:val="19"/>
          <w:lang w:eastAsia="it-IT"/>
        </w:rPr>
        <w:t>La meraviglia delle idee. Vol. 2° : La filosofia moderna; Vol. 3° : La filosofia contemporanea</w:t>
      </w:r>
      <w:r w:rsidRPr="00AC7311">
        <w:rPr>
          <w:rFonts w:ascii="Arial" w:eastAsia="Times New Roman" w:hAnsi="Arial" w:cs="Arial"/>
          <w:color w:val="222222"/>
          <w:sz w:val="19"/>
          <w:szCs w:val="19"/>
          <w:lang w:eastAsia="it-IT"/>
        </w:rPr>
        <w:t>, ed. Paravia</w:t>
      </w:r>
    </w:p>
    <w:p w:rsidR="000F59D0" w:rsidRPr="00ED58B5" w:rsidRDefault="000F59D0" w:rsidP="00ED58B5">
      <w:pPr>
        <w:rPr>
          <w:b/>
          <w:sz w:val="24"/>
          <w:szCs w:val="24"/>
        </w:rPr>
      </w:pPr>
      <w:r>
        <w:rPr>
          <w:sz w:val="24"/>
          <w:szCs w:val="24"/>
        </w:rPr>
        <w:t>NUMERO ORE SETTIMANALI: 2</w:t>
      </w:r>
    </w:p>
    <w:tbl>
      <w:tblPr>
        <w:tblW w:w="9649" w:type="dxa"/>
        <w:tblInd w:w="60" w:type="dxa"/>
        <w:tblCellMar>
          <w:left w:w="70" w:type="dxa"/>
          <w:right w:w="70" w:type="dxa"/>
        </w:tblCellMar>
        <w:tblLook w:val="0000" w:firstRow="0" w:lastRow="0" w:firstColumn="0" w:lastColumn="0" w:noHBand="0" w:noVBand="0"/>
      </w:tblPr>
      <w:tblGrid>
        <w:gridCol w:w="4100"/>
        <w:gridCol w:w="5549"/>
      </w:tblGrid>
      <w:tr w:rsidR="003A359D" w:rsidRPr="003A359D" w:rsidTr="007A45BD">
        <w:trPr>
          <w:trHeight w:val="255"/>
        </w:trPr>
        <w:tc>
          <w:tcPr>
            <w:tcW w:w="9649" w:type="dxa"/>
            <w:gridSpan w:val="2"/>
            <w:tcBorders>
              <w:top w:val="single" w:sz="4" w:space="0" w:color="000000"/>
              <w:left w:val="single" w:sz="4" w:space="0" w:color="000000"/>
              <w:bottom w:val="single" w:sz="4" w:space="0" w:color="000000"/>
              <w:right w:val="single" w:sz="4" w:space="0" w:color="000000"/>
            </w:tcBorders>
            <w:shd w:val="clear" w:color="auto" w:fill="auto"/>
          </w:tcPr>
          <w:p w:rsidR="003A359D" w:rsidRPr="003A359D" w:rsidRDefault="003A359D" w:rsidP="003A359D">
            <w:pPr>
              <w:jc w:val="center"/>
              <w:rPr>
                <w:rFonts w:cstheme="minorHAnsi"/>
                <w:b/>
                <w:sz w:val="24"/>
                <w:szCs w:val="24"/>
              </w:rPr>
            </w:pPr>
            <w:r w:rsidRPr="003A359D">
              <w:rPr>
                <w:rFonts w:cstheme="minorHAnsi"/>
                <w:b/>
                <w:sz w:val="24"/>
                <w:szCs w:val="24"/>
              </w:rPr>
              <w:t>LA FILOSOFIA DI KANT</w:t>
            </w:r>
          </w:p>
        </w:tc>
      </w:tr>
      <w:tr w:rsidR="003A359D" w:rsidRPr="003A359D" w:rsidTr="007A45BD">
        <w:trPr>
          <w:trHeight w:val="255"/>
        </w:trPr>
        <w:tc>
          <w:tcPr>
            <w:tcW w:w="4100" w:type="dxa"/>
            <w:tcBorders>
              <w:top w:val="nil"/>
              <w:left w:val="single" w:sz="4" w:space="0" w:color="000000"/>
              <w:bottom w:val="single" w:sz="4" w:space="0" w:color="000000"/>
              <w:right w:val="single" w:sz="4" w:space="0" w:color="000000"/>
            </w:tcBorders>
            <w:shd w:val="clear" w:color="auto" w:fill="auto"/>
          </w:tcPr>
          <w:p w:rsidR="003A359D" w:rsidRPr="003A359D" w:rsidRDefault="003A359D" w:rsidP="006113CB">
            <w:pPr>
              <w:rPr>
                <w:rFonts w:cstheme="minorHAnsi"/>
                <w:sz w:val="24"/>
                <w:szCs w:val="24"/>
              </w:rPr>
            </w:pPr>
            <w:r w:rsidRPr="003A359D">
              <w:rPr>
                <w:rFonts w:cstheme="minorHAnsi"/>
                <w:sz w:val="24"/>
                <w:szCs w:val="24"/>
              </w:rPr>
              <w:t> </w:t>
            </w:r>
          </w:p>
        </w:tc>
        <w:tc>
          <w:tcPr>
            <w:tcW w:w="5549" w:type="dxa"/>
            <w:tcBorders>
              <w:top w:val="nil"/>
              <w:left w:val="nil"/>
              <w:bottom w:val="single" w:sz="4" w:space="0" w:color="000000"/>
              <w:right w:val="single" w:sz="4" w:space="0" w:color="000000"/>
            </w:tcBorders>
            <w:shd w:val="clear" w:color="auto" w:fill="auto"/>
          </w:tcPr>
          <w:p w:rsidR="003A359D" w:rsidRPr="003A359D" w:rsidRDefault="003A359D" w:rsidP="006113CB">
            <w:pPr>
              <w:rPr>
                <w:rFonts w:cstheme="minorHAnsi"/>
                <w:sz w:val="24"/>
                <w:szCs w:val="24"/>
              </w:rPr>
            </w:pPr>
            <w:r w:rsidRPr="003A359D">
              <w:rPr>
                <w:rFonts w:cstheme="minorHAnsi"/>
                <w:sz w:val="24"/>
                <w:szCs w:val="24"/>
              </w:rPr>
              <w:t>La "Critica della Ragion Pura"</w:t>
            </w:r>
          </w:p>
        </w:tc>
      </w:tr>
      <w:tr w:rsidR="003A359D" w:rsidRPr="003A359D" w:rsidTr="007A45BD">
        <w:trPr>
          <w:trHeight w:val="255"/>
        </w:trPr>
        <w:tc>
          <w:tcPr>
            <w:tcW w:w="4100" w:type="dxa"/>
            <w:tcBorders>
              <w:top w:val="nil"/>
              <w:left w:val="single" w:sz="4" w:space="0" w:color="000000"/>
              <w:bottom w:val="single" w:sz="4" w:space="0" w:color="000000"/>
              <w:right w:val="single" w:sz="4" w:space="0" w:color="000000"/>
            </w:tcBorders>
            <w:shd w:val="clear" w:color="auto" w:fill="auto"/>
          </w:tcPr>
          <w:p w:rsidR="003A359D" w:rsidRPr="003A359D" w:rsidRDefault="003A359D" w:rsidP="006113CB">
            <w:pPr>
              <w:rPr>
                <w:rFonts w:cstheme="minorHAnsi"/>
                <w:sz w:val="24"/>
                <w:szCs w:val="24"/>
              </w:rPr>
            </w:pPr>
            <w:r w:rsidRPr="003A359D">
              <w:rPr>
                <w:rFonts w:cstheme="minorHAnsi"/>
                <w:sz w:val="24"/>
                <w:szCs w:val="24"/>
              </w:rPr>
              <w:t> </w:t>
            </w:r>
          </w:p>
        </w:tc>
        <w:tc>
          <w:tcPr>
            <w:tcW w:w="5549" w:type="dxa"/>
            <w:tcBorders>
              <w:top w:val="nil"/>
              <w:left w:val="nil"/>
              <w:bottom w:val="single" w:sz="4" w:space="0" w:color="000000"/>
              <w:right w:val="single" w:sz="4" w:space="0" w:color="000000"/>
            </w:tcBorders>
            <w:shd w:val="clear" w:color="auto" w:fill="auto"/>
          </w:tcPr>
          <w:p w:rsidR="003A359D" w:rsidRPr="003A359D" w:rsidRDefault="003A359D" w:rsidP="006113CB">
            <w:pPr>
              <w:rPr>
                <w:rFonts w:cstheme="minorHAnsi"/>
                <w:sz w:val="24"/>
                <w:szCs w:val="24"/>
              </w:rPr>
            </w:pPr>
            <w:r w:rsidRPr="003A359D">
              <w:rPr>
                <w:rFonts w:cstheme="minorHAnsi"/>
                <w:sz w:val="24"/>
                <w:szCs w:val="24"/>
              </w:rPr>
              <w:t>La "Critica della Ragion Pratica"</w:t>
            </w:r>
          </w:p>
        </w:tc>
      </w:tr>
      <w:tr w:rsidR="003A359D" w:rsidRPr="003A359D" w:rsidTr="007A45BD">
        <w:trPr>
          <w:trHeight w:val="255"/>
        </w:trPr>
        <w:tc>
          <w:tcPr>
            <w:tcW w:w="9649" w:type="dxa"/>
            <w:gridSpan w:val="2"/>
            <w:tcBorders>
              <w:top w:val="nil"/>
              <w:left w:val="single" w:sz="4" w:space="0" w:color="000000"/>
              <w:bottom w:val="single" w:sz="4" w:space="0" w:color="000000"/>
              <w:right w:val="single" w:sz="4" w:space="0" w:color="000000"/>
            </w:tcBorders>
            <w:shd w:val="clear" w:color="auto" w:fill="auto"/>
          </w:tcPr>
          <w:p w:rsidR="003A359D" w:rsidRPr="003A359D" w:rsidRDefault="003A359D" w:rsidP="003A359D">
            <w:pPr>
              <w:jc w:val="center"/>
              <w:rPr>
                <w:rFonts w:cstheme="minorHAnsi"/>
                <w:b/>
                <w:sz w:val="24"/>
                <w:szCs w:val="24"/>
              </w:rPr>
            </w:pPr>
            <w:r w:rsidRPr="003A359D">
              <w:rPr>
                <w:rFonts w:cstheme="minorHAnsi"/>
                <w:b/>
                <w:sz w:val="24"/>
                <w:szCs w:val="24"/>
              </w:rPr>
              <w:t>LA FILOSOFIA DELL'IDEALISMO</w:t>
            </w:r>
          </w:p>
        </w:tc>
      </w:tr>
      <w:tr w:rsidR="003A359D" w:rsidRPr="003A359D" w:rsidTr="007A45BD">
        <w:trPr>
          <w:trHeight w:val="255"/>
        </w:trPr>
        <w:tc>
          <w:tcPr>
            <w:tcW w:w="4100" w:type="dxa"/>
            <w:tcBorders>
              <w:top w:val="nil"/>
              <w:left w:val="single" w:sz="4" w:space="0" w:color="000000"/>
              <w:bottom w:val="single" w:sz="4" w:space="0" w:color="000000"/>
              <w:right w:val="single" w:sz="4" w:space="0" w:color="000000"/>
            </w:tcBorders>
            <w:shd w:val="clear" w:color="auto" w:fill="auto"/>
          </w:tcPr>
          <w:p w:rsidR="003A359D" w:rsidRPr="003A359D" w:rsidRDefault="003A359D" w:rsidP="006113CB">
            <w:pPr>
              <w:rPr>
                <w:rFonts w:cstheme="minorHAnsi"/>
                <w:sz w:val="24"/>
                <w:szCs w:val="24"/>
              </w:rPr>
            </w:pPr>
            <w:r w:rsidRPr="003A359D">
              <w:rPr>
                <w:rFonts w:cstheme="minorHAnsi"/>
                <w:sz w:val="24"/>
                <w:szCs w:val="24"/>
              </w:rPr>
              <w:t> </w:t>
            </w:r>
          </w:p>
        </w:tc>
        <w:tc>
          <w:tcPr>
            <w:tcW w:w="5549" w:type="dxa"/>
            <w:tcBorders>
              <w:top w:val="nil"/>
              <w:left w:val="nil"/>
              <w:bottom w:val="single" w:sz="4" w:space="0" w:color="000000"/>
              <w:right w:val="single" w:sz="4" w:space="0" w:color="000000"/>
            </w:tcBorders>
            <w:shd w:val="clear" w:color="auto" w:fill="auto"/>
          </w:tcPr>
          <w:p w:rsidR="003A359D" w:rsidRPr="003A359D" w:rsidRDefault="003A359D" w:rsidP="006113CB">
            <w:pPr>
              <w:rPr>
                <w:rFonts w:cstheme="minorHAnsi"/>
                <w:sz w:val="24"/>
                <w:szCs w:val="24"/>
              </w:rPr>
            </w:pPr>
            <w:r w:rsidRPr="003A359D">
              <w:rPr>
                <w:rFonts w:cstheme="minorHAnsi"/>
                <w:sz w:val="24"/>
                <w:szCs w:val="24"/>
              </w:rPr>
              <w:t xml:space="preserve">L'idealismo etico di </w:t>
            </w:r>
            <w:proofErr w:type="spellStart"/>
            <w:r w:rsidRPr="003A359D">
              <w:rPr>
                <w:rFonts w:cstheme="minorHAnsi"/>
                <w:sz w:val="24"/>
                <w:szCs w:val="24"/>
              </w:rPr>
              <w:t>Fichte</w:t>
            </w:r>
            <w:proofErr w:type="spellEnd"/>
          </w:p>
        </w:tc>
      </w:tr>
      <w:tr w:rsidR="003A359D" w:rsidRPr="003A359D" w:rsidTr="007A45BD">
        <w:trPr>
          <w:trHeight w:val="255"/>
        </w:trPr>
        <w:tc>
          <w:tcPr>
            <w:tcW w:w="4100" w:type="dxa"/>
            <w:tcBorders>
              <w:top w:val="nil"/>
              <w:left w:val="single" w:sz="4" w:space="0" w:color="000000"/>
              <w:bottom w:val="single" w:sz="4" w:space="0" w:color="000000"/>
              <w:right w:val="single" w:sz="4" w:space="0" w:color="000000"/>
            </w:tcBorders>
            <w:shd w:val="clear" w:color="auto" w:fill="auto"/>
          </w:tcPr>
          <w:p w:rsidR="003A359D" w:rsidRPr="003A359D" w:rsidRDefault="003A359D" w:rsidP="006113CB">
            <w:pPr>
              <w:rPr>
                <w:rFonts w:cstheme="minorHAnsi"/>
                <w:sz w:val="24"/>
                <w:szCs w:val="24"/>
              </w:rPr>
            </w:pPr>
            <w:r w:rsidRPr="003A359D">
              <w:rPr>
                <w:rFonts w:cstheme="minorHAnsi"/>
                <w:sz w:val="24"/>
                <w:szCs w:val="24"/>
              </w:rPr>
              <w:t> </w:t>
            </w:r>
          </w:p>
        </w:tc>
        <w:tc>
          <w:tcPr>
            <w:tcW w:w="5549" w:type="dxa"/>
            <w:tcBorders>
              <w:top w:val="nil"/>
              <w:left w:val="nil"/>
              <w:bottom w:val="single" w:sz="4" w:space="0" w:color="000000"/>
              <w:right w:val="single" w:sz="4" w:space="0" w:color="000000"/>
            </w:tcBorders>
            <w:shd w:val="clear" w:color="auto" w:fill="auto"/>
          </w:tcPr>
          <w:p w:rsidR="003A359D" w:rsidRPr="003A359D" w:rsidRDefault="003A359D" w:rsidP="006113CB">
            <w:pPr>
              <w:rPr>
                <w:rFonts w:cstheme="minorHAnsi"/>
                <w:sz w:val="24"/>
                <w:szCs w:val="24"/>
              </w:rPr>
            </w:pPr>
            <w:r w:rsidRPr="003A359D">
              <w:rPr>
                <w:rFonts w:cstheme="minorHAnsi"/>
                <w:sz w:val="24"/>
                <w:szCs w:val="24"/>
              </w:rPr>
              <w:t xml:space="preserve">L'idealismo estetico di </w:t>
            </w:r>
            <w:proofErr w:type="spellStart"/>
            <w:r w:rsidRPr="003A359D">
              <w:rPr>
                <w:rFonts w:cstheme="minorHAnsi"/>
                <w:sz w:val="24"/>
                <w:szCs w:val="24"/>
              </w:rPr>
              <w:t>Schelling</w:t>
            </w:r>
            <w:proofErr w:type="spellEnd"/>
          </w:p>
        </w:tc>
      </w:tr>
      <w:tr w:rsidR="003A359D" w:rsidRPr="003A359D" w:rsidTr="007A45BD">
        <w:trPr>
          <w:trHeight w:val="255"/>
        </w:trPr>
        <w:tc>
          <w:tcPr>
            <w:tcW w:w="9649" w:type="dxa"/>
            <w:gridSpan w:val="2"/>
            <w:tcBorders>
              <w:top w:val="nil"/>
              <w:left w:val="single" w:sz="4" w:space="0" w:color="000000"/>
              <w:bottom w:val="single" w:sz="4" w:space="0" w:color="000000"/>
              <w:right w:val="single" w:sz="4" w:space="0" w:color="000000"/>
            </w:tcBorders>
            <w:shd w:val="clear" w:color="auto" w:fill="auto"/>
          </w:tcPr>
          <w:p w:rsidR="003A359D" w:rsidRPr="003A359D" w:rsidRDefault="003A359D" w:rsidP="003A359D">
            <w:pPr>
              <w:jc w:val="center"/>
              <w:rPr>
                <w:rFonts w:cstheme="minorHAnsi"/>
                <w:b/>
                <w:sz w:val="24"/>
                <w:szCs w:val="24"/>
              </w:rPr>
            </w:pPr>
            <w:r w:rsidRPr="003A359D">
              <w:rPr>
                <w:rFonts w:cstheme="minorHAnsi"/>
                <w:b/>
                <w:sz w:val="24"/>
                <w:szCs w:val="24"/>
              </w:rPr>
              <w:t>L'ETÀ DI HEGEL</w:t>
            </w:r>
          </w:p>
        </w:tc>
      </w:tr>
      <w:tr w:rsidR="003A359D" w:rsidRPr="003A359D" w:rsidTr="007A45BD">
        <w:trPr>
          <w:trHeight w:val="510"/>
        </w:trPr>
        <w:tc>
          <w:tcPr>
            <w:tcW w:w="4100" w:type="dxa"/>
            <w:tcBorders>
              <w:top w:val="nil"/>
              <w:left w:val="single" w:sz="4" w:space="0" w:color="000000"/>
              <w:bottom w:val="single" w:sz="4" w:space="0" w:color="000000"/>
              <w:right w:val="single" w:sz="4" w:space="0" w:color="000000"/>
            </w:tcBorders>
            <w:shd w:val="clear" w:color="auto" w:fill="auto"/>
          </w:tcPr>
          <w:p w:rsidR="003A359D" w:rsidRPr="003A359D" w:rsidRDefault="003A359D" w:rsidP="006113CB">
            <w:pPr>
              <w:rPr>
                <w:rFonts w:cstheme="minorHAnsi"/>
                <w:sz w:val="24"/>
                <w:szCs w:val="24"/>
              </w:rPr>
            </w:pPr>
            <w:r w:rsidRPr="003A359D">
              <w:rPr>
                <w:rFonts w:cstheme="minorHAnsi"/>
                <w:sz w:val="24"/>
                <w:szCs w:val="24"/>
              </w:rPr>
              <w:t> </w:t>
            </w:r>
          </w:p>
        </w:tc>
        <w:tc>
          <w:tcPr>
            <w:tcW w:w="5549" w:type="dxa"/>
            <w:tcBorders>
              <w:top w:val="nil"/>
              <w:left w:val="nil"/>
              <w:bottom w:val="single" w:sz="4" w:space="0" w:color="000000"/>
              <w:right w:val="single" w:sz="4" w:space="0" w:color="000000"/>
            </w:tcBorders>
            <w:shd w:val="clear" w:color="auto" w:fill="auto"/>
          </w:tcPr>
          <w:p w:rsidR="003A359D" w:rsidRPr="003A359D" w:rsidRDefault="003A359D" w:rsidP="006113CB">
            <w:pPr>
              <w:rPr>
                <w:rFonts w:cstheme="minorHAnsi"/>
                <w:sz w:val="24"/>
                <w:szCs w:val="24"/>
              </w:rPr>
            </w:pPr>
            <w:r w:rsidRPr="003A359D">
              <w:rPr>
                <w:rFonts w:cstheme="minorHAnsi"/>
                <w:sz w:val="24"/>
                <w:szCs w:val="24"/>
              </w:rPr>
              <w:t>I caratteri fondamentali del sistema hegeliano</w:t>
            </w:r>
          </w:p>
        </w:tc>
      </w:tr>
      <w:tr w:rsidR="003A359D" w:rsidRPr="003A359D" w:rsidTr="007A45BD">
        <w:trPr>
          <w:trHeight w:val="255"/>
        </w:trPr>
        <w:tc>
          <w:tcPr>
            <w:tcW w:w="9649" w:type="dxa"/>
            <w:gridSpan w:val="2"/>
            <w:tcBorders>
              <w:top w:val="nil"/>
              <w:left w:val="single" w:sz="4" w:space="0" w:color="000000"/>
              <w:bottom w:val="single" w:sz="4" w:space="0" w:color="000000"/>
              <w:right w:val="single" w:sz="4" w:space="0" w:color="000000"/>
            </w:tcBorders>
            <w:shd w:val="clear" w:color="auto" w:fill="auto"/>
          </w:tcPr>
          <w:p w:rsidR="003A359D" w:rsidRPr="003A359D" w:rsidRDefault="003A359D" w:rsidP="003A359D">
            <w:pPr>
              <w:jc w:val="center"/>
              <w:rPr>
                <w:rFonts w:cstheme="minorHAnsi"/>
                <w:b/>
                <w:sz w:val="24"/>
                <w:szCs w:val="24"/>
              </w:rPr>
            </w:pPr>
            <w:r w:rsidRPr="003A359D">
              <w:rPr>
                <w:rFonts w:cstheme="minorHAnsi"/>
                <w:b/>
                <w:sz w:val="24"/>
                <w:szCs w:val="24"/>
              </w:rPr>
              <w:t>LE CRITICHE ALL'IDEALISMO</w:t>
            </w:r>
          </w:p>
        </w:tc>
      </w:tr>
      <w:tr w:rsidR="003A359D" w:rsidRPr="003A359D" w:rsidTr="007A45BD">
        <w:trPr>
          <w:trHeight w:val="510"/>
        </w:trPr>
        <w:tc>
          <w:tcPr>
            <w:tcW w:w="4100" w:type="dxa"/>
            <w:tcBorders>
              <w:top w:val="nil"/>
              <w:left w:val="single" w:sz="4" w:space="0" w:color="000000"/>
              <w:bottom w:val="single" w:sz="4" w:space="0" w:color="000000"/>
              <w:right w:val="single" w:sz="4" w:space="0" w:color="000000"/>
            </w:tcBorders>
            <w:shd w:val="clear" w:color="auto" w:fill="auto"/>
          </w:tcPr>
          <w:p w:rsidR="003A359D" w:rsidRPr="003A359D" w:rsidRDefault="003A359D" w:rsidP="006113CB">
            <w:pPr>
              <w:rPr>
                <w:rFonts w:cstheme="minorHAnsi"/>
                <w:sz w:val="24"/>
                <w:szCs w:val="24"/>
              </w:rPr>
            </w:pPr>
            <w:r w:rsidRPr="003A359D">
              <w:rPr>
                <w:rFonts w:cstheme="minorHAnsi"/>
                <w:sz w:val="24"/>
                <w:szCs w:val="24"/>
              </w:rPr>
              <w:t> </w:t>
            </w:r>
          </w:p>
        </w:tc>
        <w:tc>
          <w:tcPr>
            <w:tcW w:w="5549" w:type="dxa"/>
            <w:tcBorders>
              <w:top w:val="nil"/>
              <w:left w:val="nil"/>
              <w:bottom w:val="single" w:sz="4" w:space="0" w:color="000000"/>
              <w:right w:val="single" w:sz="4" w:space="0" w:color="000000"/>
            </w:tcBorders>
            <w:shd w:val="clear" w:color="auto" w:fill="auto"/>
          </w:tcPr>
          <w:p w:rsidR="003A359D" w:rsidRPr="003A359D" w:rsidRDefault="003A359D" w:rsidP="006113CB">
            <w:pPr>
              <w:rPr>
                <w:rFonts w:cstheme="minorHAnsi"/>
                <w:sz w:val="24"/>
                <w:szCs w:val="24"/>
              </w:rPr>
            </w:pPr>
            <w:proofErr w:type="spellStart"/>
            <w:r w:rsidRPr="003A359D">
              <w:rPr>
                <w:rFonts w:cstheme="minorHAnsi"/>
                <w:sz w:val="24"/>
                <w:szCs w:val="24"/>
              </w:rPr>
              <w:t>Schopenhauer,la</w:t>
            </w:r>
            <w:proofErr w:type="spellEnd"/>
            <w:r w:rsidRPr="003A359D">
              <w:rPr>
                <w:rFonts w:cstheme="minorHAnsi"/>
                <w:sz w:val="24"/>
                <w:szCs w:val="24"/>
              </w:rPr>
              <w:t xml:space="preserve"> rappresentazione e la volontà</w:t>
            </w:r>
          </w:p>
        </w:tc>
      </w:tr>
      <w:tr w:rsidR="003A359D" w:rsidRPr="003A359D" w:rsidTr="007A45BD">
        <w:trPr>
          <w:trHeight w:val="510"/>
        </w:trPr>
        <w:tc>
          <w:tcPr>
            <w:tcW w:w="4100" w:type="dxa"/>
            <w:tcBorders>
              <w:top w:val="nil"/>
              <w:left w:val="single" w:sz="4" w:space="0" w:color="000000"/>
              <w:bottom w:val="single" w:sz="4" w:space="0" w:color="000000"/>
              <w:right w:val="single" w:sz="4" w:space="0" w:color="000000"/>
            </w:tcBorders>
            <w:shd w:val="clear" w:color="auto" w:fill="auto"/>
          </w:tcPr>
          <w:p w:rsidR="003A359D" w:rsidRPr="003A359D" w:rsidRDefault="003A359D" w:rsidP="006113CB">
            <w:pPr>
              <w:rPr>
                <w:rFonts w:cstheme="minorHAnsi"/>
                <w:sz w:val="24"/>
                <w:szCs w:val="24"/>
              </w:rPr>
            </w:pPr>
            <w:r w:rsidRPr="003A359D">
              <w:rPr>
                <w:rFonts w:cstheme="minorHAnsi"/>
                <w:sz w:val="24"/>
                <w:szCs w:val="24"/>
              </w:rPr>
              <w:t> </w:t>
            </w:r>
          </w:p>
        </w:tc>
        <w:tc>
          <w:tcPr>
            <w:tcW w:w="5549" w:type="dxa"/>
            <w:tcBorders>
              <w:top w:val="nil"/>
              <w:left w:val="nil"/>
              <w:bottom w:val="single" w:sz="4" w:space="0" w:color="000000"/>
              <w:right w:val="single" w:sz="4" w:space="0" w:color="000000"/>
            </w:tcBorders>
            <w:shd w:val="clear" w:color="auto" w:fill="auto"/>
          </w:tcPr>
          <w:p w:rsidR="003A359D" w:rsidRPr="003A359D" w:rsidRDefault="003A359D" w:rsidP="006113CB">
            <w:pPr>
              <w:rPr>
                <w:rFonts w:cstheme="minorHAnsi"/>
                <w:sz w:val="24"/>
                <w:szCs w:val="24"/>
              </w:rPr>
            </w:pPr>
            <w:r w:rsidRPr="003A359D">
              <w:rPr>
                <w:rFonts w:cstheme="minorHAnsi"/>
                <w:sz w:val="24"/>
                <w:szCs w:val="24"/>
              </w:rPr>
              <w:t>Kierkegaard, la possibilità e le scelte dell'esistenza</w:t>
            </w:r>
          </w:p>
        </w:tc>
      </w:tr>
      <w:tr w:rsidR="003A359D" w:rsidRPr="003A359D" w:rsidTr="007A45BD">
        <w:trPr>
          <w:trHeight w:val="255"/>
        </w:trPr>
        <w:tc>
          <w:tcPr>
            <w:tcW w:w="9649" w:type="dxa"/>
            <w:gridSpan w:val="2"/>
            <w:tcBorders>
              <w:top w:val="nil"/>
              <w:left w:val="single" w:sz="4" w:space="0" w:color="000000"/>
              <w:bottom w:val="single" w:sz="4" w:space="0" w:color="000000"/>
              <w:right w:val="single" w:sz="4" w:space="0" w:color="000000"/>
            </w:tcBorders>
            <w:shd w:val="clear" w:color="auto" w:fill="auto"/>
          </w:tcPr>
          <w:p w:rsidR="003A359D" w:rsidRPr="003A359D" w:rsidRDefault="003A359D" w:rsidP="003A359D">
            <w:pPr>
              <w:jc w:val="center"/>
              <w:rPr>
                <w:rFonts w:cstheme="minorHAnsi"/>
                <w:b/>
                <w:sz w:val="24"/>
                <w:szCs w:val="24"/>
              </w:rPr>
            </w:pPr>
            <w:r w:rsidRPr="003A359D">
              <w:rPr>
                <w:rFonts w:cstheme="minorHAnsi"/>
                <w:b/>
                <w:sz w:val="24"/>
                <w:szCs w:val="24"/>
              </w:rPr>
              <w:t>LE FILOSOFIE MATERIALISTICHE</w:t>
            </w:r>
          </w:p>
        </w:tc>
      </w:tr>
      <w:tr w:rsidR="003A359D" w:rsidRPr="003A359D" w:rsidTr="007A45BD">
        <w:trPr>
          <w:trHeight w:val="255"/>
        </w:trPr>
        <w:tc>
          <w:tcPr>
            <w:tcW w:w="4100" w:type="dxa"/>
            <w:tcBorders>
              <w:top w:val="nil"/>
              <w:left w:val="single" w:sz="4" w:space="0" w:color="000000"/>
              <w:bottom w:val="single" w:sz="4" w:space="0" w:color="000000"/>
              <w:right w:val="single" w:sz="4" w:space="0" w:color="000000"/>
            </w:tcBorders>
            <w:shd w:val="clear" w:color="auto" w:fill="auto"/>
          </w:tcPr>
          <w:p w:rsidR="003A359D" w:rsidRPr="003A359D" w:rsidRDefault="003A359D" w:rsidP="006113CB">
            <w:pPr>
              <w:rPr>
                <w:rFonts w:cstheme="minorHAnsi"/>
                <w:sz w:val="24"/>
                <w:szCs w:val="24"/>
              </w:rPr>
            </w:pPr>
            <w:r w:rsidRPr="003A359D">
              <w:rPr>
                <w:rFonts w:cstheme="minorHAnsi"/>
                <w:sz w:val="24"/>
                <w:szCs w:val="24"/>
              </w:rPr>
              <w:t> </w:t>
            </w:r>
          </w:p>
        </w:tc>
        <w:tc>
          <w:tcPr>
            <w:tcW w:w="5549" w:type="dxa"/>
            <w:tcBorders>
              <w:top w:val="nil"/>
              <w:left w:val="nil"/>
              <w:bottom w:val="single" w:sz="4" w:space="0" w:color="000000"/>
              <w:right w:val="single" w:sz="4" w:space="0" w:color="000000"/>
            </w:tcBorders>
            <w:shd w:val="clear" w:color="auto" w:fill="auto"/>
          </w:tcPr>
          <w:p w:rsidR="003A359D" w:rsidRPr="003A359D" w:rsidRDefault="003A359D" w:rsidP="006113CB">
            <w:pPr>
              <w:rPr>
                <w:rFonts w:cstheme="minorHAnsi"/>
                <w:sz w:val="24"/>
                <w:szCs w:val="24"/>
              </w:rPr>
            </w:pPr>
            <w:r w:rsidRPr="003A359D">
              <w:rPr>
                <w:rFonts w:cstheme="minorHAnsi"/>
                <w:sz w:val="24"/>
                <w:szCs w:val="24"/>
              </w:rPr>
              <w:t xml:space="preserve">Il naturalismo di </w:t>
            </w:r>
            <w:proofErr w:type="spellStart"/>
            <w:r w:rsidRPr="003A359D">
              <w:rPr>
                <w:rFonts w:cstheme="minorHAnsi"/>
                <w:sz w:val="24"/>
                <w:szCs w:val="24"/>
              </w:rPr>
              <w:t>Feuerbach</w:t>
            </w:r>
            <w:proofErr w:type="spellEnd"/>
          </w:p>
        </w:tc>
      </w:tr>
      <w:tr w:rsidR="003A359D" w:rsidRPr="003A359D" w:rsidTr="007A45BD">
        <w:trPr>
          <w:trHeight w:val="255"/>
        </w:trPr>
        <w:tc>
          <w:tcPr>
            <w:tcW w:w="4100" w:type="dxa"/>
            <w:tcBorders>
              <w:top w:val="nil"/>
              <w:left w:val="single" w:sz="4" w:space="0" w:color="000000"/>
              <w:bottom w:val="single" w:sz="4" w:space="0" w:color="000000"/>
              <w:right w:val="single" w:sz="4" w:space="0" w:color="000000"/>
            </w:tcBorders>
            <w:shd w:val="clear" w:color="auto" w:fill="auto"/>
          </w:tcPr>
          <w:p w:rsidR="003A359D" w:rsidRPr="003A359D" w:rsidRDefault="003A359D" w:rsidP="006113CB">
            <w:pPr>
              <w:rPr>
                <w:rFonts w:cstheme="minorHAnsi"/>
                <w:sz w:val="24"/>
                <w:szCs w:val="24"/>
              </w:rPr>
            </w:pPr>
            <w:r w:rsidRPr="003A359D">
              <w:rPr>
                <w:rFonts w:cstheme="minorHAnsi"/>
                <w:sz w:val="24"/>
                <w:szCs w:val="24"/>
              </w:rPr>
              <w:t> </w:t>
            </w:r>
          </w:p>
        </w:tc>
        <w:tc>
          <w:tcPr>
            <w:tcW w:w="5549" w:type="dxa"/>
            <w:tcBorders>
              <w:top w:val="nil"/>
              <w:left w:val="nil"/>
              <w:bottom w:val="single" w:sz="4" w:space="0" w:color="000000"/>
              <w:right w:val="single" w:sz="4" w:space="0" w:color="000000"/>
            </w:tcBorders>
            <w:shd w:val="clear" w:color="auto" w:fill="auto"/>
          </w:tcPr>
          <w:p w:rsidR="003A359D" w:rsidRPr="003A359D" w:rsidRDefault="003A359D" w:rsidP="006113CB">
            <w:pPr>
              <w:rPr>
                <w:rFonts w:cstheme="minorHAnsi"/>
                <w:sz w:val="24"/>
                <w:szCs w:val="24"/>
              </w:rPr>
            </w:pPr>
            <w:proofErr w:type="spellStart"/>
            <w:r w:rsidRPr="003A359D">
              <w:rPr>
                <w:rFonts w:cstheme="minorHAnsi"/>
                <w:sz w:val="24"/>
                <w:szCs w:val="24"/>
              </w:rPr>
              <w:t>Marx</w:t>
            </w:r>
            <w:proofErr w:type="spellEnd"/>
            <w:r w:rsidRPr="003A359D">
              <w:rPr>
                <w:rFonts w:cstheme="minorHAnsi"/>
                <w:sz w:val="24"/>
                <w:szCs w:val="24"/>
              </w:rPr>
              <w:t xml:space="preserve"> e la critica al sistema capitalistico</w:t>
            </w:r>
          </w:p>
        </w:tc>
      </w:tr>
      <w:tr w:rsidR="003A359D" w:rsidRPr="003A359D" w:rsidTr="007A45BD">
        <w:trPr>
          <w:trHeight w:val="255"/>
        </w:trPr>
        <w:tc>
          <w:tcPr>
            <w:tcW w:w="9649" w:type="dxa"/>
            <w:gridSpan w:val="2"/>
            <w:tcBorders>
              <w:top w:val="nil"/>
              <w:left w:val="single" w:sz="4" w:space="0" w:color="000000"/>
              <w:bottom w:val="single" w:sz="4" w:space="0" w:color="000000"/>
              <w:right w:val="single" w:sz="4" w:space="0" w:color="000000"/>
            </w:tcBorders>
            <w:shd w:val="clear" w:color="auto" w:fill="auto"/>
          </w:tcPr>
          <w:p w:rsidR="003A359D" w:rsidRPr="003A359D" w:rsidRDefault="003A359D" w:rsidP="003A359D">
            <w:pPr>
              <w:jc w:val="center"/>
              <w:rPr>
                <w:rFonts w:cstheme="minorHAnsi"/>
                <w:b/>
                <w:sz w:val="24"/>
                <w:szCs w:val="24"/>
              </w:rPr>
            </w:pPr>
            <w:r w:rsidRPr="003A359D">
              <w:rPr>
                <w:rFonts w:cstheme="minorHAnsi"/>
                <w:b/>
                <w:sz w:val="24"/>
                <w:szCs w:val="24"/>
              </w:rPr>
              <w:t>NIETZSCHE E LA FILOSOFIA DELLA CRISI</w:t>
            </w:r>
          </w:p>
        </w:tc>
      </w:tr>
      <w:tr w:rsidR="003A359D" w:rsidRPr="003A359D" w:rsidTr="007A45BD">
        <w:trPr>
          <w:trHeight w:val="255"/>
        </w:trPr>
        <w:tc>
          <w:tcPr>
            <w:tcW w:w="4100" w:type="dxa"/>
            <w:tcBorders>
              <w:top w:val="nil"/>
              <w:left w:val="single" w:sz="4" w:space="0" w:color="000000"/>
              <w:bottom w:val="single" w:sz="4" w:space="0" w:color="000000"/>
              <w:right w:val="single" w:sz="4" w:space="0" w:color="000000"/>
            </w:tcBorders>
            <w:shd w:val="clear" w:color="auto" w:fill="auto"/>
          </w:tcPr>
          <w:p w:rsidR="003A359D" w:rsidRPr="003A359D" w:rsidRDefault="003A359D" w:rsidP="006113CB">
            <w:pPr>
              <w:rPr>
                <w:rFonts w:cstheme="minorHAnsi"/>
                <w:sz w:val="24"/>
                <w:szCs w:val="24"/>
              </w:rPr>
            </w:pPr>
            <w:r w:rsidRPr="003A359D">
              <w:rPr>
                <w:rFonts w:cstheme="minorHAnsi"/>
                <w:sz w:val="24"/>
                <w:szCs w:val="24"/>
              </w:rPr>
              <w:t> </w:t>
            </w:r>
          </w:p>
        </w:tc>
        <w:tc>
          <w:tcPr>
            <w:tcW w:w="5549" w:type="dxa"/>
            <w:tcBorders>
              <w:top w:val="nil"/>
              <w:left w:val="nil"/>
              <w:bottom w:val="single" w:sz="4" w:space="0" w:color="000000"/>
              <w:right w:val="single" w:sz="4" w:space="0" w:color="000000"/>
            </w:tcBorders>
            <w:shd w:val="clear" w:color="auto" w:fill="auto"/>
          </w:tcPr>
          <w:p w:rsidR="003A359D" w:rsidRPr="003A359D" w:rsidRDefault="003A359D" w:rsidP="006113CB">
            <w:pPr>
              <w:rPr>
                <w:rFonts w:cstheme="minorHAnsi"/>
                <w:sz w:val="24"/>
                <w:szCs w:val="24"/>
              </w:rPr>
            </w:pPr>
            <w:r w:rsidRPr="003A359D">
              <w:rPr>
                <w:rFonts w:cstheme="minorHAnsi"/>
                <w:sz w:val="24"/>
                <w:szCs w:val="24"/>
              </w:rPr>
              <w:t>La distinzione tra Apollineo e Dionisiaco</w:t>
            </w:r>
          </w:p>
        </w:tc>
      </w:tr>
      <w:tr w:rsidR="003A359D" w:rsidRPr="003A359D" w:rsidTr="007A45BD">
        <w:trPr>
          <w:trHeight w:val="255"/>
        </w:trPr>
        <w:tc>
          <w:tcPr>
            <w:tcW w:w="4100" w:type="dxa"/>
            <w:tcBorders>
              <w:top w:val="nil"/>
              <w:left w:val="single" w:sz="4" w:space="0" w:color="000000"/>
              <w:bottom w:val="single" w:sz="4" w:space="0" w:color="000000"/>
              <w:right w:val="single" w:sz="4" w:space="0" w:color="000000"/>
            </w:tcBorders>
            <w:shd w:val="clear" w:color="auto" w:fill="auto"/>
          </w:tcPr>
          <w:p w:rsidR="003A359D" w:rsidRPr="003A359D" w:rsidRDefault="003A359D" w:rsidP="006113CB">
            <w:pPr>
              <w:rPr>
                <w:rFonts w:cstheme="minorHAnsi"/>
                <w:sz w:val="24"/>
                <w:szCs w:val="24"/>
              </w:rPr>
            </w:pPr>
            <w:r w:rsidRPr="003A359D">
              <w:rPr>
                <w:rFonts w:cstheme="minorHAnsi"/>
                <w:sz w:val="24"/>
                <w:szCs w:val="24"/>
              </w:rPr>
              <w:t> </w:t>
            </w:r>
          </w:p>
        </w:tc>
        <w:tc>
          <w:tcPr>
            <w:tcW w:w="5549" w:type="dxa"/>
            <w:tcBorders>
              <w:top w:val="nil"/>
              <w:left w:val="nil"/>
              <w:bottom w:val="single" w:sz="4" w:space="0" w:color="000000"/>
              <w:right w:val="single" w:sz="4" w:space="0" w:color="000000"/>
            </w:tcBorders>
            <w:shd w:val="clear" w:color="auto" w:fill="auto"/>
          </w:tcPr>
          <w:p w:rsidR="003A359D" w:rsidRPr="003A359D" w:rsidRDefault="003A359D" w:rsidP="006113CB">
            <w:pPr>
              <w:rPr>
                <w:rFonts w:cstheme="minorHAnsi"/>
                <w:sz w:val="24"/>
                <w:szCs w:val="24"/>
              </w:rPr>
            </w:pPr>
            <w:r w:rsidRPr="003A359D">
              <w:rPr>
                <w:rFonts w:cstheme="minorHAnsi"/>
                <w:sz w:val="24"/>
                <w:szCs w:val="24"/>
              </w:rPr>
              <w:t>L'avvento del Nichilismo</w:t>
            </w:r>
          </w:p>
        </w:tc>
      </w:tr>
      <w:tr w:rsidR="003A359D" w:rsidRPr="003A359D" w:rsidTr="007A45BD">
        <w:trPr>
          <w:trHeight w:val="510"/>
        </w:trPr>
        <w:tc>
          <w:tcPr>
            <w:tcW w:w="4100" w:type="dxa"/>
            <w:tcBorders>
              <w:top w:val="nil"/>
              <w:left w:val="single" w:sz="4" w:space="0" w:color="000000"/>
              <w:bottom w:val="single" w:sz="4" w:space="0" w:color="000000"/>
              <w:right w:val="single" w:sz="4" w:space="0" w:color="000000"/>
            </w:tcBorders>
            <w:shd w:val="clear" w:color="auto" w:fill="auto"/>
          </w:tcPr>
          <w:p w:rsidR="003A359D" w:rsidRPr="003A359D" w:rsidRDefault="003A359D" w:rsidP="006113CB">
            <w:pPr>
              <w:rPr>
                <w:rFonts w:cstheme="minorHAnsi"/>
                <w:sz w:val="24"/>
                <w:szCs w:val="24"/>
              </w:rPr>
            </w:pPr>
            <w:r w:rsidRPr="003A359D">
              <w:rPr>
                <w:rFonts w:cstheme="minorHAnsi"/>
                <w:sz w:val="24"/>
                <w:szCs w:val="24"/>
              </w:rPr>
              <w:t> </w:t>
            </w:r>
          </w:p>
        </w:tc>
        <w:tc>
          <w:tcPr>
            <w:tcW w:w="5549" w:type="dxa"/>
            <w:tcBorders>
              <w:top w:val="nil"/>
              <w:left w:val="nil"/>
              <w:bottom w:val="single" w:sz="4" w:space="0" w:color="000000"/>
              <w:right w:val="single" w:sz="4" w:space="0" w:color="000000"/>
            </w:tcBorders>
            <w:shd w:val="clear" w:color="auto" w:fill="auto"/>
          </w:tcPr>
          <w:p w:rsidR="003A359D" w:rsidRPr="003A359D" w:rsidRDefault="003A359D" w:rsidP="006113CB">
            <w:pPr>
              <w:rPr>
                <w:rFonts w:cstheme="minorHAnsi"/>
                <w:sz w:val="24"/>
                <w:szCs w:val="24"/>
              </w:rPr>
            </w:pPr>
            <w:r w:rsidRPr="003A359D">
              <w:rPr>
                <w:rFonts w:cstheme="minorHAnsi"/>
                <w:sz w:val="24"/>
                <w:szCs w:val="24"/>
              </w:rPr>
              <w:t>L'uomo nuovo e il superamento del Nichilismo</w:t>
            </w:r>
          </w:p>
        </w:tc>
      </w:tr>
      <w:tr w:rsidR="003A359D" w:rsidRPr="003A359D" w:rsidTr="007A45BD">
        <w:trPr>
          <w:trHeight w:val="255"/>
        </w:trPr>
        <w:tc>
          <w:tcPr>
            <w:tcW w:w="9649" w:type="dxa"/>
            <w:gridSpan w:val="2"/>
            <w:tcBorders>
              <w:top w:val="nil"/>
              <w:left w:val="single" w:sz="4" w:space="0" w:color="000000"/>
              <w:bottom w:val="single" w:sz="4" w:space="0" w:color="000000"/>
              <w:right w:val="single" w:sz="4" w:space="0" w:color="000000"/>
            </w:tcBorders>
            <w:shd w:val="clear" w:color="auto" w:fill="auto"/>
          </w:tcPr>
          <w:p w:rsidR="003A359D" w:rsidRPr="003A359D" w:rsidRDefault="003A359D" w:rsidP="003A359D">
            <w:pPr>
              <w:jc w:val="center"/>
              <w:rPr>
                <w:rFonts w:cstheme="minorHAnsi"/>
                <w:b/>
                <w:sz w:val="24"/>
                <w:szCs w:val="24"/>
              </w:rPr>
            </w:pPr>
            <w:r w:rsidRPr="003A359D">
              <w:rPr>
                <w:rFonts w:cstheme="minorHAnsi"/>
                <w:b/>
                <w:sz w:val="24"/>
                <w:szCs w:val="24"/>
              </w:rPr>
              <w:t>FREUD E LA PSICOANALISI</w:t>
            </w:r>
          </w:p>
        </w:tc>
      </w:tr>
      <w:tr w:rsidR="003A359D" w:rsidRPr="003A359D" w:rsidTr="007A45BD">
        <w:trPr>
          <w:trHeight w:val="255"/>
        </w:trPr>
        <w:tc>
          <w:tcPr>
            <w:tcW w:w="4100" w:type="dxa"/>
            <w:tcBorders>
              <w:top w:val="nil"/>
              <w:left w:val="single" w:sz="4" w:space="0" w:color="000000"/>
              <w:bottom w:val="single" w:sz="4" w:space="0" w:color="000000"/>
              <w:right w:val="single" w:sz="4" w:space="0" w:color="000000"/>
            </w:tcBorders>
            <w:shd w:val="clear" w:color="auto" w:fill="auto"/>
          </w:tcPr>
          <w:p w:rsidR="003A359D" w:rsidRPr="003A359D" w:rsidRDefault="003A359D" w:rsidP="006113CB">
            <w:pPr>
              <w:rPr>
                <w:rFonts w:cstheme="minorHAnsi"/>
                <w:sz w:val="24"/>
                <w:szCs w:val="24"/>
              </w:rPr>
            </w:pPr>
            <w:r w:rsidRPr="003A359D">
              <w:rPr>
                <w:rFonts w:cstheme="minorHAnsi"/>
                <w:sz w:val="24"/>
                <w:szCs w:val="24"/>
              </w:rPr>
              <w:t> </w:t>
            </w:r>
          </w:p>
        </w:tc>
        <w:tc>
          <w:tcPr>
            <w:tcW w:w="5549" w:type="dxa"/>
            <w:tcBorders>
              <w:top w:val="nil"/>
              <w:left w:val="nil"/>
              <w:bottom w:val="single" w:sz="4" w:space="0" w:color="000000"/>
              <w:right w:val="single" w:sz="4" w:space="0" w:color="000000"/>
            </w:tcBorders>
            <w:shd w:val="clear" w:color="auto" w:fill="auto"/>
          </w:tcPr>
          <w:p w:rsidR="003A359D" w:rsidRPr="003A359D" w:rsidRDefault="003A359D" w:rsidP="006113CB">
            <w:pPr>
              <w:rPr>
                <w:rFonts w:cstheme="minorHAnsi"/>
                <w:sz w:val="24"/>
                <w:szCs w:val="24"/>
              </w:rPr>
            </w:pPr>
            <w:r w:rsidRPr="003A359D">
              <w:rPr>
                <w:rFonts w:cstheme="minorHAnsi"/>
                <w:sz w:val="24"/>
                <w:szCs w:val="24"/>
              </w:rPr>
              <w:t>Le vie d'accesso all'inconscio</w:t>
            </w:r>
          </w:p>
        </w:tc>
      </w:tr>
      <w:tr w:rsidR="003A359D" w:rsidRPr="003A359D" w:rsidTr="007A45BD">
        <w:trPr>
          <w:trHeight w:val="255"/>
        </w:trPr>
        <w:tc>
          <w:tcPr>
            <w:tcW w:w="4100" w:type="dxa"/>
            <w:tcBorders>
              <w:top w:val="nil"/>
              <w:left w:val="single" w:sz="4" w:space="0" w:color="000000"/>
              <w:bottom w:val="single" w:sz="4" w:space="0" w:color="000000"/>
              <w:right w:val="single" w:sz="4" w:space="0" w:color="000000"/>
            </w:tcBorders>
            <w:shd w:val="clear" w:color="auto" w:fill="auto"/>
          </w:tcPr>
          <w:p w:rsidR="003A359D" w:rsidRPr="003A359D" w:rsidRDefault="003A359D" w:rsidP="006113CB">
            <w:pPr>
              <w:rPr>
                <w:rFonts w:cstheme="minorHAnsi"/>
                <w:sz w:val="24"/>
                <w:szCs w:val="24"/>
              </w:rPr>
            </w:pPr>
            <w:r w:rsidRPr="003A359D">
              <w:rPr>
                <w:rFonts w:cstheme="minorHAnsi"/>
                <w:sz w:val="24"/>
                <w:szCs w:val="24"/>
              </w:rPr>
              <w:t> </w:t>
            </w:r>
          </w:p>
        </w:tc>
        <w:tc>
          <w:tcPr>
            <w:tcW w:w="5549" w:type="dxa"/>
            <w:tcBorders>
              <w:top w:val="nil"/>
              <w:left w:val="nil"/>
              <w:bottom w:val="single" w:sz="4" w:space="0" w:color="000000"/>
              <w:right w:val="single" w:sz="4" w:space="0" w:color="000000"/>
            </w:tcBorders>
            <w:shd w:val="clear" w:color="auto" w:fill="auto"/>
          </w:tcPr>
          <w:p w:rsidR="003A359D" w:rsidRPr="003A359D" w:rsidRDefault="003A359D" w:rsidP="006113CB">
            <w:pPr>
              <w:rPr>
                <w:rFonts w:cstheme="minorHAnsi"/>
                <w:sz w:val="24"/>
                <w:szCs w:val="24"/>
              </w:rPr>
            </w:pPr>
            <w:r w:rsidRPr="003A359D">
              <w:rPr>
                <w:rFonts w:cstheme="minorHAnsi"/>
                <w:sz w:val="24"/>
                <w:szCs w:val="24"/>
              </w:rPr>
              <w:t>La mente umana e l'origine delle nevrosi</w:t>
            </w:r>
          </w:p>
        </w:tc>
      </w:tr>
      <w:tr w:rsidR="003A359D" w:rsidRPr="003A359D" w:rsidTr="007A45BD">
        <w:trPr>
          <w:trHeight w:val="255"/>
        </w:trPr>
        <w:tc>
          <w:tcPr>
            <w:tcW w:w="4100" w:type="dxa"/>
            <w:tcBorders>
              <w:top w:val="nil"/>
              <w:left w:val="single" w:sz="4" w:space="0" w:color="000000"/>
              <w:bottom w:val="single" w:sz="4" w:space="0" w:color="000000"/>
              <w:right w:val="single" w:sz="4" w:space="0" w:color="000000"/>
            </w:tcBorders>
            <w:shd w:val="clear" w:color="auto" w:fill="auto"/>
          </w:tcPr>
          <w:p w:rsidR="003A359D" w:rsidRPr="003A359D" w:rsidRDefault="003A359D" w:rsidP="006113CB">
            <w:pPr>
              <w:rPr>
                <w:rFonts w:cstheme="minorHAnsi"/>
                <w:sz w:val="24"/>
                <w:szCs w:val="24"/>
              </w:rPr>
            </w:pPr>
            <w:r w:rsidRPr="003A359D">
              <w:rPr>
                <w:rFonts w:cstheme="minorHAnsi"/>
                <w:sz w:val="24"/>
                <w:szCs w:val="24"/>
              </w:rPr>
              <w:t> </w:t>
            </w:r>
          </w:p>
        </w:tc>
        <w:tc>
          <w:tcPr>
            <w:tcW w:w="5549" w:type="dxa"/>
            <w:tcBorders>
              <w:top w:val="nil"/>
              <w:left w:val="nil"/>
              <w:bottom w:val="single" w:sz="4" w:space="0" w:color="000000"/>
              <w:right w:val="single" w:sz="4" w:space="0" w:color="000000"/>
            </w:tcBorders>
            <w:shd w:val="clear" w:color="auto" w:fill="auto"/>
          </w:tcPr>
          <w:p w:rsidR="003A359D" w:rsidRPr="003A359D" w:rsidRDefault="003A359D" w:rsidP="006113CB">
            <w:pPr>
              <w:rPr>
                <w:rFonts w:cstheme="minorHAnsi"/>
                <w:sz w:val="24"/>
                <w:szCs w:val="24"/>
              </w:rPr>
            </w:pPr>
            <w:r w:rsidRPr="003A359D">
              <w:rPr>
                <w:rFonts w:cstheme="minorHAnsi"/>
                <w:sz w:val="24"/>
                <w:szCs w:val="24"/>
              </w:rPr>
              <w:t>La teoria della sessualità</w:t>
            </w:r>
          </w:p>
        </w:tc>
      </w:tr>
    </w:tbl>
    <w:p w:rsidR="003A359D" w:rsidRPr="00126089" w:rsidRDefault="003A359D" w:rsidP="00AD1A08">
      <w:pPr>
        <w:spacing w:line="240" w:lineRule="auto"/>
        <w:jc w:val="both"/>
        <w:rPr>
          <w:rFonts w:eastAsia="Times New Roman" w:cstheme="minorHAnsi"/>
          <w:color w:val="000000"/>
          <w:lang w:eastAsia="it-IT"/>
        </w:rPr>
      </w:pPr>
    </w:p>
    <w:p w:rsidR="003A2097" w:rsidRDefault="003A2097" w:rsidP="004A2CC1">
      <w:pPr>
        <w:autoSpaceDE w:val="0"/>
        <w:autoSpaceDN w:val="0"/>
        <w:adjustRightInd w:val="0"/>
        <w:spacing w:after="0" w:line="240" w:lineRule="auto"/>
        <w:jc w:val="center"/>
        <w:rPr>
          <w:rFonts w:eastAsia="HiraKakuProN-W3" w:cstheme="minorHAnsi"/>
          <w:b/>
          <w:bCs/>
          <w:sz w:val="24"/>
          <w:szCs w:val="24"/>
        </w:rPr>
      </w:pPr>
    </w:p>
    <w:p w:rsidR="003A2097" w:rsidRDefault="003A2097" w:rsidP="004A2CC1">
      <w:pPr>
        <w:autoSpaceDE w:val="0"/>
        <w:autoSpaceDN w:val="0"/>
        <w:adjustRightInd w:val="0"/>
        <w:spacing w:after="0" w:line="240" w:lineRule="auto"/>
        <w:jc w:val="center"/>
        <w:rPr>
          <w:rFonts w:eastAsia="HiraKakuProN-W3" w:cstheme="minorHAnsi"/>
          <w:b/>
          <w:bCs/>
          <w:sz w:val="24"/>
          <w:szCs w:val="24"/>
        </w:rPr>
      </w:pPr>
    </w:p>
    <w:p w:rsidR="003A2097" w:rsidRDefault="003A2097" w:rsidP="004A2CC1">
      <w:pPr>
        <w:autoSpaceDE w:val="0"/>
        <w:autoSpaceDN w:val="0"/>
        <w:adjustRightInd w:val="0"/>
        <w:spacing w:after="0" w:line="240" w:lineRule="auto"/>
        <w:jc w:val="center"/>
        <w:rPr>
          <w:rFonts w:eastAsia="HiraKakuProN-W3" w:cstheme="minorHAnsi"/>
          <w:b/>
          <w:bCs/>
          <w:sz w:val="24"/>
          <w:szCs w:val="24"/>
        </w:rPr>
      </w:pPr>
    </w:p>
    <w:p w:rsidR="004A2CC1" w:rsidRDefault="004A2CC1" w:rsidP="004A2CC1">
      <w:pPr>
        <w:autoSpaceDE w:val="0"/>
        <w:autoSpaceDN w:val="0"/>
        <w:adjustRightInd w:val="0"/>
        <w:spacing w:after="0" w:line="240" w:lineRule="auto"/>
        <w:jc w:val="center"/>
        <w:rPr>
          <w:rFonts w:eastAsia="HiraKakuProN-W3" w:cstheme="minorHAnsi"/>
          <w:b/>
          <w:bCs/>
          <w:sz w:val="24"/>
          <w:szCs w:val="24"/>
        </w:rPr>
      </w:pPr>
      <w:r w:rsidRPr="004A2CC1">
        <w:rPr>
          <w:rFonts w:eastAsia="HiraKakuProN-W3" w:cstheme="minorHAnsi"/>
          <w:b/>
          <w:bCs/>
          <w:sz w:val="24"/>
          <w:szCs w:val="24"/>
        </w:rPr>
        <w:t>PROGRAMMA DI STORIA DELL'ARTE</w:t>
      </w:r>
    </w:p>
    <w:p w:rsidR="00B54728" w:rsidRDefault="00B54728" w:rsidP="00B54728">
      <w:pPr>
        <w:autoSpaceDE w:val="0"/>
        <w:autoSpaceDN w:val="0"/>
        <w:adjustRightInd w:val="0"/>
        <w:spacing w:after="0" w:line="240" w:lineRule="auto"/>
        <w:rPr>
          <w:rFonts w:eastAsia="HiraKakuProN-W3" w:cstheme="minorHAnsi"/>
          <w:bCs/>
          <w:sz w:val="24"/>
          <w:szCs w:val="24"/>
        </w:rPr>
      </w:pPr>
      <w:r w:rsidRPr="00126089">
        <w:rPr>
          <w:rFonts w:eastAsia="Times New Roman" w:cstheme="minorHAnsi"/>
          <w:b/>
          <w:bCs/>
          <w:color w:val="000000"/>
          <w:sz w:val="24"/>
          <w:szCs w:val="24"/>
          <w:lang w:eastAsia="it-IT"/>
        </w:rPr>
        <w:t xml:space="preserve">DOCENTE: </w:t>
      </w:r>
      <w:r w:rsidRPr="00B54728">
        <w:rPr>
          <w:rFonts w:eastAsia="HiraKakuProN-W3" w:cstheme="minorHAnsi"/>
          <w:bCs/>
          <w:sz w:val="24"/>
          <w:szCs w:val="24"/>
        </w:rPr>
        <w:t>prof.</w:t>
      </w:r>
      <w:r>
        <w:rPr>
          <w:rFonts w:eastAsia="HiraKakuProN-W3" w:cstheme="minorHAnsi"/>
          <w:b/>
          <w:bCs/>
          <w:sz w:val="24"/>
          <w:szCs w:val="24"/>
        </w:rPr>
        <w:t xml:space="preserve"> </w:t>
      </w:r>
      <w:r w:rsidRPr="00B54728">
        <w:rPr>
          <w:rFonts w:eastAsia="HiraKakuProN-W3" w:cstheme="minorHAnsi"/>
          <w:bCs/>
          <w:sz w:val="24"/>
          <w:szCs w:val="24"/>
        </w:rPr>
        <w:t>Emanuele Vicini</w:t>
      </w:r>
    </w:p>
    <w:p w:rsidR="00B54728" w:rsidRPr="004A2CC1" w:rsidRDefault="000F59D0" w:rsidP="00B54728">
      <w:pPr>
        <w:autoSpaceDE w:val="0"/>
        <w:autoSpaceDN w:val="0"/>
        <w:adjustRightInd w:val="0"/>
        <w:spacing w:after="0" w:line="240" w:lineRule="auto"/>
        <w:rPr>
          <w:rFonts w:eastAsia="HiraKakuProN-W3" w:cstheme="minorHAnsi"/>
          <w:b/>
          <w:bCs/>
          <w:sz w:val="24"/>
          <w:szCs w:val="24"/>
        </w:rPr>
      </w:pPr>
      <w:r>
        <w:rPr>
          <w:rFonts w:eastAsia="HiraKakuProN-W3" w:cstheme="minorHAnsi"/>
          <w:b/>
          <w:bCs/>
          <w:sz w:val="24"/>
          <w:szCs w:val="24"/>
        </w:rPr>
        <w:t>NUMERO ORE SETTIMANALI: 3</w:t>
      </w:r>
    </w:p>
    <w:p w:rsidR="004A2CC1" w:rsidRPr="004A2CC1" w:rsidRDefault="004A2CC1" w:rsidP="004A2CC1">
      <w:pPr>
        <w:autoSpaceDE w:val="0"/>
        <w:autoSpaceDN w:val="0"/>
        <w:adjustRightInd w:val="0"/>
        <w:spacing w:after="0" w:line="240" w:lineRule="auto"/>
        <w:rPr>
          <w:rFonts w:eastAsia="HiraKakuProN-W3" w:cstheme="minorHAnsi"/>
          <w:b/>
          <w:bCs/>
          <w:sz w:val="24"/>
          <w:szCs w:val="24"/>
        </w:rPr>
      </w:pPr>
      <w:r w:rsidRPr="004A2CC1">
        <w:rPr>
          <w:rFonts w:eastAsia="HiraKakuProN-W3" w:cstheme="minorHAnsi"/>
          <w:b/>
          <w:bCs/>
          <w:sz w:val="24"/>
          <w:szCs w:val="24"/>
        </w:rPr>
        <w:t>Il Simbolismo in Francia</w:t>
      </w:r>
    </w:p>
    <w:p w:rsidR="004A2CC1" w:rsidRPr="004A2CC1" w:rsidRDefault="004A2CC1" w:rsidP="004A2CC1">
      <w:pPr>
        <w:autoSpaceDE w:val="0"/>
        <w:autoSpaceDN w:val="0"/>
        <w:adjustRightInd w:val="0"/>
        <w:spacing w:after="0" w:line="240" w:lineRule="auto"/>
        <w:rPr>
          <w:rFonts w:eastAsia="HiraKakuProN-W3" w:cstheme="minorHAnsi"/>
          <w:i/>
          <w:iCs/>
          <w:sz w:val="24"/>
          <w:szCs w:val="24"/>
        </w:rPr>
      </w:pPr>
      <w:r w:rsidRPr="004A2CC1">
        <w:rPr>
          <w:rFonts w:eastAsia="HiraKakuProN-W3" w:cstheme="minorHAnsi"/>
          <w:sz w:val="24"/>
          <w:szCs w:val="24"/>
        </w:rPr>
        <w:t xml:space="preserve">caratteri generali e riferimenti culturali: dal manifesto di Jean </w:t>
      </w:r>
      <w:proofErr w:type="spellStart"/>
      <w:r w:rsidRPr="004A2CC1">
        <w:rPr>
          <w:rFonts w:eastAsia="HiraKakuProN-W3" w:cstheme="minorHAnsi"/>
          <w:sz w:val="24"/>
          <w:szCs w:val="24"/>
        </w:rPr>
        <w:t>Moreas</w:t>
      </w:r>
      <w:proofErr w:type="spellEnd"/>
      <w:r w:rsidRPr="004A2CC1">
        <w:rPr>
          <w:rFonts w:eastAsia="HiraKakuProN-W3" w:cstheme="minorHAnsi"/>
          <w:sz w:val="24"/>
          <w:szCs w:val="24"/>
        </w:rPr>
        <w:t xml:space="preserve"> a </w:t>
      </w:r>
      <w:proofErr w:type="spellStart"/>
      <w:r w:rsidRPr="004A2CC1">
        <w:rPr>
          <w:rFonts w:eastAsia="HiraKakuProN-W3" w:cstheme="minorHAnsi"/>
          <w:i/>
          <w:iCs/>
          <w:sz w:val="24"/>
          <w:szCs w:val="24"/>
        </w:rPr>
        <w:t>Correspondances</w:t>
      </w:r>
      <w:proofErr w:type="spellEnd"/>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sz w:val="24"/>
          <w:szCs w:val="24"/>
        </w:rPr>
        <w:t>di Baudelaire.</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b/>
          <w:bCs/>
          <w:sz w:val="24"/>
          <w:szCs w:val="24"/>
        </w:rPr>
        <w:t>Moreau</w:t>
      </w:r>
      <w:r w:rsidRPr="004A2CC1">
        <w:rPr>
          <w:rFonts w:eastAsia="HiraKakuProN-W3" w:cstheme="minorHAnsi"/>
          <w:sz w:val="24"/>
          <w:szCs w:val="24"/>
        </w:rPr>
        <w:t>, Orfeo, L’apparizione</w:t>
      </w:r>
    </w:p>
    <w:p w:rsidR="004A2CC1" w:rsidRPr="004A2CC1" w:rsidRDefault="004A2CC1" w:rsidP="004A2CC1">
      <w:pPr>
        <w:autoSpaceDE w:val="0"/>
        <w:autoSpaceDN w:val="0"/>
        <w:adjustRightInd w:val="0"/>
        <w:spacing w:after="0" w:line="240" w:lineRule="auto"/>
        <w:rPr>
          <w:rFonts w:eastAsia="HiraKakuProN-W3" w:cstheme="minorHAnsi"/>
          <w:b/>
          <w:bCs/>
          <w:sz w:val="24"/>
          <w:szCs w:val="24"/>
        </w:rPr>
      </w:pPr>
      <w:r w:rsidRPr="004A2CC1">
        <w:rPr>
          <w:rFonts w:eastAsia="HiraKakuProN-W3" w:cstheme="minorHAnsi"/>
          <w:b/>
          <w:bCs/>
          <w:sz w:val="24"/>
          <w:szCs w:val="24"/>
        </w:rPr>
        <w:t>La pittura dopo l’Impressionismo</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sz w:val="24"/>
          <w:szCs w:val="24"/>
        </w:rPr>
        <w:t xml:space="preserve">il problema tecnico del divisionismo e le teorie di </w:t>
      </w:r>
      <w:proofErr w:type="spellStart"/>
      <w:r w:rsidRPr="004A2CC1">
        <w:rPr>
          <w:rFonts w:eastAsia="HiraKakuProN-W3" w:cstheme="minorHAnsi"/>
          <w:sz w:val="24"/>
          <w:szCs w:val="24"/>
        </w:rPr>
        <w:t>Chevreul</w:t>
      </w:r>
      <w:proofErr w:type="spellEnd"/>
      <w:r w:rsidRPr="004A2CC1">
        <w:rPr>
          <w:rFonts w:eastAsia="HiraKakuProN-W3" w:cstheme="minorHAnsi"/>
          <w:sz w:val="24"/>
          <w:szCs w:val="24"/>
        </w:rPr>
        <w:t>; la rappresentazione della</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sz w:val="24"/>
          <w:szCs w:val="24"/>
        </w:rPr>
        <w:t>realtà nella pittura.</w:t>
      </w:r>
    </w:p>
    <w:p w:rsidR="004A2CC1" w:rsidRPr="004A2CC1" w:rsidRDefault="004A2CC1" w:rsidP="004A2CC1">
      <w:pPr>
        <w:autoSpaceDE w:val="0"/>
        <w:autoSpaceDN w:val="0"/>
        <w:adjustRightInd w:val="0"/>
        <w:spacing w:after="0" w:line="240" w:lineRule="auto"/>
        <w:rPr>
          <w:rFonts w:eastAsia="HiraKakuProN-W3" w:cstheme="minorHAnsi"/>
          <w:sz w:val="24"/>
          <w:szCs w:val="24"/>
        </w:rPr>
      </w:pPr>
      <w:proofErr w:type="spellStart"/>
      <w:r w:rsidRPr="004A2CC1">
        <w:rPr>
          <w:rFonts w:eastAsia="HiraKakuProN-W3" w:cstheme="minorHAnsi"/>
          <w:b/>
          <w:bCs/>
          <w:sz w:val="24"/>
          <w:szCs w:val="24"/>
        </w:rPr>
        <w:t>Seurat</w:t>
      </w:r>
      <w:proofErr w:type="spellEnd"/>
      <w:r w:rsidRPr="004A2CC1">
        <w:rPr>
          <w:rFonts w:eastAsia="HiraKakuProN-W3" w:cstheme="minorHAnsi"/>
          <w:sz w:val="24"/>
          <w:szCs w:val="24"/>
        </w:rPr>
        <w:t xml:space="preserve">, </w:t>
      </w:r>
      <w:proofErr w:type="spellStart"/>
      <w:r w:rsidRPr="004A2CC1">
        <w:rPr>
          <w:rFonts w:eastAsia="HiraKakuProN-W3" w:cstheme="minorHAnsi"/>
          <w:sz w:val="24"/>
          <w:szCs w:val="24"/>
        </w:rPr>
        <w:t>Banganti</w:t>
      </w:r>
      <w:proofErr w:type="spellEnd"/>
      <w:r w:rsidRPr="004A2CC1">
        <w:rPr>
          <w:rFonts w:eastAsia="HiraKakuProN-W3" w:cstheme="minorHAnsi"/>
          <w:sz w:val="24"/>
          <w:szCs w:val="24"/>
        </w:rPr>
        <w:t xml:space="preserve"> ad </w:t>
      </w:r>
      <w:proofErr w:type="spellStart"/>
      <w:r w:rsidRPr="004A2CC1">
        <w:rPr>
          <w:rFonts w:eastAsia="HiraKakuProN-W3" w:cstheme="minorHAnsi"/>
          <w:sz w:val="24"/>
          <w:szCs w:val="24"/>
        </w:rPr>
        <w:t>Asniéres</w:t>
      </w:r>
      <w:proofErr w:type="spellEnd"/>
      <w:r w:rsidRPr="004A2CC1">
        <w:rPr>
          <w:rFonts w:eastAsia="HiraKakuProN-W3" w:cstheme="minorHAnsi"/>
          <w:sz w:val="24"/>
          <w:szCs w:val="24"/>
        </w:rPr>
        <w:t xml:space="preserve">, Domenica pomeriggio alla </w:t>
      </w:r>
      <w:proofErr w:type="spellStart"/>
      <w:r w:rsidRPr="004A2CC1">
        <w:rPr>
          <w:rFonts w:eastAsia="HiraKakuProN-W3" w:cstheme="minorHAnsi"/>
          <w:sz w:val="24"/>
          <w:szCs w:val="24"/>
        </w:rPr>
        <w:t>Grand</w:t>
      </w:r>
      <w:proofErr w:type="spellEnd"/>
      <w:r w:rsidRPr="004A2CC1">
        <w:rPr>
          <w:rFonts w:eastAsia="HiraKakuProN-W3" w:cstheme="minorHAnsi"/>
          <w:sz w:val="24"/>
          <w:szCs w:val="24"/>
        </w:rPr>
        <w:t xml:space="preserve"> </w:t>
      </w:r>
      <w:proofErr w:type="spellStart"/>
      <w:r w:rsidRPr="004A2CC1">
        <w:rPr>
          <w:rFonts w:eastAsia="HiraKakuProN-W3" w:cstheme="minorHAnsi"/>
          <w:sz w:val="24"/>
          <w:szCs w:val="24"/>
        </w:rPr>
        <w:t>Jatte</w:t>
      </w:r>
      <w:proofErr w:type="spellEnd"/>
      <w:r w:rsidRPr="004A2CC1">
        <w:rPr>
          <w:rFonts w:eastAsia="HiraKakuProN-W3" w:cstheme="minorHAnsi"/>
          <w:sz w:val="24"/>
          <w:szCs w:val="24"/>
        </w:rPr>
        <w:t>.</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b/>
          <w:bCs/>
          <w:sz w:val="24"/>
          <w:szCs w:val="24"/>
        </w:rPr>
        <w:t>Cézanne</w:t>
      </w:r>
      <w:r w:rsidRPr="004A2CC1">
        <w:rPr>
          <w:rFonts w:eastAsia="HiraKakuProN-W3" w:cstheme="minorHAnsi"/>
          <w:sz w:val="24"/>
          <w:szCs w:val="24"/>
        </w:rPr>
        <w:t>, La casa dell’impiccato, Natura morta con mele e arance.</w:t>
      </w:r>
    </w:p>
    <w:p w:rsidR="004A2CC1" w:rsidRPr="004A2CC1" w:rsidRDefault="004A2CC1" w:rsidP="004A2CC1">
      <w:pPr>
        <w:autoSpaceDE w:val="0"/>
        <w:autoSpaceDN w:val="0"/>
        <w:adjustRightInd w:val="0"/>
        <w:spacing w:after="0" w:line="240" w:lineRule="auto"/>
        <w:rPr>
          <w:rFonts w:eastAsia="HiraKakuProN-W3" w:cstheme="minorHAnsi"/>
          <w:b/>
          <w:bCs/>
          <w:sz w:val="24"/>
          <w:szCs w:val="24"/>
        </w:rPr>
      </w:pPr>
      <w:r w:rsidRPr="004A2CC1">
        <w:rPr>
          <w:rFonts w:eastAsia="HiraKakuProN-W3" w:cstheme="minorHAnsi"/>
          <w:b/>
          <w:bCs/>
          <w:sz w:val="24"/>
          <w:szCs w:val="24"/>
        </w:rPr>
        <w:t>Percorsi tra simbolismo e postimpressionismo</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sz w:val="24"/>
          <w:szCs w:val="24"/>
        </w:rPr>
        <w:t>Il rapporto tra pittore e società contemporanea; rappresentazione ed espressione; realtà e</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sz w:val="24"/>
          <w:szCs w:val="24"/>
        </w:rPr>
        <w:t>simbolo; la “fuga”</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b/>
          <w:bCs/>
          <w:sz w:val="24"/>
          <w:szCs w:val="24"/>
        </w:rPr>
        <w:t>Gauguin</w:t>
      </w:r>
      <w:r w:rsidRPr="004A2CC1">
        <w:rPr>
          <w:rFonts w:eastAsia="HiraKakuProN-W3" w:cstheme="minorHAnsi"/>
          <w:sz w:val="24"/>
          <w:szCs w:val="24"/>
        </w:rPr>
        <w:t xml:space="preserve">, Il Cristo giallo, </w:t>
      </w:r>
      <w:proofErr w:type="spellStart"/>
      <w:r w:rsidRPr="004A2CC1">
        <w:rPr>
          <w:rFonts w:eastAsia="HiraKakuProN-W3" w:cstheme="minorHAnsi"/>
          <w:sz w:val="24"/>
          <w:szCs w:val="24"/>
        </w:rPr>
        <w:t>Ia</w:t>
      </w:r>
      <w:proofErr w:type="spellEnd"/>
      <w:r w:rsidRPr="004A2CC1">
        <w:rPr>
          <w:rFonts w:eastAsia="HiraKakuProN-W3" w:cstheme="minorHAnsi"/>
          <w:sz w:val="24"/>
          <w:szCs w:val="24"/>
        </w:rPr>
        <w:t xml:space="preserve"> </w:t>
      </w:r>
      <w:proofErr w:type="spellStart"/>
      <w:r w:rsidRPr="004A2CC1">
        <w:rPr>
          <w:rFonts w:eastAsia="HiraKakuProN-W3" w:cstheme="minorHAnsi"/>
          <w:sz w:val="24"/>
          <w:szCs w:val="24"/>
        </w:rPr>
        <w:t>Orana</w:t>
      </w:r>
      <w:proofErr w:type="spellEnd"/>
      <w:r w:rsidRPr="004A2CC1">
        <w:rPr>
          <w:rFonts w:eastAsia="HiraKakuProN-W3" w:cstheme="minorHAnsi"/>
          <w:sz w:val="24"/>
          <w:szCs w:val="24"/>
        </w:rPr>
        <w:t xml:space="preserve"> Maria, La visione dopo il sermone, D dove veniamo, chi</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sz w:val="24"/>
          <w:szCs w:val="24"/>
        </w:rPr>
        <w:t>siamo, dove andiamo.</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b/>
          <w:bCs/>
          <w:sz w:val="24"/>
          <w:szCs w:val="24"/>
        </w:rPr>
        <w:t>Van Gogh</w:t>
      </w:r>
      <w:r w:rsidRPr="004A2CC1">
        <w:rPr>
          <w:rFonts w:eastAsia="HiraKakuProN-W3" w:cstheme="minorHAnsi"/>
          <w:sz w:val="24"/>
          <w:szCs w:val="24"/>
        </w:rPr>
        <w:t>, I mangiatori di patate, Notte stellata, Autoritratto con cappello, Autoritratto</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sz w:val="24"/>
          <w:szCs w:val="24"/>
        </w:rPr>
        <w:t>dedicato a Gauguin, Autoritratto (1889), La camera dell’artista, I Girasoli.</w:t>
      </w:r>
    </w:p>
    <w:p w:rsidR="004A2CC1" w:rsidRPr="004A2CC1" w:rsidRDefault="004A2CC1" w:rsidP="004A2CC1">
      <w:pPr>
        <w:autoSpaceDE w:val="0"/>
        <w:autoSpaceDN w:val="0"/>
        <w:adjustRightInd w:val="0"/>
        <w:spacing w:after="0" w:line="240" w:lineRule="auto"/>
        <w:rPr>
          <w:rFonts w:eastAsia="HiraKakuProN-W3" w:cstheme="minorHAnsi"/>
          <w:b/>
          <w:bCs/>
          <w:sz w:val="24"/>
          <w:szCs w:val="24"/>
        </w:rPr>
      </w:pPr>
      <w:r w:rsidRPr="004A2CC1">
        <w:rPr>
          <w:rFonts w:eastAsia="HiraKakuProN-W3" w:cstheme="minorHAnsi"/>
          <w:b/>
          <w:bCs/>
          <w:sz w:val="24"/>
          <w:szCs w:val="24"/>
        </w:rPr>
        <w:t>La pittura italiana di fine secolo</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sz w:val="24"/>
          <w:szCs w:val="24"/>
        </w:rPr>
        <w:t>Il Divisionismo italiano, tra rappresentazione della realtà, denuncia ed esperienze</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sz w:val="24"/>
          <w:szCs w:val="24"/>
        </w:rPr>
        <w:t>simboliste.</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b/>
          <w:bCs/>
          <w:sz w:val="24"/>
          <w:szCs w:val="24"/>
        </w:rPr>
        <w:t>Segantini</w:t>
      </w:r>
      <w:r w:rsidRPr="004A2CC1">
        <w:rPr>
          <w:rFonts w:eastAsia="HiraKakuProN-W3" w:cstheme="minorHAnsi"/>
          <w:sz w:val="24"/>
          <w:szCs w:val="24"/>
        </w:rPr>
        <w:t>, Ave Maria a trasbordo Le due madri.</w:t>
      </w:r>
    </w:p>
    <w:p w:rsidR="004A2CC1" w:rsidRPr="004A2CC1" w:rsidRDefault="004A2CC1" w:rsidP="004A2CC1">
      <w:pPr>
        <w:autoSpaceDE w:val="0"/>
        <w:autoSpaceDN w:val="0"/>
        <w:adjustRightInd w:val="0"/>
        <w:spacing w:after="0" w:line="240" w:lineRule="auto"/>
        <w:rPr>
          <w:rFonts w:eastAsia="HiraKakuProN-W3" w:cstheme="minorHAnsi"/>
          <w:sz w:val="24"/>
          <w:szCs w:val="24"/>
        </w:rPr>
      </w:pPr>
      <w:proofErr w:type="spellStart"/>
      <w:r w:rsidRPr="004A2CC1">
        <w:rPr>
          <w:rFonts w:eastAsia="HiraKakuProN-W3" w:cstheme="minorHAnsi"/>
          <w:b/>
          <w:bCs/>
          <w:sz w:val="24"/>
          <w:szCs w:val="24"/>
        </w:rPr>
        <w:t>Previati</w:t>
      </w:r>
      <w:proofErr w:type="spellEnd"/>
      <w:r w:rsidRPr="004A2CC1">
        <w:rPr>
          <w:rFonts w:eastAsia="HiraKakuProN-W3" w:cstheme="minorHAnsi"/>
          <w:sz w:val="24"/>
          <w:szCs w:val="24"/>
        </w:rPr>
        <w:t>, Maternità.</w:t>
      </w:r>
    </w:p>
    <w:p w:rsidR="004A2CC1" w:rsidRPr="004A2CC1" w:rsidRDefault="004A2CC1" w:rsidP="004A2CC1">
      <w:pPr>
        <w:autoSpaceDE w:val="0"/>
        <w:autoSpaceDN w:val="0"/>
        <w:adjustRightInd w:val="0"/>
        <w:spacing w:after="0" w:line="240" w:lineRule="auto"/>
        <w:rPr>
          <w:rFonts w:eastAsia="HiraKakuProN-W3" w:cstheme="minorHAnsi"/>
          <w:sz w:val="24"/>
          <w:szCs w:val="24"/>
        </w:rPr>
      </w:pPr>
      <w:proofErr w:type="spellStart"/>
      <w:r w:rsidRPr="004A2CC1">
        <w:rPr>
          <w:rFonts w:eastAsia="HiraKakuProN-W3" w:cstheme="minorHAnsi"/>
          <w:b/>
          <w:bCs/>
          <w:sz w:val="24"/>
          <w:szCs w:val="24"/>
        </w:rPr>
        <w:t>Pellizza</w:t>
      </w:r>
      <w:proofErr w:type="spellEnd"/>
      <w:r w:rsidRPr="004A2CC1">
        <w:rPr>
          <w:rFonts w:eastAsia="HiraKakuProN-W3" w:cstheme="minorHAnsi"/>
          <w:b/>
          <w:bCs/>
          <w:sz w:val="24"/>
          <w:szCs w:val="24"/>
        </w:rPr>
        <w:t xml:space="preserve"> da Volpedo</w:t>
      </w:r>
      <w:r w:rsidRPr="004A2CC1">
        <w:rPr>
          <w:rFonts w:eastAsia="HiraKakuProN-W3" w:cstheme="minorHAnsi"/>
          <w:sz w:val="24"/>
          <w:szCs w:val="24"/>
        </w:rPr>
        <w:t>, Il Quarto Stato</w:t>
      </w:r>
    </w:p>
    <w:p w:rsidR="004A2CC1" w:rsidRPr="004A2CC1" w:rsidRDefault="004A2CC1" w:rsidP="004A2CC1">
      <w:pPr>
        <w:autoSpaceDE w:val="0"/>
        <w:autoSpaceDN w:val="0"/>
        <w:adjustRightInd w:val="0"/>
        <w:spacing w:after="0" w:line="240" w:lineRule="auto"/>
        <w:rPr>
          <w:rFonts w:eastAsia="HiraKakuProN-W3" w:cstheme="minorHAnsi"/>
          <w:b/>
          <w:bCs/>
          <w:sz w:val="24"/>
          <w:szCs w:val="24"/>
        </w:rPr>
      </w:pPr>
      <w:r w:rsidRPr="004A2CC1">
        <w:rPr>
          <w:rFonts w:eastAsia="HiraKakuProN-W3" w:cstheme="minorHAnsi"/>
          <w:b/>
          <w:bCs/>
          <w:sz w:val="24"/>
          <w:szCs w:val="24"/>
        </w:rPr>
        <w:t>Le Secessioni</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sz w:val="24"/>
          <w:szCs w:val="24"/>
        </w:rPr>
        <w:t>le Secessioni di Monaco e Berlino, tra simbolismo e tardo romanticismo</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b/>
          <w:bCs/>
          <w:sz w:val="24"/>
          <w:szCs w:val="24"/>
        </w:rPr>
        <w:t xml:space="preserve">Von </w:t>
      </w:r>
      <w:proofErr w:type="spellStart"/>
      <w:r w:rsidRPr="004A2CC1">
        <w:rPr>
          <w:rFonts w:eastAsia="HiraKakuProN-W3" w:cstheme="minorHAnsi"/>
          <w:b/>
          <w:bCs/>
          <w:sz w:val="24"/>
          <w:szCs w:val="24"/>
        </w:rPr>
        <w:t>Stuck</w:t>
      </w:r>
      <w:proofErr w:type="spellEnd"/>
      <w:r w:rsidRPr="004A2CC1">
        <w:rPr>
          <w:rFonts w:eastAsia="HiraKakuProN-W3" w:cstheme="minorHAnsi"/>
          <w:sz w:val="24"/>
          <w:szCs w:val="24"/>
        </w:rPr>
        <w:t>, Il peccato</w:t>
      </w:r>
    </w:p>
    <w:p w:rsidR="004A2CC1" w:rsidRPr="004A2CC1" w:rsidRDefault="004A2CC1" w:rsidP="004A2CC1">
      <w:pPr>
        <w:autoSpaceDE w:val="0"/>
        <w:autoSpaceDN w:val="0"/>
        <w:adjustRightInd w:val="0"/>
        <w:spacing w:after="0" w:line="240" w:lineRule="auto"/>
        <w:rPr>
          <w:rFonts w:eastAsia="HiraKakuProN-W3" w:cstheme="minorHAnsi"/>
          <w:sz w:val="24"/>
          <w:szCs w:val="24"/>
        </w:rPr>
      </w:pPr>
      <w:proofErr w:type="spellStart"/>
      <w:r w:rsidRPr="004A2CC1">
        <w:rPr>
          <w:rFonts w:eastAsia="HiraKakuProN-W3" w:cstheme="minorHAnsi"/>
          <w:b/>
          <w:bCs/>
          <w:sz w:val="24"/>
          <w:szCs w:val="24"/>
        </w:rPr>
        <w:t>Böcklin</w:t>
      </w:r>
      <w:proofErr w:type="spellEnd"/>
      <w:r w:rsidRPr="004A2CC1">
        <w:rPr>
          <w:rFonts w:eastAsia="HiraKakuProN-W3" w:cstheme="minorHAnsi"/>
          <w:sz w:val="24"/>
          <w:szCs w:val="24"/>
        </w:rPr>
        <w:t>, L’Isola dei morti</w:t>
      </w:r>
    </w:p>
    <w:p w:rsidR="004A2CC1" w:rsidRPr="004A2CC1" w:rsidRDefault="004A2CC1" w:rsidP="004A2CC1">
      <w:pPr>
        <w:autoSpaceDE w:val="0"/>
        <w:autoSpaceDN w:val="0"/>
        <w:adjustRightInd w:val="0"/>
        <w:spacing w:after="0" w:line="240" w:lineRule="auto"/>
        <w:rPr>
          <w:rFonts w:eastAsia="HiraKakuProN-W3" w:cstheme="minorHAnsi"/>
          <w:b/>
          <w:bCs/>
          <w:sz w:val="24"/>
          <w:szCs w:val="24"/>
        </w:rPr>
      </w:pPr>
      <w:r w:rsidRPr="004A2CC1">
        <w:rPr>
          <w:rFonts w:eastAsia="HiraKakuProN-W3" w:cstheme="minorHAnsi"/>
          <w:b/>
          <w:bCs/>
          <w:sz w:val="24"/>
          <w:szCs w:val="24"/>
        </w:rPr>
        <w:t>La Secessione di Vienna</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sz w:val="24"/>
          <w:szCs w:val="24"/>
        </w:rPr>
        <w:t xml:space="preserve">Il tema della </w:t>
      </w:r>
      <w:r w:rsidRPr="004A2CC1">
        <w:rPr>
          <w:rFonts w:eastAsia="HiraKakuProN-W3" w:cstheme="minorHAnsi"/>
          <w:i/>
          <w:iCs/>
          <w:sz w:val="24"/>
          <w:szCs w:val="24"/>
        </w:rPr>
        <w:t xml:space="preserve">finis </w:t>
      </w:r>
      <w:proofErr w:type="spellStart"/>
      <w:r w:rsidRPr="004A2CC1">
        <w:rPr>
          <w:rFonts w:eastAsia="HiraKakuProN-W3" w:cstheme="minorHAnsi"/>
          <w:i/>
          <w:iCs/>
          <w:sz w:val="24"/>
          <w:szCs w:val="24"/>
        </w:rPr>
        <w:t>Austriae</w:t>
      </w:r>
      <w:proofErr w:type="spellEnd"/>
      <w:r w:rsidRPr="004A2CC1">
        <w:rPr>
          <w:rFonts w:eastAsia="HiraKakuProN-W3" w:cstheme="minorHAnsi"/>
          <w:sz w:val="24"/>
          <w:szCs w:val="24"/>
        </w:rPr>
        <w:t>; il rapporto tra arti maggiori e arti minori; accademia e “</w:t>
      </w:r>
      <w:proofErr w:type="spellStart"/>
      <w:r w:rsidRPr="004A2CC1">
        <w:rPr>
          <w:rFonts w:eastAsia="HiraKakuProN-W3" w:cstheme="minorHAnsi"/>
          <w:sz w:val="24"/>
          <w:szCs w:val="24"/>
        </w:rPr>
        <w:t>antiaccademia</w:t>
      </w:r>
      <w:proofErr w:type="spellEnd"/>
      <w:r w:rsidRPr="004A2CC1">
        <w:rPr>
          <w:rFonts w:eastAsia="HiraKakuProN-W3" w:cstheme="minorHAnsi"/>
          <w:sz w:val="24"/>
          <w:szCs w:val="24"/>
        </w:rPr>
        <w:t>”;</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sz w:val="24"/>
          <w:szCs w:val="24"/>
        </w:rPr>
        <w:t>il rapporto tra arti figurative, architettura e musica.</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b/>
          <w:bCs/>
          <w:sz w:val="24"/>
          <w:szCs w:val="24"/>
        </w:rPr>
        <w:t xml:space="preserve">Klimt, </w:t>
      </w:r>
      <w:r w:rsidRPr="004A2CC1">
        <w:rPr>
          <w:rFonts w:eastAsia="HiraKakuProN-W3" w:cstheme="minorHAnsi"/>
          <w:sz w:val="24"/>
          <w:szCs w:val="24"/>
        </w:rPr>
        <w:t>Giuditta I e II, Il bacio, Il fregio di Beethoven.</w:t>
      </w:r>
    </w:p>
    <w:p w:rsidR="004A2CC1" w:rsidRPr="004A2CC1" w:rsidRDefault="004A2CC1" w:rsidP="004A2CC1">
      <w:pPr>
        <w:autoSpaceDE w:val="0"/>
        <w:autoSpaceDN w:val="0"/>
        <w:adjustRightInd w:val="0"/>
        <w:spacing w:after="0" w:line="240" w:lineRule="auto"/>
        <w:rPr>
          <w:rFonts w:eastAsia="HiraKakuProN-W3" w:cstheme="minorHAnsi"/>
          <w:sz w:val="24"/>
          <w:szCs w:val="24"/>
        </w:rPr>
      </w:pPr>
      <w:proofErr w:type="spellStart"/>
      <w:r w:rsidRPr="004A2CC1">
        <w:rPr>
          <w:rFonts w:eastAsia="HiraKakuProN-W3" w:cstheme="minorHAnsi"/>
          <w:b/>
          <w:bCs/>
          <w:sz w:val="24"/>
          <w:szCs w:val="24"/>
        </w:rPr>
        <w:t>Olbrich</w:t>
      </w:r>
      <w:proofErr w:type="spellEnd"/>
      <w:r w:rsidRPr="004A2CC1">
        <w:rPr>
          <w:rFonts w:eastAsia="HiraKakuProN-W3" w:cstheme="minorHAnsi"/>
          <w:sz w:val="24"/>
          <w:szCs w:val="24"/>
        </w:rPr>
        <w:t>, Il palazzo della Secessione di Vienna</w:t>
      </w:r>
    </w:p>
    <w:p w:rsidR="004A2CC1" w:rsidRPr="004A2CC1" w:rsidRDefault="004A2CC1" w:rsidP="004A2CC1">
      <w:pPr>
        <w:autoSpaceDE w:val="0"/>
        <w:autoSpaceDN w:val="0"/>
        <w:adjustRightInd w:val="0"/>
        <w:spacing w:after="0" w:line="240" w:lineRule="auto"/>
        <w:rPr>
          <w:rFonts w:eastAsia="HiraKakuProN-W3" w:cstheme="minorHAnsi"/>
          <w:b/>
          <w:bCs/>
          <w:sz w:val="24"/>
          <w:szCs w:val="24"/>
        </w:rPr>
      </w:pPr>
      <w:r w:rsidRPr="004A2CC1">
        <w:rPr>
          <w:rFonts w:eastAsia="HiraKakuProN-W3" w:cstheme="minorHAnsi"/>
          <w:b/>
          <w:bCs/>
          <w:sz w:val="24"/>
          <w:szCs w:val="24"/>
        </w:rPr>
        <w:t xml:space="preserve">Liberty e Art </w:t>
      </w:r>
      <w:proofErr w:type="spellStart"/>
      <w:r w:rsidRPr="004A2CC1">
        <w:rPr>
          <w:rFonts w:eastAsia="HiraKakuProN-W3" w:cstheme="minorHAnsi"/>
          <w:b/>
          <w:bCs/>
          <w:sz w:val="24"/>
          <w:szCs w:val="24"/>
        </w:rPr>
        <w:t>Nouveau</w:t>
      </w:r>
      <w:proofErr w:type="spellEnd"/>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sz w:val="24"/>
          <w:szCs w:val="24"/>
        </w:rPr>
        <w:t>Esempi in Europa, tra linee generali e caratteristiche nazionali</w:t>
      </w:r>
    </w:p>
    <w:p w:rsidR="004A2CC1" w:rsidRPr="004A2CC1" w:rsidRDefault="004A2CC1" w:rsidP="004A2CC1">
      <w:pPr>
        <w:autoSpaceDE w:val="0"/>
        <w:autoSpaceDN w:val="0"/>
        <w:adjustRightInd w:val="0"/>
        <w:spacing w:after="0" w:line="240" w:lineRule="auto"/>
        <w:rPr>
          <w:rFonts w:eastAsia="HiraKakuProN-W3" w:cstheme="minorHAnsi"/>
          <w:sz w:val="24"/>
          <w:szCs w:val="24"/>
        </w:rPr>
      </w:pPr>
      <w:proofErr w:type="spellStart"/>
      <w:r w:rsidRPr="004A2CC1">
        <w:rPr>
          <w:rFonts w:eastAsia="HiraKakuProN-W3" w:cstheme="minorHAnsi"/>
          <w:b/>
          <w:bCs/>
          <w:sz w:val="24"/>
          <w:szCs w:val="24"/>
        </w:rPr>
        <w:t>Sommaruga</w:t>
      </w:r>
      <w:proofErr w:type="spellEnd"/>
      <w:r w:rsidRPr="004A2CC1">
        <w:rPr>
          <w:rFonts w:eastAsia="HiraKakuProN-W3" w:cstheme="minorHAnsi"/>
          <w:sz w:val="24"/>
          <w:szCs w:val="24"/>
        </w:rPr>
        <w:t>, palazzo Castiglioni (Milano)</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b/>
          <w:bCs/>
          <w:sz w:val="24"/>
          <w:szCs w:val="24"/>
        </w:rPr>
        <w:t>Wagner</w:t>
      </w:r>
      <w:r w:rsidRPr="004A2CC1">
        <w:rPr>
          <w:rFonts w:eastAsia="HiraKakuProN-W3" w:cstheme="minorHAnsi"/>
          <w:sz w:val="24"/>
          <w:szCs w:val="24"/>
        </w:rPr>
        <w:t>, Casa della maiolica (Vienna)</w:t>
      </w:r>
    </w:p>
    <w:p w:rsidR="004A2CC1" w:rsidRPr="004A2CC1" w:rsidRDefault="004A2CC1" w:rsidP="004A2CC1">
      <w:pPr>
        <w:autoSpaceDE w:val="0"/>
        <w:autoSpaceDN w:val="0"/>
        <w:adjustRightInd w:val="0"/>
        <w:spacing w:after="0" w:line="240" w:lineRule="auto"/>
        <w:rPr>
          <w:rFonts w:eastAsia="HiraKakuProN-W3" w:cstheme="minorHAnsi"/>
          <w:sz w:val="24"/>
          <w:szCs w:val="24"/>
        </w:rPr>
      </w:pPr>
      <w:proofErr w:type="spellStart"/>
      <w:r w:rsidRPr="004A2CC1">
        <w:rPr>
          <w:rFonts w:eastAsia="HiraKakuProN-W3" w:cstheme="minorHAnsi"/>
          <w:b/>
          <w:bCs/>
          <w:sz w:val="24"/>
          <w:szCs w:val="24"/>
        </w:rPr>
        <w:t>Horta</w:t>
      </w:r>
      <w:proofErr w:type="spellEnd"/>
      <w:r w:rsidRPr="004A2CC1">
        <w:rPr>
          <w:rFonts w:eastAsia="HiraKakuProN-W3" w:cstheme="minorHAnsi"/>
          <w:sz w:val="24"/>
          <w:szCs w:val="24"/>
        </w:rPr>
        <w:t xml:space="preserve">, Hotel </w:t>
      </w:r>
      <w:proofErr w:type="spellStart"/>
      <w:r w:rsidRPr="004A2CC1">
        <w:rPr>
          <w:rFonts w:eastAsia="HiraKakuProN-W3" w:cstheme="minorHAnsi"/>
          <w:sz w:val="24"/>
          <w:szCs w:val="24"/>
        </w:rPr>
        <w:t>Tassel</w:t>
      </w:r>
      <w:proofErr w:type="spellEnd"/>
      <w:r w:rsidRPr="004A2CC1">
        <w:rPr>
          <w:rFonts w:eastAsia="HiraKakuProN-W3" w:cstheme="minorHAnsi"/>
          <w:sz w:val="24"/>
          <w:szCs w:val="24"/>
        </w:rPr>
        <w:t xml:space="preserve"> (Bruxelles)</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b/>
          <w:bCs/>
          <w:sz w:val="24"/>
          <w:szCs w:val="24"/>
        </w:rPr>
        <w:t xml:space="preserve">Fenoglio, </w:t>
      </w:r>
      <w:r w:rsidRPr="004A2CC1">
        <w:rPr>
          <w:rFonts w:eastAsia="HiraKakuProN-W3" w:cstheme="minorHAnsi"/>
          <w:sz w:val="24"/>
          <w:szCs w:val="24"/>
        </w:rPr>
        <w:t xml:space="preserve">Villa La </w:t>
      </w:r>
      <w:proofErr w:type="spellStart"/>
      <w:r w:rsidRPr="004A2CC1">
        <w:rPr>
          <w:rFonts w:eastAsia="HiraKakuProN-W3" w:cstheme="minorHAnsi"/>
          <w:sz w:val="24"/>
          <w:szCs w:val="24"/>
        </w:rPr>
        <w:t>Fleur</w:t>
      </w:r>
      <w:proofErr w:type="spellEnd"/>
      <w:r w:rsidRPr="004A2CC1">
        <w:rPr>
          <w:rFonts w:eastAsia="HiraKakuProN-W3" w:cstheme="minorHAnsi"/>
          <w:sz w:val="24"/>
          <w:szCs w:val="24"/>
        </w:rPr>
        <w:t xml:space="preserve"> (Torino)</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sz w:val="24"/>
          <w:szCs w:val="24"/>
        </w:rPr>
        <w:t xml:space="preserve">Considerazioni su </w:t>
      </w:r>
      <w:r w:rsidRPr="004A2CC1">
        <w:rPr>
          <w:rFonts w:eastAsia="HiraKakuProN-W3" w:cstheme="minorHAnsi"/>
          <w:i/>
          <w:iCs/>
          <w:sz w:val="24"/>
          <w:szCs w:val="24"/>
        </w:rPr>
        <w:t xml:space="preserve">Ornamento e delitto, </w:t>
      </w:r>
      <w:r w:rsidRPr="004A2CC1">
        <w:rPr>
          <w:rFonts w:eastAsia="HiraKakuProN-W3" w:cstheme="minorHAnsi"/>
          <w:sz w:val="24"/>
          <w:szCs w:val="24"/>
        </w:rPr>
        <w:t xml:space="preserve">di A. </w:t>
      </w:r>
      <w:proofErr w:type="spellStart"/>
      <w:r w:rsidRPr="004A2CC1">
        <w:rPr>
          <w:rFonts w:eastAsia="HiraKakuProN-W3" w:cstheme="minorHAnsi"/>
          <w:sz w:val="24"/>
          <w:szCs w:val="24"/>
        </w:rPr>
        <w:t>Loos</w:t>
      </w:r>
      <w:proofErr w:type="spellEnd"/>
      <w:r w:rsidRPr="004A2CC1">
        <w:rPr>
          <w:rFonts w:eastAsia="HiraKakuProN-W3" w:cstheme="minorHAnsi"/>
          <w:sz w:val="24"/>
          <w:szCs w:val="24"/>
        </w:rPr>
        <w:t>.</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sz w:val="24"/>
          <w:szCs w:val="24"/>
        </w:rPr>
        <w:t>Liceo Artistico Storia dell’arte</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sz w:val="24"/>
          <w:szCs w:val="24"/>
        </w:rPr>
        <w:t>A. Volta V DL</w:t>
      </w:r>
    </w:p>
    <w:p w:rsidR="004A2CC1" w:rsidRPr="004A2CC1" w:rsidRDefault="004A2CC1" w:rsidP="004A2CC1">
      <w:pPr>
        <w:autoSpaceDE w:val="0"/>
        <w:autoSpaceDN w:val="0"/>
        <w:adjustRightInd w:val="0"/>
        <w:spacing w:after="0" w:line="240" w:lineRule="auto"/>
        <w:rPr>
          <w:rFonts w:eastAsia="HiraKakuProN-W3" w:cstheme="minorHAnsi"/>
          <w:b/>
          <w:bCs/>
          <w:sz w:val="24"/>
          <w:szCs w:val="24"/>
        </w:rPr>
      </w:pPr>
      <w:proofErr w:type="spellStart"/>
      <w:r w:rsidRPr="004A2CC1">
        <w:rPr>
          <w:rFonts w:eastAsia="HiraKakuProN-W3" w:cstheme="minorHAnsi"/>
          <w:b/>
          <w:bCs/>
          <w:sz w:val="24"/>
          <w:szCs w:val="24"/>
        </w:rPr>
        <w:t>Gaudì</w:t>
      </w:r>
      <w:proofErr w:type="spellEnd"/>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sz w:val="24"/>
          <w:szCs w:val="24"/>
        </w:rPr>
        <w:t>estro creativo, spiritualità e complessità strutturale</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sz w:val="24"/>
          <w:szCs w:val="24"/>
        </w:rPr>
        <w:t xml:space="preserve">Casa </w:t>
      </w:r>
      <w:proofErr w:type="spellStart"/>
      <w:r w:rsidRPr="004A2CC1">
        <w:rPr>
          <w:rFonts w:eastAsia="HiraKakuProN-W3" w:cstheme="minorHAnsi"/>
          <w:sz w:val="24"/>
          <w:szCs w:val="24"/>
        </w:rPr>
        <w:t>Milá</w:t>
      </w:r>
      <w:proofErr w:type="spellEnd"/>
      <w:r w:rsidRPr="004A2CC1">
        <w:rPr>
          <w:rFonts w:eastAsia="HiraKakuProN-W3" w:cstheme="minorHAnsi"/>
          <w:sz w:val="24"/>
          <w:szCs w:val="24"/>
        </w:rPr>
        <w:t>,</w:t>
      </w:r>
    </w:p>
    <w:p w:rsidR="004A2CC1" w:rsidRPr="004A2CC1" w:rsidRDefault="004A2CC1" w:rsidP="004A2CC1">
      <w:pPr>
        <w:autoSpaceDE w:val="0"/>
        <w:autoSpaceDN w:val="0"/>
        <w:adjustRightInd w:val="0"/>
        <w:spacing w:after="0" w:line="240" w:lineRule="auto"/>
        <w:rPr>
          <w:rFonts w:eastAsia="HiraKakuProN-W3" w:cstheme="minorHAnsi"/>
          <w:b/>
          <w:bCs/>
          <w:sz w:val="24"/>
          <w:szCs w:val="24"/>
        </w:rPr>
      </w:pPr>
      <w:r w:rsidRPr="004A2CC1">
        <w:rPr>
          <w:rFonts w:eastAsia="HiraKakuProN-W3" w:cstheme="minorHAnsi"/>
          <w:b/>
          <w:bCs/>
          <w:sz w:val="24"/>
          <w:szCs w:val="24"/>
        </w:rPr>
        <w:lastRenderedPageBreak/>
        <w:t>La linea espressionista nel primo Novecento nell’Europa settentrionale e centrale</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sz w:val="24"/>
          <w:szCs w:val="24"/>
        </w:rPr>
        <w:t>caratteri comuni e specificità; temi esistenziali e sociali; il contributo del pensiero</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sz w:val="24"/>
          <w:szCs w:val="24"/>
        </w:rPr>
        <w:t>freudiano; questioni tecniche.</w:t>
      </w:r>
    </w:p>
    <w:p w:rsidR="004A2CC1" w:rsidRPr="004A2CC1" w:rsidRDefault="004A2CC1" w:rsidP="004A2CC1">
      <w:pPr>
        <w:autoSpaceDE w:val="0"/>
        <w:autoSpaceDN w:val="0"/>
        <w:adjustRightInd w:val="0"/>
        <w:spacing w:after="0" w:line="240" w:lineRule="auto"/>
        <w:rPr>
          <w:rFonts w:eastAsia="HiraKakuProN-W3" w:cstheme="minorHAnsi"/>
          <w:sz w:val="24"/>
          <w:szCs w:val="24"/>
        </w:rPr>
      </w:pPr>
      <w:proofErr w:type="spellStart"/>
      <w:r w:rsidRPr="004A2CC1">
        <w:rPr>
          <w:rFonts w:eastAsia="HiraKakuProN-W3" w:cstheme="minorHAnsi"/>
          <w:b/>
          <w:bCs/>
          <w:sz w:val="24"/>
          <w:szCs w:val="24"/>
        </w:rPr>
        <w:t>Munch</w:t>
      </w:r>
      <w:proofErr w:type="spellEnd"/>
      <w:r w:rsidRPr="004A2CC1">
        <w:rPr>
          <w:rFonts w:eastAsia="HiraKakuProN-W3" w:cstheme="minorHAnsi"/>
          <w:sz w:val="24"/>
          <w:szCs w:val="24"/>
        </w:rPr>
        <w:t>, Pubertà, Il bacio, Madonna, Il grido, La danza della vita, Il Vampiro, con riferimenti</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sz w:val="24"/>
          <w:szCs w:val="24"/>
        </w:rPr>
        <w:t>al Fregio della vita.</w:t>
      </w:r>
    </w:p>
    <w:p w:rsidR="004A2CC1" w:rsidRPr="004A2CC1" w:rsidRDefault="004A2CC1" w:rsidP="004A2CC1">
      <w:pPr>
        <w:autoSpaceDE w:val="0"/>
        <w:autoSpaceDN w:val="0"/>
        <w:adjustRightInd w:val="0"/>
        <w:spacing w:after="0" w:line="240" w:lineRule="auto"/>
        <w:rPr>
          <w:rFonts w:eastAsia="HiraKakuProN-W3" w:cstheme="minorHAnsi"/>
          <w:sz w:val="24"/>
          <w:szCs w:val="24"/>
        </w:rPr>
      </w:pPr>
      <w:proofErr w:type="spellStart"/>
      <w:r w:rsidRPr="004A2CC1">
        <w:rPr>
          <w:rFonts w:eastAsia="HiraKakuProN-W3" w:cstheme="minorHAnsi"/>
          <w:b/>
          <w:bCs/>
          <w:sz w:val="24"/>
          <w:szCs w:val="24"/>
        </w:rPr>
        <w:t>Kirchner</w:t>
      </w:r>
      <w:proofErr w:type="spellEnd"/>
      <w:r w:rsidRPr="004A2CC1">
        <w:rPr>
          <w:rFonts w:eastAsia="HiraKakuProN-W3" w:cstheme="minorHAnsi"/>
          <w:b/>
          <w:bCs/>
          <w:sz w:val="24"/>
          <w:szCs w:val="24"/>
        </w:rPr>
        <w:t xml:space="preserve"> e il gruppo della </w:t>
      </w:r>
      <w:proofErr w:type="spellStart"/>
      <w:r w:rsidRPr="004A2CC1">
        <w:rPr>
          <w:rFonts w:eastAsia="HiraKakuProN-W3" w:cstheme="minorHAnsi"/>
          <w:b/>
          <w:bCs/>
          <w:sz w:val="24"/>
          <w:szCs w:val="24"/>
        </w:rPr>
        <w:t>Brücke</w:t>
      </w:r>
      <w:proofErr w:type="spellEnd"/>
      <w:r w:rsidRPr="004A2CC1">
        <w:rPr>
          <w:rFonts w:eastAsia="HiraKakuProN-W3" w:cstheme="minorHAnsi"/>
          <w:sz w:val="24"/>
          <w:szCs w:val="24"/>
        </w:rPr>
        <w:t xml:space="preserve">, Marcella, </w:t>
      </w:r>
      <w:proofErr w:type="spellStart"/>
      <w:r w:rsidRPr="004A2CC1">
        <w:rPr>
          <w:rFonts w:eastAsia="HiraKakuProN-W3" w:cstheme="minorHAnsi"/>
          <w:sz w:val="24"/>
          <w:szCs w:val="24"/>
        </w:rPr>
        <w:t>Nollendorf</w:t>
      </w:r>
      <w:proofErr w:type="spellEnd"/>
      <w:r w:rsidRPr="004A2CC1">
        <w:rPr>
          <w:rFonts w:eastAsia="HiraKakuProN-W3" w:cstheme="minorHAnsi"/>
          <w:sz w:val="24"/>
          <w:szCs w:val="24"/>
        </w:rPr>
        <w:t xml:space="preserve"> </w:t>
      </w:r>
      <w:proofErr w:type="spellStart"/>
      <w:r w:rsidRPr="004A2CC1">
        <w:rPr>
          <w:rFonts w:eastAsia="HiraKakuProN-W3" w:cstheme="minorHAnsi"/>
          <w:sz w:val="24"/>
          <w:szCs w:val="24"/>
        </w:rPr>
        <w:t>Platz</w:t>
      </w:r>
      <w:proofErr w:type="spellEnd"/>
      <w:r w:rsidRPr="004A2CC1">
        <w:rPr>
          <w:rFonts w:eastAsia="HiraKakuProN-W3" w:cstheme="minorHAnsi"/>
          <w:sz w:val="24"/>
          <w:szCs w:val="24"/>
        </w:rPr>
        <w:t xml:space="preserve">, </w:t>
      </w:r>
      <w:proofErr w:type="spellStart"/>
      <w:r w:rsidRPr="004A2CC1">
        <w:rPr>
          <w:rFonts w:eastAsia="HiraKakuProN-W3" w:cstheme="minorHAnsi"/>
          <w:sz w:val="24"/>
          <w:szCs w:val="24"/>
        </w:rPr>
        <w:t>Potsdamer</w:t>
      </w:r>
      <w:proofErr w:type="spellEnd"/>
      <w:r w:rsidRPr="004A2CC1">
        <w:rPr>
          <w:rFonts w:eastAsia="HiraKakuProN-W3" w:cstheme="minorHAnsi"/>
          <w:sz w:val="24"/>
          <w:szCs w:val="24"/>
        </w:rPr>
        <w:t xml:space="preserve"> </w:t>
      </w:r>
      <w:proofErr w:type="spellStart"/>
      <w:r w:rsidRPr="004A2CC1">
        <w:rPr>
          <w:rFonts w:eastAsia="HiraKakuProN-W3" w:cstheme="minorHAnsi"/>
          <w:sz w:val="24"/>
          <w:szCs w:val="24"/>
        </w:rPr>
        <w:t>Platz</w:t>
      </w:r>
      <w:proofErr w:type="spellEnd"/>
    </w:p>
    <w:p w:rsidR="004A2CC1" w:rsidRPr="004A2CC1" w:rsidRDefault="004A2CC1" w:rsidP="004A2CC1">
      <w:pPr>
        <w:autoSpaceDE w:val="0"/>
        <w:autoSpaceDN w:val="0"/>
        <w:adjustRightInd w:val="0"/>
        <w:spacing w:after="0" w:line="240" w:lineRule="auto"/>
        <w:rPr>
          <w:rFonts w:eastAsia="HiraKakuProN-W3" w:cstheme="minorHAnsi"/>
          <w:sz w:val="24"/>
          <w:szCs w:val="24"/>
        </w:rPr>
      </w:pPr>
      <w:proofErr w:type="spellStart"/>
      <w:r w:rsidRPr="004A2CC1">
        <w:rPr>
          <w:rFonts w:eastAsia="HiraKakuProN-W3" w:cstheme="minorHAnsi"/>
          <w:b/>
          <w:bCs/>
          <w:sz w:val="24"/>
          <w:szCs w:val="24"/>
        </w:rPr>
        <w:t>Kokoshka</w:t>
      </w:r>
      <w:proofErr w:type="spellEnd"/>
      <w:r w:rsidRPr="004A2CC1">
        <w:rPr>
          <w:rFonts w:eastAsia="HiraKakuProN-W3" w:cstheme="minorHAnsi"/>
          <w:sz w:val="24"/>
          <w:szCs w:val="24"/>
        </w:rPr>
        <w:t>, La sposa nel vento, Anschluss-Alice nel paese delle meraviglie.</w:t>
      </w:r>
    </w:p>
    <w:p w:rsidR="004A2CC1" w:rsidRPr="004A2CC1" w:rsidRDefault="004A2CC1" w:rsidP="004A2CC1">
      <w:pPr>
        <w:autoSpaceDE w:val="0"/>
        <w:autoSpaceDN w:val="0"/>
        <w:adjustRightInd w:val="0"/>
        <w:spacing w:after="0" w:line="240" w:lineRule="auto"/>
        <w:rPr>
          <w:rFonts w:eastAsia="HiraKakuProN-W3" w:cstheme="minorHAnsi"/>
          <w:b/>
          <w:bCs/>
          <w:sz w:val="24"/>
          <w:szCs w:val="24"/>
        </w:rPr>
      </w:pPr>
      <w:r w:rsidRPr="004A2CC1">
        <w:rPr>
          <w:rFonts w:eastAsia="HiraKakuProN-W3" w:cstheme="minorHAnsi"/>
          <w:b/>
          <w:bCs/>
          <w:sz w:val="24"/>
          <w:szCs w:val="24"/>
        </w:rPr>
        <w:t>L’Espressionismo in Francia e i Fauves</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b/>
          <w:bCs/>
          <w:sz w:val="24"/>
          <w:szCs w:val="24"/>
        </w:rPr>
        <w:t>Matisse</w:t>
      </w:r>
      <w:r w:rsidRPr="004A2CC1">
        <w:rPr>
          <w:rFonts w:eastAsia="HiraKakuProN-W3" w:cstheme="minorHAnsi"/>
          <w:sz w:val="24"/>
          <w:szCs w:val="24"/>
        </w:rPr>
        <w:t>, La danza, La musica</w:t>
      </w:r>
    </w:p>
    <w:p w:rsidR="004A2CC1" w:rsidRPr="004A2CC1" w:rsidRDefault="004A2CC1" w:rsidP="004A2CC1">
      <w:pPr>
        <w:autoSpaceDE w:val="0"/>
        <w:autoSpaceDN w:val="0"/>
        <w:adjustRightInd w:val="0"/>
        <w:spacing w:after="0" w:line="240" w:lineRule="auto"/>
        <w:rPr>
          <w:rFonts w:eastAsia="HiraKakuProN-W3" w:cstheme="minorHAnsi"/>
          <w:b/>
          <w:bCs/>
          <w:sz w:val="24"/>
          <w:szCs w:val="24"/>
        </w:rPr>
      </w:pPr>
      <w:r w:rsidRPr="004A2CC1">
        <w:rPr>
          <w:rFonts w:eastAsia="HiraKakuProN-W3" w:cstheme="minorHAnsi"/>
          <w:b/>
          <w:bCs/>
          <w:sz w:val="24"/>
          <w:szCs w:val="24"/>
        </w:rPr>
        <w:t>Picasso e Il Cubismo</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sz w:val="24"/>
          <w:szCs w:val="24"/>
        </w:rPr>
        <w:t>Il ruolo dell’artista e dell’arte nel Novecento; i temi sociali; ritratti e autoritratti; l’invenzione</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sz w:val="24"/>
          <w:szCs w:val="24"/>
        </w:rPr>
        <w:t>del Cubismo; primitivismo e nuove esperienze tra Dadaismo e Surrealismo.</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sz w:val="24"/>
          <w:szCs w:val="24"/>
        </w:rPr>
        <w:t xml:space="preserve">Poveri in riva al mare, La famiglia di saltimbanchi, </w:t>
      </w:r>
      <w:proofErr w:type="spellStart"/>
      <w:r w:rsidRPr="004A2CC1">
        <w:rPr>
          <w:rFonts w:eastAsia="HiraKakuProN-W3" w:cstheme="minorHAnsi"/>
          <w:sz w:val="24"/>
          <w:szCs w:val="24"/>
        </w:rPr>
        <w:t>Les</w:t>
      </w:r>
      <w:proofErr w:type="spellEnd"/>
      <w:r w:rsidRPr="004A2CC1">
        <w:rPr>
          <w:rFonts w:eastAsia="HiraKakuProN-W3" w:cstheme="minorHAnsi"/>
          <w:sz w:val="24"/>
          <w:szCs w:val="24"/>
        </w:rPr>
        <w:t xml:space="preserve"> </w:t>
      </w:r>
      <w:proofErr w:type="spellStart"/>
      <w:r w:rsidRPr="004A2CC1">
        <w:rPr>
          <w:rFonts w:eastAsia="HiraKakuProN-W3" w:cstheme="minorHAnsi"/>
          <w:sz w:val="24"/>
          <w:szCs w:val="24"/>
        </w:rPr>
        <w:t>Demoiselles</w:t>
      </w:r>
      <w:proofErr w:type="spellEnd"/>
      <w:r w:rsidRPr="004A2CC1">
        <w:rPr>
          <w:rFonts w:eastAsia="HiraKakuProN-W3" w:cstheme="minorHAnsi"/>
          <w:sz w:val="24"/>
          <w:szCs w:val="24"/>
        </w:rPr>
        <w:t xml:space="preserve"> d’Avignon (con disegni</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sz w:val="24"/>
          <w:szCs w:val="24"/>
        </w:rPr>
        <w:t xml:space="preserve">preparatori), Ritratto di </w:t>
      </w:r>
      <w:proofErr w:type="spellStart"/>
      <w:r w:rsidRPr="004A2CC1">
        <w:rPr>
          <w:rFonts w:eastAsia="HiraKakuProN-W3" w:cstheme="minorHAnsi"/>
          <w:sz w:val="24"/>
          <w:szCs w:val="24"/>
        </w:rPr>
        <w:t>Ambroise</w:t>
      </w:r>
      <w:proofErr w:type="spellEnd"/>
      <w:r w:rsidRPr="004A2CC1">
        <w:rPr>
          <w:rFonts w:eastAsia="HiraKakuProN-W3" w:cstheme="minorHAnsi"/>
          <w:sz w:val="24"/>
          <w:szCs w:val="24"/>
        </w:rPr>
        <w:t xml:space="preserve"> </w:t>
      </w:r>
      <w:proofErr w:type="spellStart"/>
      <w:r w:rsidRPr="004A2CC1">
        <w:rPr>
          <w:rFonts w:eastAsia="HiraKakuProN-W3" w:cstheme="minorHAnsi"/>
          <w:sz w:val="24"/>
          <w:szCs w:val="24"/>
        </w:rPr>
        <w:t>Voillard</w:t>
      </w:r>
      <w:proofErr w:type="spellEnd"/>
      <w:r w:rsidRPr="004A2CC1">
        <w:rPr>
          <w:rFonts w:eastAsia="HiraKakuProN-W3" w:cstheme="minorHAnsi"/>
          <w:sz w:val="24"/>
          <w:szCs w:val="24"/>
        </w:rPr>
        <w:t xml:space="preserve">, Case a </w:t>
      </w:r>
      <w:proofErr w:type="spellStart"/>
      <w:r w:rsidRPr="004A2CC1">
        <w:rPr>
          <w:rFonts w:eastAsia="HiraKakuProN-W3" w:cstheme="minorHAnsi"/>
          <w:sz w:val="24"/>
          <w:szCs w:val="24"/>
        </w:rPr>
        <w:t>Horta</w:t>
      </w:r>
      <w:proofErr w:type="spellEnd"/>
      <w:r w:rsidRPr="004A2CC1">
        <w:rPr>
          <w:rFonts w:eastAsia="HiraKakuProN-W3" w:cstheme="minorHAnsi"/>
          <w:sz w:val="24"/>
          <w:szCs w:val="24"/>
        </w:rPr>
        <w:t xml:space="preserve"> de Ebro, Natura morta con</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sz w:val="24"/>
          <w:szCs w:val="24"/>
        </w:rPr>
        <w:t xml:space="preserve">Bottiglia di </w:t>
      </w:r>
      <w:proofErr w:type="spellStart"/>
      <w:r w:rsidRPr="004A2CC1">
        <w:rPr>
          <w:rFonts w:eastAsia="HiraKakuProN-W3" w:cstheme="minorHAnsi"/>
          <w:sz w:val="24"/>
          <w:szCs w:val="24"/>
        </w:rPr>
        <w:t>Bass</w:t>
      </w:r>
      <w:proofErr w:type="spellEnd"/>
      <w:r w:rsidRPr="004A2CC1">
        <w:rPr>
          <w:rFonts w:eastAsia="HiraKakuProN-W3" w:cstheme="minorHAnsi"/>
          <w:sz w:val="24"/>
          <w:szCs w:val="24"/>
        </w:rPr>
        <w:t>, clarinetto, chitarra, violino, giornale, asso di fiori, Natura morta con sedia</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sz w:val="24"/>
          <w:szCs w:val="24"/>
        </w:rPr>
        <w:t>impagliata, Testa di toro, Guernica.</w:t>
      </w:r>
    </w:p>
    <w:p w:rsidR="004A2CC1" w:rsidRPr="004A2CC1" w:rsidRDefault="004A2CC1" w:rsidP="004A2CC1">
      <w:pPr>
        <w:autoSpaceDE w:val="0"/>
        <w:autoSpaceDN w:val="0"/>
        <w:adjustRightInd w:val="0"/>
        <w:spacing w:after="0" w:line="240" w:lineRule="auto"/>
        <w:rPr>
          <w:rFonts w:eastAsia="HiraKakuProN-W3" w:cstheme="minorHAnsi"/>
          <w:b/>
          <w:bCs/>
          <w:sz w:val="24"/>
          <w:szCs w:val="24"/>
        </w:rPr>
      </w:pPr>
      <w:r w:rsidRPr="004A2CC1">
        <w:rPr>
          <w:rFonts w:eastAsia="HiraKakuProN-W3" w:cstheme="minorHAnsi"/>
          <w:b/>
          <w:bCs/>
          <w:sz w:val="24"/>
          <w:szCs w:val="24"/>
        </w:rPr>
        <w:t>L’avanguardia futurista</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sz w:val="24"/>
          <w:szCs w:val="24"/>
        </w:rPr>
        <w:t>La situazione italiana nel primo Novecento; Marinetti e il ruolo storico del Futurismo; il</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sz w:val="24"/>
          <w:szCs w:val="24"/>
        </w:rPr>
        <w:t>rapporto tra Futurismo, Impressionismo, Divisionismo e Cubismo, considerazioni generali</w:t>
      </w:r>
    </w:p>
    <w:p w:rsidR="004A2CC1" w:rsidRPr="004A2CC1" w:rsidRDefault="004A2CC1" w:rsidP="004A2CC1">
      <w:pPr>
        <w:autoSpaceDE w:val="0"/>
        <w:autoSpaceDN w:val="0"/>
        <w:adjustRightInd w:val="0"/>
        <w:spacing w:after="0" w:line="240" w:lineRule="auto"/>
        <w:rPr>
          <w:rFonts w:eastAsia="HiraKakuProN-W3" w:cstheme="minorHAnsi"/>
          <w:b/>
          <w:bCs/>
          <w:sz w:val="24"/>
          <w:szCs w:val="24"/>
        </w:rPr>
      </w:pPr>
      <w:proofErr w:type="spellStart"/>
      <w:r w:rsidRPr="004A2CC1">
        <w:rPr>
          <w:rFonts w:eastAsia="HiraKakuProN-W3" w:cstheme="minorHAnsi"/>
          <w:sz w:val="24"/>
          <w:szCs w:val="24"/>
        </w:rPr>
        <w:t>suu</w:t>
      </w:r>
      <w:proofErr w:type="spellEnd"/>
      <w:r w:rsidRPr="004A2CC1">
        <w:rPr>
          <w:rFonts w:eastAsia="HiraKakuProN-W3" w:cstheme="minorHAnsi"/>
          <w:sz w:val="24"/>
          <w:szCs w:val="24"/>
        </w:rPr>
        <w:t xml:space="preserve"> disegni di </w:t>
      </w:r>
      <w:r w:rsidRPr="004A2CC1">
        <w:rPr>
          <w:rFonts w:eastAsia="HiraKakuProN-W3" w:cstheme="minorHAnsi"/>
          <w:b/>
          <w:bCs/>
          <w:sz w:val="24"/>
          <w:szCs w:val="24"/>
        </w:rPr>
        <w:t>Sant’Elia</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b/>
          <w:bCs/>
          <w:sz w:val="24"/>
          <w:szCs w:val="24"/>
        </w:rPr>
        <w:t>Boccioni</w:t>
      </w:r>
      <w:r w:rsidRPr="004A2CC1">
        <w:rPr>
          <w:rFonts w:eastAsia="HiraKakuProN-W3" w:cstheme="minorHAnsi"/>
          <w:sz w:val="24"/>
          <w:szCs w:val="24"/>
        </w:rPr>
        <w:t>, La città che sale, Gli stati d’animo (prime e seconde versioni), la strada che</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sz w:val="24"/>
          <w:szCs w:val="24"/>
        </w:rPr>
        <w:t>entra nella casa, Materia, Sviluppo di una bottiglia nello spazio, Forme uniche della</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sz w:val="24"/>
          <w:szCs w:val="24"/>
        </w:rPr>
        <w:t>continuità nello spazio</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sz w:val="24"/>
          <w:szCs w:val="24"/>
        </w:rPr>
        <w:t>Balla, Dinamismo di un cane al guinzaglio, Lampada ad arco</w:t>
      </w:r>
    </w:p>
    <w:p w:rsidR="004A2CC1" w:rsidRPr="004A2CC1" w:rsidRDefault="004A2CC1" w:rsidP="004A2CC1">
      <w:pPr>
        <w:autoSpaceDE w:val="0"/>
        <w:autoSpaceDN w:val="0"/>
        <w:adjustRightInd w:val="0"/>
        <w:spacing w:after="0" w:line="240" w:lineRule="auto"/>
        <w:rPr>
          <w:rFonts w:eastAsia="HiraKakuProN-W3" w:cstheme="minorHAnsi"/>
          <w:b/>
          <w:bCs/>
          <w:sz w:val="24"/>
          <w:szCs w:val="24"/>
        </w:rPr>
      </w:pPr>
      <w:r w:rsidRPr="004A2CC1">
        <w:rPr>
          <w:rFonts w:eastAsia="HiraKakuProN-W3" w:cstheme="minorHAnsi"/>
          <w:sz w:val="24"/>
          <w:szCs w:val="24"/>
        </w:rPr>
        <w:t>L’</w:t>
      </w:r>
      <w:r w:rsidRPr="004A2CC1">
        <w:rPr>
          <w:rFonts w:eastAsia="HiraKakuProN-W3" w:cstheme="minorHAnsi"/>
          <w:b/>
          <w:bCs/>
          <w:sz w:val="24"/>
          <w:szCs w:val="24"/>
        </w:rPr>
        <w:t>Astrattismo</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sz w:val="24"/>
          <w:szCs w:val="24"/>
        </w:rPr>
        <w:t>L’arte come ispirazione pura; forma, colore e geometria; l’almanacco del Cavaliere</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sz w:val="24"/>
          <w:szCs w:val="24"/>
        </w:rPr>
        <w:t>Azzurro.</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b/>
          <w:bCs/>
          <w:sz w:val="24"/>
          <w:szCs w:val="24"/>
        </w:rPr>
        <w:t>Kandinskij</w:t>
      </w:r>
      <w:r w:rsidRPr="004A2CC1">
        <w:rPr>
          <w:rFonts w:eastAsia="HiraKakuProN-W3" w:cstheme="minorHAnsi"/>
          <w:sz w:val="24"/>
          <w:szCs w:val="24"/>
        </w:rPr>
        <w:t>, Coppia a cavallo, Il Cavaliere azzurro, Primo acquerello astratto, Impressione</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sz w:val="24"/>
          <w:szCs w:val="24"/>
        </w:rPr>
        <w:t xml:space="preserve">V, Studio dal vero a </w:t>
      </w:r>
      <w:proofErr w:type="spellStart"/>
      <w:r w:rsidRPr="004A2CC1">
        <w:rPr>
          <w:rFonts w:eastAsia="HiraKakuProN-W3" w:cstheme="minorHAnsi"/>
          <w:sz w:val="24"/>
          <w:szCs w:val="24"/>
        </w:rPr>
        <w:t>Murnau</w:t>
      </w:r>
      <w:proofErr w:type="spellEnd"/>
      <w:r w:rsidRPr="004A2CC1">
        <w:rPr>
          <w:rFonts w:eastAsia="HiraKakuProN-W3" w:cstheme="minorHAnsi"/>
          <w:sz w:val="24"/>
          <w:szCs w:val="24"/>
        </w:rPr>
        <w:t>, Composizione VIII</w:t>
      </w:r>
    </w:p>
    <w:p w:rsidR="004A2CC1" w:rsidRPr="004A2CC1" w:rsidRDefault="004A2CC1" w:rsidP="004A2CC1">
      <w:pPr>
        <w:autoSpaceDE w:val="0"/>
        <w:autoSpaceDN w:val="0"/>
        <w:adjustRightInd w:val="0"/>
        <w:spacing w:after="0" w:line="240" w:lineRule="auto"/>
        <w:rPr>
          <w:rFonts w:eastAsia="HiraKakuProN-W3" w:cstheme="minorHAnsi"/>
          <w:b/>
          <w:bCs/>
          <w:sz w:val="24"/>
          <w:szCs w:val="24"/>
        </w:rPr>
      </w:pPr>
      <w:r w:rsidRPr="004A2CC1">
        <w:rPr>
          <w:rFonts w:eastAsia="HiraKakuProN-W3" w:cstheme="minorHAnsi"/>
          <w:b/>
          <w:bCs/>
          <w:sz w:val="24"/>
          <w:szCs w:val="24"/>
        </w:rPr>
        <w:t xml:space="preserve">Il De </w:t>
      </w:r>
      <w:proofErr w:type="spellStart"/>
      <w:r w:rsidRPr="004A2CC1">
        <w:rPr>
          <w:rFonts w:eastAsia="HiraKakuProN-W3" w:cstheme="minorHAnsi"/>
          <w:b/>
          <w:bCs/>
          <w:sz w:val="24"/>
          <w:szCs w:val="24"/>
        </w:rPr>
        <w:t>Stijl</w:t>
      </w:r>
      <w:proofErr w:type="spellEnd"/>
      <w:r w:rsidRPr="004A2CC1">
        <w:rPr>
          <w:rFonts w:eastAsia="HiraKakuProN-W3" w:cstheme="minorHAnsi"/>
          <w:b/>
          <w:bCs/>
          <w:sz w:val="24"/>
          <w:szCs w:val="24"/>
        </w:rPr>
        <w:t xml:space="preserve"> e </w:t>
      </w:r>
      <w:proofErr w:type="spellStart"/>
      <w:r w:rsidRPr="004A2CC1">
        <w:rPr>
          <w:rFonts w:eastAsia="HiraKakuProN-W3" w:cstheme="minorHAnsi"/>
          <w:b/>
          <w:bCs/>
          <w:sz w:val="24"/>
          <w:szCs w:val="24"/>
        </w:rPr>
        <w:t>Mondrian</w:t>
      </w:r>
      <w:proofErr w:type="spellEnd"/>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sz w:val="24"/>
          <w:szCs w:val="24"/>
        </w:rPr>
        <w:t>Arte e forma geometrica, le teorie del neoplasticismo in architettura (con riferimento a Van</w:t>
      </w:r>
    </w:p>
    <w:p w:rsidR="004A2CC1" w:rsidRPr="004A2CC1" w:rsidRDefault="004A2CC1" w:rsidP="004A2CC1">
      <w:pPr>
        <w:autoSpaceDE w:val="0"/>
        <w:autoSpaceDN w:val="0"/>
        <w:adjustRightInd w:val="0"/>
        <w:spacing w:after="0" w:line="240" w:lineRule="auto"/>
        <w:rPr>
          <w:rFonts w:eastAsia="HiraKakuProN-W3" w:cstheme="minorHAnsi"/>
          <w:sz w:val="24"/>
          <w:szCs w:val="24"/>
        </w:rPr>
      </w:pPr>
      <w:proofErr w:type="spellStart"/>
      <w:r w:rsidRPr="004A2CC1">
        <w:rPr>
          <w:rFonts w:eastAsia="HiraKakuProN-W3" w:cstheme="minorHAnsi"/>
          <w:sz w:val="24"/>
          <w:szCs w:val="24"/>
        </w:rPr>
        <w:t>Doesburg</w:t>
      </w:r>
      <w:proofErr w:type="spellEnd"/>
      <w:r w:rsidRPr="004A2CC1">
        <w:rPr>
          <w:rFonts w:eastAsia="HiraKakuProN-W3" w:cstheme="minorHAnsi"/>
          <w:sz w:val="24"/>
          <w:szCs w:val="24"/>
        </w:rPr>
        <w:t>)</w:t>
      </w:r>
    </w:p>
    <w:p w:rsidR="004A2CC1" w:rsidRPr="004A2CC1" w:rsidRDefault="004A2CC1" w:rsidP="004A2CC1">
      <w:pPr>
        <w:autoSpaceDE w:val="0"/>
        <w:autoSpaceDN w:val="0"/>
        <w:adjustRightInd w:val="0"/>
        <w:spacing w:after="0" w:line="240" w:lineRule="auto"/>
        <w:rPr>
          <w:rFonts w:eastAsia="HiraKakuProN-W3" w:cstheme="minorHAnsi"/>
          <w:sz w:val="24"/>
          <w:szCs w:val="24"/>
        </w:rPr>
      </w:pPr>
      <w:proofErr w:type="spellStart"/>
      <w:r w:rsidRPr="004A2CC1">
        <w:rPr>
          <w:rFonts w:eastAsia="HiraKakuProN-W3" w:cstheme="minorHAnsi"/>
          <w:b/>
          <w:bCs/>
          <w:sz w:val="24"/>
          <w:szCs w:val="24"/>
        </w:rPr>
        <w:t>Mondrian</w:t>
      </w:r>
      <w:proofErr w:type="spellEnd"/>
      <w:r w:rsidRPr="004A2CC1">
        <w:rPr>
          <w:rFonts w:eastAsia="HiraKakuProN-W3" w:cstheme="minorHAnsi"/>
          <w:b/>
          <w:bCs/>
          <w:sz w:val="24"/>
          <w:szCs w:val="24"/>
        </w:rPr>
        <w:t xml:space="preserve">, </w:t>
      </w:r>
      <w:r w:rsidRPr="004A2CC1">
        <w:rPr>
          <w:rFonts w:eastAsia="HiraKakuProN-W3" w:cstheme="minorHAnsi"/>
          <w:sz w:val="24"/>
          <w:szCs w:val="24"/>
        </w:rPr>
        <w:t>Melo in fiore (e la serie degli alberi), Molo e oceano, Composizione con rosso,</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sz w:val="24"/>
          <w:szCs w:val="24"/>
        </w:rPr>
        <w:t>giallo e blu, Broadway boogie-woogie e i rapporti con l’arte americana (Peggy</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sz w:val="24"/>
          <w:szCs w:val="24"/>
        </w:rPr>
        <w:t>Guggenheim e Pollock).</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sz w:val="24"/>
          <w:szCs w:val="24"/>
        </w:rPr>
        <w:t>Liceo Artistico Storia dell’arte</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sz w:val="24"/>
          <w:szCs w:val="24"/>
        </w:rPr>
        <w:t>A. Volta V DL</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b/>
          <w:bCs/>
          <w:sz w:val="24"/>
          <w:szCs w:val="24"/>
        </w:rPr>
        <w:t xml:space="preserve">Il Dadaismo, </w:t>
      </w:r>
      <w:r w:rsidRPr="004A2CC1">
        <w:rPr>
          <w:rFonts w:eastAsia="HiraKakuProN-W3" w:cstheme="minorHAnsi"/>
          <w:sz w:val="24"/>
          <w:szCs w:val="24"/>
        </w:rPr>
        <w:t>Arte come pensiero e come realizzazione; provocazione e temi psicanalitici;</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sz w:val="24"/>
          <w:szCs w:val="24"/>
        </w:rPr>
        <w:t>identità e negazione di sé; sperimentazioni tecniche e superamento dei generi artistici</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b/>
          <w:bCs/>
          <w:sz w:val="24"/>
          <w:szCs w:val="24"/>
        </w:rPr>
        <w:t>Duchamp</w:t>
      </w:r>
      <w:r w:rsidRPr="004A2CC1">
        <w:rPr>
          <w:rFonts w:eastAsia="HiraKakuProN-W3" w:cstheme="minorHAnsi"/>
          <w:sz w:val="24"/>
          <w:szCs w:val="24"/>
        </w:rPr>
        <w:t xml:space="preserve">, L.H.O.O.Q, Fontana, Belle </w:t>
      </w:r>
      <w:proofErr w:type="spellStart"/>
      <w:r w:rsidRPr="004A2CC1">
        <w:rPr>
          <w:rFonts w:eastAsia="HiraKakuProN-W3" w:cstheme="minorHAnsi"/>
          <w:sz w:val="24"/>
          <w:szCs w:val="24"/>
        </w:rPr>
        <w:t>Haleine</w:t>
      </w:r>
      <w:proofErr w:type="spellEnd"/>
      <w:r w:rsidRPr="004A2CC1">
        <w:rPr>
          <w:rFonts w:eastAsia="HiraKakuProN-W3" w:cstheme="minorHAnsi"/>
          <w:sz w:val="24"/>
          <w:szCs w:val="24"/>
        </w:rPr>
        <w:t xml:space="preserve"> - Eau de </w:t>
      </w:r>
      <w:proofErr w:type="spellStart"/>
      <w:r w:rsidRPr="004A2CC1">
        <w:rPr>
          <w:rFonts w:eastAsia="HiraKakuProN-W3" w:cstheme="minorHAnsi"/>
          <w:sz w:val="24"/>
          <w:szCs w:val="24"/>
        </w:rPr>
        <w:t>Voilette</w:t>
      </w:r>
      <w:proofErr w:type="spellEnd"/>
      <w:r w:rsidRPr="004A2CC1">
        <w:rPr>
          <w:rFonts w:eastAsia="HiraKakuProN-W3" w:cstheme="minorHAnsi"/>
          <w:sz w:val="24"/>
          <w:szCs w:val="24"/>
        </w:rPr>
        <w:t>, Autoritratto come Rose</w:t>
      </w:r>
    </w:p>
    <w:p w:rsidR="004A2CC1" w:rsidRPr="004A2CC1" w:rsidRDefault="004A2CC1" w:rsidP="004A2CC1">
      <w:pPr>
        <w:autoSpaceDE w:val="0"/>
        <w:autoSpaceDN w:val="0"/>
        <w:adjustRightInd w:val="0"/>
        <w:spacing w:after="0" w:line="240" w:lineRule="auto"/>
        <w:rPr>
          <w:rFonts w:eastAsia="HiraKakuProN-W3" w:cstheme="minorHAnsi"/>
          <w:sz w:val="24"/>
          <w:szCs w:val="24"/>
        </w:rPr>
      </w:pPr>
      <w:proofErr w:type="spellStart"/>
      <w:r w:rsidRPr="004A2CC1">
        <w:rPr>
          <w:rFonts w:eastAsia="HiraKakuProN-W3" w:cstheme="minorHAnsi"/>
          <w:sz w:val="24"/>
          <w:szCs w:val="24"/>
        </w:rPr>
        <w:t>Sélavy</w:t>
      </w:r>
      <w:proofErr w:type="spellEnd"/>
      <w:r w:rsidRPr="004A2CC1">
        <w:rPr>
          <w:rFonts w:eastAsia="HiraKakuProN-W3" w:cstheme="minorHAnsi"/>
          <w:sz w:val="24"/>
          <w:szCs w:val="24"/>
        </w:rPr>
        <w:t>.</w:t>
      </w:r>
    </w:p>
    <w:p w:rsidR="004A2CC1" w:rsidRPr="004A2CC1" w:rsidRDefault="004A2CC1" w:rsidP="004A2CC1">
      <w:pPr>
        <w:autoSpaceDE w:val="0"/>
        <w:autoSpaceDN w:val="0"/>
        <w:adjustRightInd w:val="0"/>
        <w:spacing w:after="0" w:line="240" w:lineRule="auto"/>
        <w:rPr>
          <w:rFonts w:eastAsia="HiraKakuProN-W3" w:cstheme="minorHAnsi"/>
          <w:sz w:val="24"/>
          <w:szCs w:val="24"/>
        </w:rPr>
      </w:pPr>
      <w:proofErr w:type="spellStart"/>
      <w:r w:rsidRPr="004A2CC1">
        <w:rPr>
          <w:rFonts w:eastAsia="HiraKakuProN-W3" w:cstheme="minorHAnsi"/>
          <w:b/>
          <w:bCs/>
          <w:sz w:val="24"/>
          <w:szCs w:val="24"/>
        </w:rPr>
        <w:t>Ray</w:t>
      </w:r>
      <w:proofErr w:type="spellEnd"/>
      <w:r w:rsidRPr="004A2CC1">
        <w:rPr>
          <w:rFonts w:eastAsia="HiraKakuProN-W3" w:cstheme="minorHAnsi"/>
          <w:sz w:val="24"/>
          <w:szCs w:val="24"/>
        </w:rPr>
        <w:t xml:space="preserve">, </w:t>
      </w:r>
      <w:proofErr w:type="spellStart"/>
      <w:r w:rsidRPr="004A2CC1">
        <w:rPr>
          <w:rFonts w:eastAsia="HiraKakuProN-W3" w:cstheme="minorHAnsi"/>
          <w:sz w:val="24"/>
          <w:szCs w:val="24"/>
        </w:rPr>
        <w:t>Cdeau</w:t>
      </w:r>
      <w:proofErr w:type="spellEnd"/>
      <w:r w:rsidRPr="004A2CC1">
        <w:rPr>
          <w:rFonts w:eastAsia="HiraKakuProN-W3" w:cstheme="minorHAnsi"/>
          <w:sz w:val="24"/>
          <w:szCs w:val="24"/>
        </w:rPr>
        <w:t xml:space="preserve">, Le </w:t>
      </w:r>
      <w:proofErr w:type="spellStart"/>
      <w:r w:rsidRPr="004A2CC1">
        <w:rPr>
          <w:rFonts w:eastAsia="HiraKakuProN-W3" w:cstheme="minorHAnsi"/>
          <w:sz w:val="24"/>
          <w:szCs w:val="24"/>
        </w:rPr>
        <w:t>violon</w:t>
      </w:r>
      <w:proofErr w:type="spellEnd"/>
      <w:r w:rsidRPr="004A2CC1">
        <w:rPr>
          <w:rFonts w:eastAsia="HiraKakuProN-W3" w:cstheme="minorHAnsi"/>
          <w:sz w:val="24"/>
          <w:szCs w:val="24"/>
        </w:rPr>
        <w:t xml:space="preserve"> d’</w:t>
      </w:r>
      <w:proofErr w:type="spellStart"/>
      <w:r w:rsidRPr="004A2CC1">
        <w:rPr>
          <w:rFonts w:eastAsia="HiraKakuProN-W3" w:cstheme="minorHAnsi"/>
          <w:sz w:val="24"/>
          <w:szCs w:val="24"/>
        </w:rPr>
        <w:t>Ingres</w:t>
      </w:r>
      <w:proofErr w:type="spellEnd"/>
      <w:r w:rsidRPr="004A2CC1">
        <w:rPr>
          <w:rFonts w:eastAsia="HiraKakuProN-W3" w:cstheme="minorHAnsi"/>
          <w:sz w:val="24"/>
          <w:szCs w:val="24"/>
        </w:rPr>
        <w:t xml:space="preserve">, la tecnica dei </w:t>
      </w:r>
      <w:proofErr w:type="spellStart"/>
      <w:r w:rsidRPr="004A2CC1">
        <w:rPr>
          <w:rFonts w:eastAsia="HiraKakuProN-W3" w:cstheme="minorHAnsi"/>
          <w:sz w:val="24"/>
          <w:szCs w:val="24"/>
        </w:rPr>
        <w:t>rayogrammi</w:t>
      </w:r>
      <w:proofErr w:type="spellEnd"/>
      <w:r w:rsidRPr="004A2CC1">
        <w:rPr>
          <w:rFonts w:eastAsia="HiraKakuProN-W3" w:cstheme="minorHAnsi"/>
          <w:sz w:val="24"/>
          <w:szCs w:val="24"/>
        </w:rPr>
        <w:t>.</w:t>
      </w:r>
    </w:p>
    <w:p w:rsidR="004A2CC1" w:rsidRPr="004A2CC1" w:rsidRDefault="004A2CC1" w:rsidP="004A2CC1">
      <w:pPr>
        <w:autoSpaceDE w:val="0"/>
        <w:autoSpaceDN w:val="0"/>
        <w:adjustRightInd w:val="0"/>
        <w:spacing w:after="0" w:line="240" w:lineRule="auto"/>
        <w:rPr>
          <w:rFonts w:eastAsia="HiraKakuProN-W3" w:cstheme="minorHAnsi"/>
          <w:b/>
          <w:bCs/>
          <w:sz w:val="24"/>
          <w:szCs w:val="24"/>
        </w:rPr>
      </w:pPr>
      <w:r w:rsidRPr="004A2CC1">
        <w:rPr>
          <w:rFonts w:eastAsia="HiraKakuProN-W3" w:cstheme="minorHAnsi"/>
          <w:b/>
          <w:bCs/>
          <w:sz w:val="24"/>
          <w:szCs w:val="24"/>
        </w:rPr>
        <w:t>Il Surrealismo</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sz w:val="24"/>
          <w:szCs w:val="24"/>
        </w:rPr>
        <w:t xml:space="preserve">Il pensiero di Breton; il rapporto con </w:t>
      </w:r>
      <w:proofErr w:type="spellStart"/>
      <w:r w:rsidRPr="004A2CC1">
        <w:rPr>
          <w:rFonts w:eastAsia="HiraKakuProN-W3" w:cstheme="minorHAnsi"/>
          <w:sz w:val="24"/>
          <w:szCs w:val="24"/>
        </w:rPr>
        <w:t>Marx</w:t>
      </w:r>
      <w:proofErr w:type="spellEnd"/>
      <w:r w:rsidRPr="004A2CC1">
        <w:rPr>
          <w:rFonts w:eastAsia="HiraKakuProN-W3" w:cstheme="minorHAnsi"/>
          <w:sz w:val="24"/>
          <w:szCs w:val="24"/>
        </w:rPr>
        <w:t xml:space="preserve"> e Freud; arte tra rigore accademico e</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sz w:val="24"/>
          <w:szCs w:val="24"/>
        </w:rPr>
        <w:t>provocazione; Arte e cinematografia</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b/>
          <w:bCs/>
          <w:sz w:val="24"/>
          <w:szCs w:val="24"/>
        </w:rPr>
        <w:t>Ernst</w:t>
      </w:r>
      <w:r w:rsidRPr="004A2CC1">
        <w:rPr>
          <w:rFonts w:eastAsia="HiraKakuProN-W3" w:cstheme="minorHAnsi"/>
          <w:sz w:val="24"/>
          <w:szCs w:val="24"/>
        </w:rPr>
        <w:t xml:space="preserve">, </w:t>
      </w:r>
      <w:proofErr w:type="spellStart"/>
      <w:r w:rsidRPr="004A2CC1">
        <w:rPr>
          <w:rFonts w:eastAsia="HiraKakuProN-W3" w:cstheme="minorHAnsi"/>
          <w:sz w:val="24"/>
          <w:szCs w:val="24"/>
        </w:rPr>
        <w:t>Oedipus</w:t>
      </w:r>
      <w:proofErr w:type="spellEnd"/>
      <w:r w:rsidRPr="004A2CC1">
        <w:rPr>
          <w:rFonts w:eastAsia="HiraKakuProN-W3" w:cstheme="minorHAnsi"/>
          <w:sz w:val="24"/>
          <w:szCs w:val="24"/>
        </w:rPr>
        <w:t xml:space="preserve"> Rex, La vestizione della sposa, La grande foresta.</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b/>
          <w:bCs/>
          <w:sz w:val="24"/>
          <w:szCs w:val="24"/>
        </w:rPr>
        <w:t>Magritte</w:t>
      </w:r>
      <w:r w:rsidRPr="004A2CC1">
        <w:rPr>
          <w:rFonts w:eastAsia="HiraKakuProN-W3" w:cstheme="minorHAnsi"/>
          <w:sz w:val="24"/>
          <w:szCs w:val="24"/>
        </w:rPr>
        <w:t>, Gli amanti, Questa non è una pipa, L’impero delle luci.</w:t>
      </w:r>
    </w:p>
    <w:p w:rsidR="004A2CC1" w:rsidRPr="004A2CC1" w:rsidRDefault="004A2CC1" w:rsidP="004A2CC1">
      <w:pPr>
        <w:autoSpaceDE w:val="0"/>
        <w:autoSpaceDN w:val="0"/>
        <w:adjustRightInd w:val="0"/>
        <w:spacing w:after="0" w:line="240" w:lineRule="auto"/>
        <w:rPr>
          <w:rFonts w:eastAsia="HiraKakuProN-W3" w:cstheme="minorHAnsi"/>
          <w:sz w:val="24"/>
          <w:szCs w:val="24"/>
        </w:rPr>
      </w:pPr>
      <w:proofErr w:type="spellStart"/>
      <w:r w:rsidRPr="004A2CC1">
        <w:rPr>
          <w:rFonts w:eastAsia="HiraKakuProN-W3" w:cstheme="minorHAnsi"/>
          <w:b/>
          <w:bCs/>
          <w:sz w:val="24"/>
          <w:szCs w:val="24"/>
        </w:rPr>
        <w:t>Dalí</w:t>
      </w:r>
      <w:proofErr w:type="spellEnd"/>
      <w:r w:rsidRPr="004A2CC1">
        <w:rPr>
          <w:rFonts w:eastAsia="HiraKakuProN-W3" w:cstheme="minorHAnsi"/>
          <w:sz w:val="24"/>
          <w:szCs w:val="24"/>
        </w:rPr>
        <w:t xml:space="preserve">, Un </w:t>
      </w:r>
      <w:proofErr w:type="spellStart"/>
      <w:r w:rsidRPr="004A2CC1">
        <w:rPr>
          <w:rFonts w:eastAsia="HiraKakuProN-W3" w:cstheme="minorHAnsi"/>
          <w:sz w:val="24"/>
          <w:szCs w:val="24"/>
        </w:rPr>
        <w:t>Chien</w:t>
      </w:r>
      <w:proofErr w:type="spellEnd"/>
      <w:r w:rsidRPr="004A2CC1">
        <w:rPr>
          <w:rFonts w:eastAsia="HiraKakuProN-W3" w:cstheme="minorHAnsi"/>
          <w:sz w:val="24"/>
          <w:szCs w:val="24"/>
        </w:rPr>
        <w:t xml:space="preserve"> </w:t>
      </w:r>
      <w:proofErr w:type="spellStart"/>
      <w:r w:rsidRPr="004A2CC1">
        <w:rPr>
          <w:rFonts w:eastAsia="HiraKakuProN-W3" w:cstheme="minorHAnsi"/>
          <w:sz w:val="24"/>
          <w:szCs w:val="24"/>
        </w:rPr>
        <w:t>Andalou</w:t>
      </w:r>
      <w:proofErr w:type="spellEnd"/>
      <w:r w:rsidRPr="004A2CC1">
        <w:rPr>
          <w:rFonts w:eastAsia="HiraKakuProN-W3" w:cstheme="minorHAnsi"/>
          <w:sz w:val="24"/>
          <w:szCs w:val="24"/>
        </w:rPr>
        <w:t xml:space="preserve"> (con </w:t>
      </w:r>
      <w:proofErr w:type="spellStart"/>
      <w:r w:rsidRPr="004A2CC1">
        <w:rPr>
          <w:rFonts w:eastAsia="HiraKakuProN-W3" w:cstheme="minorHAnsi"/>
          <w:sz w:val="24"/>
          <w:szCs w:val="24"/>
        </w:rPr>
        <w:t>Buñuel</w:t>
      </w:r>
      <w:proofErr w:type="spellEnd"/>
      <w:r w:rsidRPr="004A2CC1">
        <w:rPr>
          <w:rFonts w:eastAsia="HiraKakuProN-W3" w:cstheme="minorHAnsi"/>
          <w:sz w:val="24"/>
          <w:szCs w:val="24"/>
        </w:rPr>
        <w:t xml:space="preserve">), Il persistere della </w:t>
      </w:r>
      <w:proofErr w:type="spellStart"/>
      <w:r w:rsidRPr="004A2CC1">
        <w:rPr>
          <w:rFonts w:eastAsia="HiraKakuProN-W3" w:cstheme="minorHAnsi"/>
          <w:sz w:val="24"/>
          <w:szCs w:val="24"/>
        </w:rPr>
        <w:t>memoria,La</w:t>
      </w:r>
      <w:proofErr w:type="spellEnd"/>
      <w:r w:rsidRPr="004A2CC1">
        <w:rPr>
          <w:rFonts w:eastAsia="HiraKakuProN-W3" w:cstheme="minorHAnsi"/>
          <w:sz w:val="24"/>
          <w:szCs w:val="24"/>
        </w:rPr>
        <w:t xml:space="preserve"> nascita dei desideri</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sz w:val="24"/>
          <w:szCs w:val="24"/>
        </w:rPr>
        <w:t xml:space="preserve">liquidi, La Venere a cassetti, L’Enigma di Guglielmo </w:t>
      </w:r>
      <w:proofErr w:type="spellStart"/>
      <w:r w:rsidRPr="004A2CC1">
        <w:rPr>
          <w:rFonts w:eastAsia="HiraKakuProN-W3" w:cstheme="minorHAnsi"/>
          <w:sz w:val="24"/>
          <w:szCs w:val="24"/>
        </w:rPr>
        <w:t>Tell</w:t>
      </w:r>
      <w:proofErr w:type="spellEnd"/>
      <w:r w:rsidRPr="004A2CC1">
        <w:rPr>
          <w:rFonts w:eastAsia="HiraKakuProN-W3" w:cstheme="minorHAnsi"/>
          <w:sz w:val="24"/>
          <w:szCs w:val="24"/>
        </w:rPr>
        <w:t>.</w:t>
      </w:r>
    </w:p>
    <w:p w:rsidR="004A2CC1" w:rsidRPr="004A2CC1" w:rsidRDefault="004A2CC1" w:rsidP="004A2CC1">
      <w:pPr>
        <w:autoSpaceDE w:val="0"/>
        <w:autoSpaceDN w:val="0"/>
        <w:adjustRightInd w:val="0"/>
        <w:spacing w:after="0" w:line="240" w:lineRule="auto"/>
        <w:rPr>
          <w:rFonts w:eastAsia="HiraKakuProN-W3" w:cstheme="minorHAnsi"/>
          <w:b/>
          <w:bCs/>
          <w:sz w:val="24"/>
          <w:szCs w:val="24"/>
        </w:rPr>
      </w:pPr>
      <w:r w:rsidRPr="004A2CC1">
        <w:rPr>
          <w:rFonts w:eastAsia="HiraKakuProN-W3" w:cstheme="minorHAnsi"/>
          <w:b/>
          <w:bCs/>
          <w:sz w:val="24"/>
          <w:szCs w:val="24"/>
        </w:rPr>
        <w:t>La pittura in Italia tra le due guerre mondiali</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sz w:val="24"/>
          <w:szCs w:val="24"/>
        </w:rPr>
        <w:t>La volontà di ritorno all’ordine; la rivista Valori Plastici e il pensiero sull’arte; accademia,</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sz w:val="24"/>
          <w:szCs w:val="24"/>
        </w:rPr>
        <w:lastRenderedPageBreak/>
        <w:t xml:space="preserve">tradizione e modernità; il concetto di “Realismo magico”; “Novecento”, il ruolo della </w:t>
      </w:r>
      <w:proofErr w:type="spellStart"/>
      <w:r w:rsidRPr="004A2CC1">
        <w:rPr>
          <w:rFonts w:eastAsia="HiraKakuProN-W3" w:cstheme="minorHAnsi"/>
          <w:sz w:val="24"/>
          <w:szCs w:val="24"/>
        </w:rPr>
        <w:t>Sarfatti</w:t>
      </w:r>
      <w:proofErr w:type="spellEnd"/>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sz w:val="24"/>
          <w:szCs w:val="24"/>
        </w:rPr>
        <w:t>e il rapporto con il Fascismo.</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b/>
          <w:bCs/>
          <w:sz w:val="24"/>
          <w:szCs w:val="24"/>
        </w:rPr>
        <w:t>De Chirico e la Metafisica</w:t>
      </w:r>
      <w:r w:rsidRPr="004A2CC1">
        <w:rPr>
          <w:rFonts w:eastAsia="HiraKakuProN-W3" w:cstheme="minorHAnsi"/>
          <w:sz w:val="24"/>
          <w:szCs w:val="24"/>
        </w:rPr>
        <w:t>, Melancolia, Le muse inquietanti,</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b/>
          <w:bCs/>
          <w:sz w:val="24"/>
          <w:szCs w:val="24"/>
        </w:rPr>
        <w:t>Carrà</w:t>
      </w:r>
      <w:r w:rsidRPr="004A2CC1">
        <w:rPr>
          <w:rFonts w:eastAsia="HiraKakuProN-W3" w:cstheme="minorHAnsi"/>
          <w:sz w:val="24"/>
          <w:szCs w:val="24"/>
        </w:rPr>
        <w:t>, Il pino sul mare,</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b/>
          <w:bCs/>
          <w:sz w:val="24"/>
          <w:szCs w:val="24"/>
        </w:rPr>
        <w:t>Morandi</w:t>
      </w:r>
      <w:r w:rsidRPr="004A2CC1">
        <w:rPr>
          <w:rFonts w:eastAsia="HiraKakuProN-W3" w:cstheme="minorHAnsi"/>
          <w:sz w:val="24"/>
          <w:szCs w:val="24"/>
        </w:rPr>
        <w:t>, Natura morta (1948)</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b/>
          <w:bCs/>
          <w:sz w:val="24"/>
          <w:szCs w:val="24"/>
        </w:rPr>
        <w:t>Sironi</w:t>
      </w:r>
      <w:r w:rsidRPr="004A2CC1">
        <w:rPr>
          <w:rFonts w:eastAsia="HiraKakuProN-W3" w:cstheme="minorHAnsi"/>
          <w:sz w:val="24"/>
          <w:szCs w:val="24"/>
        </w:rPr>
        <w:t>, Periferia, L’Allieva, L’Italia corporativa</w:t>
      </w:r>
    </w:p>
    <w:p w:rsidR="004A2CC1" w:rsidRPr="004A2CC1" w:rsidRDefault="004A2CC1" w:rsidP="004A2CC1">
      <w:pPr>
        <w:autoSpaceDE w:val="0"/>
        <w:autoSpaceDN w:val="0"/>
        <w:adjustRightInd w:val="0"/>
        <w:spacing w:after="0" w:line="240" w:lineRule="auto"/>
        <w:rPr>
          <w:rFonts w:eastAsia="HiraKakuProN-W3" w:cstheme="minorHAnsi"/>
          <w:b/>
          <w:bCs/>
          <w:sz w:val="24"/>
          <w:szCs w:val="24"/>
        </w:rPr>
      </w:pPr>
      <w:r w:rsidRPr="004A2CC1">
        <w:rPr>
          <w:rFonts w:eastAsia="HiraKakuProN-W3" w:cstheme="minorHAnsi"/>
          <w:b/>
          <w:bCs/>
          <w:sz w:val="24"/>
          <w:szCs w:val="24"/>
        </w:rPr>
        <w:t>La pittura in Germania tra le due guerre mondiali</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sz w:val="24"/>
          <w:szCs w:val="24"/>
        </w:rPr>
        <w:t>Nuova oggettività e denuncia sociale; la Mostra dell’Arte Degenerata.</w:t>
      </w:r>
    </w:p>
    <w:p w:rsidR="004A2CC1" w:rsidRPr="004A2CC1" w:rsidRDefault="004A2CC1" w:rsidP="004A2CC1">
      <w:pPr>
        <w:autoSpaceDE w:val="0"/>
        <w:autoSpaceDN w:val="0"/>
        <w:adjustRightInd w:val="0"/>
        <w:spacing w:after="0" w:line="240" w:lineRule="auto"/>
        <w:rPr>
          <w:rFonts w:eastAsia="HiraKakuProN-W3" w:cstheme="minorHAnsi"/>
          <w:sz w:val="24"/>
          <w:szCs w:val="24"/>
        </w:rPr>
      </w:pPr>
      <w:proofErr w:type="spellStart"/>
      <w:r w:rsidRPr="004A2CC1">
        <w:rPr>
          <w:rFonts w:eastAsia="HiraKakuProN-W3" w:cstheme="minorHAnsi"/>
          <w:b/>
          <w:bCs/>
          <w:sz w:val="24"/>
          <w:szCs w:val="24"/>
        </w:rPr>
        <w:t>Dix</w:t>
      </w:r>
      <w:proofErr w:type="spellEnd"/>
      <w:r w:rsidRPr="004A2CC1">
        <w:rPr>
          <w:rFonts w:eastAsia="HiraKakuProN-W3" w:cstheme="minorHAnsi"/>
          <w:sz w:val="24"/>
          <w:szCs w:val="24"/>
        </w:rPr>
        <w:t xml:space="preserve">, </w:t>
      </w:r>
      <w:proofErr w:type="spellStart"/>
      <w:r w:rsidRPr="004A2CC1">
        <w:rPr>
          <w:rFonts w:eastAsia="HiraKakuProN-W3" w:cstheme="minorHAnsi"/>
          <w:sz w:val="24"/>
          <w:szCs w:val="24"/>
        </w:rPr>
        <w:t>Metropolis</w:t>
      </w:r>
      <w:proofErr w:type="spellEnd"/>
    </w:p>
    <w:p w:rsidR="004A2CC1" w:rsidRPr="004A2CC1" w:rsidRDefault="004A2CC1" w:rsidP="004A2CC1">
      <w:pPr>
        <w:autoSpaceDE w:val="0"/>
        <w:autoSpaceDN w:val="0"/>
        <w:adjustRightInd w:val="0"/>
        <w:spacing w:after="0" w:line="240" w:lineRule="auto"/>
        <w:rPr>
          <w:rFonts w:eastAsia="HiraKakuProN-W3" w:cstheme="minorHAnsi"/>
          <w:b/>
          <w:bCs/>
          <w:sz w:val="24"/>
          <w:szCs w:val="24"/>
        </w:rPr>
      </w:pPr>
      <w:r w:rsidRPr="004A2CC1">
        <w:rPr>
          <w:rFonts w:eastAsia="HiraKakuProN-W3" w:cstheme="minorHAnsi"/>
          <w:b/>
          <w:bCs/>
          <w:sz w:val="24"/>
          <w:szCs w:val="24"/>
        </w:rPr>
        <w:t>Alcuni percorsi dell’architettura del Novecento: il Razionalismo e l’Architettura</w:t>
      </w:r>
    </w:p>
    <w:p w:rsidR="004A2CC1" w:rsidRPr="004A2CC1" w:rsidRDefault="004A2CC1" w:rsidP="004A2CC1">
      <w:pPr>
        <w:autoSpaceDE w:val="0"/>
        <w:autoSpaceDN w:val="0"/>
        <w:adjustRightInd w:val="0"/>
        <w:spacing w:after="0" w:line="240" w:lineRule="auto"/>
        <w:rPr>
          <w:rFonts w:eastAsia="HiraKakuProN-W3" w:cstheme="minorHAnsi"/>
          <w:b/>
          <w:bCs/>
          <w:sz w:val="24"/>
          <w:szCs w:val="24"/>
        </w:rPr>
      </w:pPr>
      <w:r w:rsidRPr="004A2CC1">
        <w:rPr>
          <w:rFonts w:eastAsia="HiraKakuProN-W3" w:cstheme="minorHAnsi"/>
          <w:b/>
          <w:bCs/>
          <w:sz w:val="24"/>
          <w:szCs w:val="24"/>
        </w:rPr>
        <w:t>Organica</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sz w:val="24"/>
          <w:szCs w:val="24"/>
        </w:rPr>
        <w:t>Forme e funzioni dell’architettura nel dibattito della Bauhaus; il rapporto tra arti maggiori e</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sz w:val="24"/>
          <w:szCs w:val="24"/>
        </w:rPr>
        <w:t>minori; arte e industria; l’architettura e il problema della ricostruzione dopo la Prima Guerra</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sz w:val="24"/>
          <w:szCs w:val="24"/>
        </w:rPr>
        <w:t>mondiale; la funzione sociale dell’architettura; il percorso di alcuni protagonisti</w:t>
      </w:r>
    </w:p>
    <w:p w:rsidR="004A2CC1" w:rsidRPr="004A2CC1" w:rsidRDefault="004A2CC1" w:rsidP="004A2CC1">
      <w:pPr>
        <w:autoSpaceDE w:val="0"/>
        <w:autoSpaceDN w:val="0"/>
        <w:adjustRightInd w:val="0"/>
        <w:spacing w:after="0" w:line="240" w:lineRule="auto"/>
        <w:rPr>
          <w:rFonts w:eastAsia="HiraKakuProN-W3" w:cstheme="minorHAnsi"/>
          <w:sz w:val="24"/>
          <w:szCs w:val="24"/>
        </w:rPr>
      </w:pPr>
      <w:proofErr w:type="spellStart"/>
      <w:r w:rsidRPr="004A2CC1">
        <w:rPr>
          <w:rFonts w:eastAsia="HiraKakuProN-W3" w:cstheme="minorHAnsi"/>
          <w:b/>
          <w:bCs/>
          <w:sz w:val="24"/>
          <w:szCs w:val="24"/>
        </w:rPr>
        <w:t>Behrens</w:t>
      </w:r>
      <w:proofErr w:type="spellEnd"/>
      <w:r w:rsidRPr="004A2CC1">
        <w:rPr>
          <w:rFonts w:eastAsia="HiraKakuProN-W3" w:cstheme="minorHAnsi"/>
          <w:b/>
          <w:bCs/>
          <w:sz w:val="24"/>
          <w:szCs w:val="24"/>
        </w:rPr>
        <w:t xml:space="preserve">, </w:t>
      </w:r>
      <w:r w:rsidRPr="004A2CC1">
        <w:rPr>
          <w:rFonts w:eastAsia="HiraKakuProN-W3" w:cstheme="minorHAnsi"/>
          <w:sz w:val="24"/>
          <w:szCs w:val="24"/>
        </w:rPr>
        <w:t>Fabbrica di turbine AEG</w:t>
      </w:r>
    </w:p>
    <w:p w:rsidR="004A2CC1" w:rsidRPr="004A2CC1" w:rsidRDefault="004A2CC1" w:rsidP="004A2CC1">
      <w:pPr>
        <w:autoSpaceDE w:val="0"/>
        <w:autoSpaceDN w:val="0"/>
        <w:adjustRightInd w:val="0"/>
        <w:spacing w:after="0" w:line="240" w:lineRule="auto"/>
        <w:rPr>
          <w:rFonts w:eastAsia="HiraKakuProN-W3" w:cstheme="minorHAnsi"/>
          <w:sz w:val="24"/>
          <w:szCs w:val="24"/>
        </w:rPr>
      </w:pPr>
      <w:proofErr w:type="spellStart"/>
      <w:r w:rsidRPr="004A2CC1">
        <w:rPr>
          <w:rFonts w:eastAsia="HiraKakuProN-W3" w:cstheme="minorHAnsi"/>
          <w:b/>
          <w:bCs/>
          <w:sz w:val="24"/>
          <w:szCs w:val="24"/>
        </w:rPr>
        <w:t>Gropius</w:t>
      </w:r>
      <w:proofErr w:type="spellEnd"/>
      <w:r w:rsidRPr="004A2CC1">
        <w:rPr>
          <w:rFonts w:eastAsia="HiraKakuProN-W3" w:cstheme="minorHAnsi"/>
          <w:sz w:val="24"/>
          <w:szCs w:val="24"/>
        </w:rPr>
        <w:t xml:space="preserve">, Le officine </w:t>
      </w:r>
      <w:proofErr w:type="spellStart"/>
      <w:r w:rsidRPr="004A2CC1">
        <w:rPr>
          <w:rFonts w:eastAsia="HiraKakuProN-W3" w:cstheme="minorHAnsi"/>
          <w:sz w:val="24"/>
          <w:szCs w:val="24"/>
        </w:rPr>
        <w:t>Fagus</w:t>
      </w:r>
      <w:proofErr w:type="spellEnd"/>
      <w:r w:rsidRPr="004A2CC1">
        <w:rPr>
          <w:rFonts w:eastAsia="HiraKakuProN-W3" w:cstheme="minorHAnsi"/>
          <w:sz w:val="24"/>
          <w:szCs w:val="24"/>
        </w:rPr>
        <w:t>, la sede della Bauhaus,</w:t>
      </w:r>
    </w:p>
    <w:p w:rsidR="004A2CC1" w:rsidRPr="004A2CC1" w:rsidRDefault="004A2CC1" w:rsidP="004A2CC1">
      <w:pPr>
        <w:autoSpaceDE w:val="0"/>
        <w:autoSpaceDN w:val="0"/>
        <w:adjustRightInd w:val="0"/>
        <w:spacing w:after="0" w:line="240" w:lineRule="auto"/>
        <w:rPr>
          <w:rFonts w:eastAsia="HiraKakuProN-W3" w:cstheme="minorHAnsi"/>
          <w:sz w:val="24"/>
          <w:szCs w:val="24"/>
        </w:rPr>
      </w:pPr>
      <w:proofErr w:type="spellStart"/>
      <w:r w:rsidRPr="004A2CC1">
        <w:rPr>
          <w:rFonts w:eastAsia="HiraKakuProN-W3" w:cstheme="minorHAnsi"/>
          <w:b/>
          <w:bCs/>
          <w:sz w:val="24"/>
          <w:szCs w:val="24"/>
        </w:rPr>
        <w:t>Breuer</w:t>
      </w:r>
      <w:proofErr w:type="spellEnd"/>
      <w:r w:rsidRPr="004A2CC1">
        <w:rPr>
          <w:rFonts w:eastAsia="HiraKakuProN-W3" w:cstheme="minorHAnsi"/>
          <w:sz w:val="24"/>
          <w:szCs w:val="24"/>
        </w:rPr>
        <w:t xml:space="preserve">, Poltrona </w:t>
      </w:r>
      <w:proofErr w:type="spellStart"/>
      <w:r w:rsidRPr="004A2CC1">
        <w:rPr>
          <w:rFonts w:eastAsia="HiraKakuProN-W3" w:cstheme="minorHAnsi"/>
          <w:sz w:val="24"/>
          <w:szCs w:val="24"/>
        </w:rPr>
        <w:t>Vassilij</w:t>
      </w:r>
      <w:proofErr w:type="spellEnd"/>
    </w:p>
    <w:p w:rsidR="004A2CC1" w:rsidRPr="004A2CC1" w:rsidRDefault="004A2CC1" w:rsidP="004A2CC1">
      <w:pPr>
        <w:autoSpaceDE w:val="0"/>
        <w:autoSpaceDN w:val="0"/>
        <w:adjustRightInd w:val="0"/>
        <w:spacing w:after="0" w:line="240" w:lineRule="auto"/>
        <w:rPr>
          <w:rFonts w:eastAsia="HiraKakuProN-W3" w:cstheme="minorHAnsi"/>
          <w:sz w:val="24"/>
          <w:szCs w:val="24"/>
        </w:rPr>
      </w:pPr>
      <w:proofErr w:type="spellStart"/>
      <w:r w:rsidRPr="004A2CC1">
        <w:rPr>
          <w:rFonts w:eastAsia="HiraKakuProN-W3" w:cstheme="minorHAnsi"/>
          <w:b/>
          <w:bCs/>
          <w:sz w:val="24"/>
          <w:szCs w:val="24"/>
        </w:rPr>
        <w:t>Mies</w:t>
      </w:r>
      <w:proofErr w:type="spellEnd"/>
      <w:r w:rsidRPr="004A2CC1">
        <w:rPr>
          <w:rFonts w:eastAsia="HiraKakuProN-W3" w:cstheme="minorHAnsi"/>
          <w:b/>
          <w:bCs/>
          <w:sz w:val="24"/>
          <w:szCs w:val="24"/>
        </w:rPr>
        <w:t xml:space="preserve"> van </w:t>
      </w:r>
      <w:proofErr w:type="spellStart"/>
      <w:r w:rsidRPr="004A2CC1">
        <w:rPr>
          <w:rFonts w:eastAsia="HiraKakuProN-W3" w:cstheme="minorHAnsi"/>
          <w:b/>
          <w:bCs/>
          <w:sz w:val="24"/>
          <w:szCs w:val="24"/>
        </w:rPr>
        <w:t>Der</w:t>
      </w:r>
      <w:proofErr w:type="spellEnd"/>
      <w:r w:rsidRPr="004A2CC1">
        <w:rPr>
          <w:rFonts w:eastAsia="HiraKakuProN-W3" w:cstheme="minorHAnsi"/>
          <w:b/>
          <w:bCs/>
          <w:sz w:val="24"/>
          <w:szCs w:val="24"/>
        </w:rPr>
        <w:t xml:space="preserve"> </w:t>
      </w:r>
      <w:proofErr w:type="spellStart"/>
      <w:r w:rsidRPr="004A2CC1">
        <w:rPr>
          <w:rFonts w:eastAsia="HiraKakuProN-W3" w:cstheme="minorHAnsi"/>
          <w:b/>
          <w:bCs/>
          <w:sz w:val="24"/>
          <w:szCs w:val="24"/>
        </w:rPr>
        <w:t>Rohe</w:t>
      </w:r>
      <w:proofErr w:type="spellEnd"/>
      <w:r w:rsidRPr="004A2CC1">
        <w:rPr>
          <w:rFonts w:eastAsia="HiraKakuProN-W3" w:cstheme="minorHAnsi"/>
          <w:sz w:val="24"/>
          <w:szCs w:val="24"/>
        </w:rPr>
        <w:t xml:space="preserve">, Poltrona </w:t>
      </w:r>
      <w:proofErr w:type="spellStart"/>
      <w:r w:rsidRPr="004A2CC1">
        <w:rPr>
          <w:rFonts w:eastAsia="HiraKakuProN-W3" w:cstheme="minorHAnsi"/>
          <w:sz w:val="24"/>
          <w:szCs w:val="24"/>
        </w:rPr>
        <w:t>Barcelona</w:t>
      </w:r>
      <w:proofErr w:type="spellEnd"/>
      <w:r w:rsidRPr="004A2CC1">
        <w:rPr>
          <w:rFonts w:eastAsia="HiraKakuProN-W3" w:cstheme="minorHAnsi"/>
          <w:sz w:val="24"/>
          <w:szCs w:val="24"/>
        </w:rPr>
        <w:t>, Padiglione tedesco all’Esposizione</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sz w:val="24"/>
          <w:szCs w:val="24"/>
        </w:rPr>
        <w:t xml:space="preserve">Internazionale di Barcellona, </w:t>
      </w:r>
      <w:proofErr w:type="spellStart"/>
      <w:r w:rsidRPr="004A2CC1">
        <w:rPr>
          <w:rFonts w:eastAsia="HiraKakuProN-W3" w:cstheme="minorHAnsi"/>
          <w:sz w:val="24"/>
          <w:szCs w:val="24"/>
        </w:rPr>
        <w:t>Seagram</w:t>
      </w:r>
      <w:proofErr w:type="spellEnd"/>
      <w:r w:rsidRPr="004A2CC1">
        <w:rPr>
          <w:rFonts w:eastAsia="HiraKakuProN-W3" w:cstheme="minorHAnsi"/>
          <w:sz w:val="24"/>
          <w:szCs w:val="24"/>
        </w:rPr>
        <w:t xml:space="preserve"> Building,</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b/>
          <w:bCs/>
          <w:sz w:val="24"/>
          <w:szCs w:val="24"/>
        </w:rPr>
        <w:t xml:space="preserve">Le </w:t>
      </w:r>
      <w:proofErr w:type="spellStart"/>
      <w:r w:rsidRPr="004A2CC1">
        <w:rPr>
          <w:rFonts w:eastAsia="HiraKakuProN-W3" w:cstheme="minorHAnsi"/>
          <w:b/>
          <w:bCs/>
          <w:sz w:val="24"/>
          <w:szCs w:val="24"/>
        </w:rPr>
        <w:t>Corbusier</w:t>
      </w:r>
      <w:proofErr w:type="spellEnd"/>
      <w:r w:rsidRPr="004A2CC1">
        <w:rPr>
          <w:rFonts w:eastAsia="HiraKakuProN-W3" w:cstheme="minorHAnsi"/>
          <w:sz w:val="24"/>
          <w:szCs w:val="24"/>
        </w:rPr>
        <w:t xml:space="preserve">, Villa Savoye, Unità d’abitazione di Marsiglia, Cappella di </w:t>
      </w:r>
      <w:proofErr w:type="spellStart"/>
      <w:r w:rsidRPr="004A2CC1">
        <w:rPr>
          <w:rFonts w:eastAsia="HiraKakuProN-W3" w:cstheme="minorHAnsi"/>
          <w:sz w:val="24"/>
          <w:szCs w:val="24"/>
        </w:rPr>
        <w:t>Ronchamp</w:t>
      </w:r>
      <w:proofErr w:type="spellEnd"/>
      <w:r w:rsidRPr="004A2CC1">
        <w:rPr>
          <w:rFonts w:eastAsia="HiraKakuProN-W3" w:cstheme="minorHAnsi"/>
          <w:sz w:val="24"/>
          <w:szCs w:val="24"/>
        </w:rPr>
        <w:t>, il</w:t>
      </w:r>
    </w:p>
    <w:p w:rsidR="004A2CC1" w:rsidRPr="004A2CC1" w:rsidRDefault="004A2CC1" w:rsidP="004A2CC1">
      <w:pPr>
        <w:autoSpaceDE w:val="0"/>
        <w:autoSpaceDN w:val="0"/>
        <w:adjustRightInd w:val="0"/>
        <w:spacing w:after="0" w:line="240" w:lineRule="auto"/>
        <w:rPr>
          <w:rFonts w:eastAsia="HiraKakuProN-W3" w:cstheme="minorHAnsi"/>
          <w:sz w:val="24"/>
          <w:szCs w:val="24"/>
        </w:rPr>
      </w:pPr>
      <w:proofErr w:type="spellStart"/>
      <w:r w:rsidRPr="004A2CC1">
        <w:rPr>
          <w:rFonts w:eastAsia="HiraKakuProN-W3" w:cstheme="minorHAnsi"/>
          <w:sz w:val="24"/>
          <w:szCs w:val="24"/>
        </w:rPr>
        <w:t>Modulor</w:t>
      </w:r>
      <w:proofErr w:type="spellEnd"/>
      <w:r w:rsidRPr="004A2CC1">
        <w:rPr>
          <w:rFonts w:eastAsia="HiraKakuProN-W3" w:cstheme="minorHAnsi"/>
          <w:sz w:val="24"/>
          <w:szCs w:val="24"/>
        </w:rPr>
        <w:t>, riferimenti ai temi urbanistici (Piano per una città da tre milioni di abitanti)</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b/>
          <w:bCs/>
          <w:sz w:val="24"/>
          <w:szCs w:val="24"/>
        </w:rPr>
        <w:t>Wright</w:t>
      </w:r>
      <w:r w:rsidRPr="004A2CC1">
        <w:rPr>
          <w:rFonts w:eastAsia="HiraKakuProN-W3" w:cstheme="minorHAnsi"/>
          <w:sz w:val="24"/>
          <w:szCs w:val="24"/>
        </w:rPr>
        <w:t xml:space="preserve">, le </w:t>
      </w:r>
      <w:proofErr w:type="spellStart"/>
      <w:r w:rsidRPr="004A2CC1">
        <w:rPr>
          <w:rFonts w:eastAsia="HiraKakuProN-W3" w:cstheme="minorHAnsi"/>
          <w:sz w:val="24"/>
          <w:szCs w:val="24"/>
        </w:rPr>
        <w:t>Prairie</w:t>
      </w:r>
      <w:proofErr w:type="spellEnd"/>
      <w:r w:rsidRPr="004A2CC1">
        <w:rPr>
          <w:rFonts w:eastAsia="HiraKakuProN-W3" w:cstheme="minorHAnsi"/>
          <w:sz w:val="24"/>
          <w:szCs w:val="24"/>
        </w:rPr>
        <w:t xml:space="preserve"> </w:t>
      </w:r>
      <w:proofErr w:type="spellStart"/>
      <w:r w:rsidRPr="004A2CC1">
        <w:rPr>
          <w:rFonts w:eastAsia="HiraKakuProN-W3" w:cstheme="minorHAnsi"/>
          <w:sz w:val="24"/>
          <w:szCs w:val="24"/>
        </w:rPr>
        <w:t>Houses</w:t>
      </w:r>
      <w:proofErr w:type="spellEnd"/>
      <w:r w:rsidRPr="004A2CC1">
        <w:rPr>
          <w:rFonts w:eastAsia="HiraKakuProN-W3" w:cstheme="minorHAnsi"/>
          <w:sz w:val="24"/>
          <w:szCs w:val="24"/>
        </w:rPr>
        <w:t xml:space="preserve">, Casa sulla cascata, Guggenheim </w:t>
      </w:r>
      <w:proofErr w:type="spellStart"/>
      <w:r w:rsidRPr="004A2CC1">
        <w:rPr>
          <w:rFonts w:eastAsia="HiraKakuProN-W3" w:cstheme="minorHAnsi"/>
          <w:sz w:val="24"/>
          <w:szCs w:val="24"/>
        </w:rPr>
        <w:t>Museum</w:t>
      </w:r>
      <w:proofErr w:type="spellEnd"/>
    </w:p>
    <w:p w:rsidR="004A2CC1" w:rsidRPr="004A2CC1" w:rsidRDefault="004A2CC1" w:rsidP="004A2CC1">
      <w:pPr>
        <w:autoSpaceDE w:val="0"/>
        <w:autoSpaceDN w:val="0"/>
        <w:adjustRightInd w:val="0"/>
        <w:spacing w:after="0" w:line="240" w:lineRule="auto"/>
        <w:rPr>
          <w:rFonts w:eastAsia="HiraKakuProN-W3" w:cstheme="minorHAnsi"/>
          <w:b/>
          <w:bCs/>
          <w:sz w:val="24"/>
          <w:szCs w:val="24"/>
        </w:rPr>
      </w:pPr>
      <w:r w:rsidRPr="004A2CC1">
        <w:rPr>
          <w:rFonts w:eastAsia="HiraKakuProN-W3" w:cstheme="minorHAnsi"/>
          <w:b/>
          <w:bCs/>
          <w:sz w:val="24"/>
          <w:szCs w:val="24"/>
        </w:rPr>
        <w:t>Architettura tra Razionalismo e propaganda in Italia</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sz w:val="24"/>
          <w:szCs w:val="24"/>
        </w:rPr>
        <w:t>Il ruolo delle riviste (Domus); il rapporto con il Razionalismo; architettura e propaganda;</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sz w:val="24"/>
          <w:szCs w:val="24"/>
        </w:rPr>
        <w:t>citazionismo classicistico, tradizione mediterranea e modernità; le città di fondazione.</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sz w:val="24"/>
          <w:szCs w:val="24"/>
        </w:rPr>
        <w:t>Liceo Artistico Storia dell’arte</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sz w:val="24"/>
          <w:szCs w:val="24"/>
        </w:rPr>
        <w:t>A. Volta V DL</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b/>
          <w:bCs/>
          <w:sz w:val="24"/>
          <w:szCs w:val="24"/>
        </w:rPr>
        <w:t>Terragni</w:t>
      </w:r>
      <w:r w:rsidRPr="004A2CC1">
        <w:rPr>
          <w:rFonts w:eastAsia="HiraKakuProN-W3" w:cstheme="minorHAnsi"/>
          <w:sz w:val="24"/>
          <w:szCs w:val="24"/>
        </w:rPr>
        <w:t>, La Casa del fascio di Como</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b/>
          <w:bCs/>
          <w:sz w:val="24"/>
          <w:szCs w:val="24"/>
        </w:rPr>
        <w:t>Piacentini</w:t>
      </w:r>
      <w:r w:rsidRPr="004A2CC1">
        <w:rPr>
          <w:rFonts w:eastAsia="HiraKakuProN-W3" w:cstheme="minorHAnsi"/>
          <w:sz w:val="24"/>
          <w:szCs w:val="24"/>
        </w:rPr>
        <w:t>, Palazzo di Giustizia a Milano</w:t>
      </w:r>
    </w:p>
    <w:p w:rsidR="004A2CC1" w:rsidRPr="004A2CC1" w:rsidRDefault="004A2CC1" w:rsidP="004A2CC1">
      <w:pPr>
        <w:autoSpaceDE w:val="0"/>
        <w:autoSpaceDN w:val="0"/>
        <w:adjustRightInd w:val="0"/>
        <w:spacing w:after="0" w:line="240" w:lineRule="auto"/>
        <w:rPr>
          <w:rFonts w:eastAsia="HiraKakuProN-W3" w:cstheme="minorHAnsi"/>
          <w:b/>
          <w:bCs/>
          <w:sz w:val="24"/>
          <w:szCs w:val="24"/>
        </w:rPr>
      </w:pPr>
      <w:r w:rsidRPr="004A2CC1">
        <w:rPr>
          <w:rFonts w:eastAsia="HiraKakuProN-W3" w:cstheme="minorHAnsi"/>
          <w:b/>
          <w:bCs/>
          <w:sz w:val="24"/>
          <w:szCs w:val="24"/>
        </w:rPr>
        <w:t>Il Dibattito tra figurazione, astrazione e informale in Europa. Il caso italiano</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sz w:val="24"/>
          <w:szCs w:val="24"/>
        </w:rPr>
        <w:t>caratteri generali e riferimenti culturali.</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b/>
          <w:bCs/>
          <w:sz w:val="24"/>
          <w:szCs w:val="24"/>
        </w:rPr>
        <w:t>Guttuso</w:t>
      </w:r>
      <w:r w:rsidRPr="004A2CC1">
        <w:rPr>
          <w:rFonts w:eastAsia="HiraKakuProN-W3" w:cstheme="minorHAnsi"/>
          <w:sz w:val="24"/>
          <w:szCs w:val="24"/>
        </w:rPr>
        <w:t>, Crocifissione.</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b/>
          <w:bCs/>
          <w:sz w:val="24"/>
          <w:szCs w:val="24"/>
        </w:rPr>
        <w:t>Burri</w:t>
      </w:r>
      <w:r w:rsidRPr="004A2CC1">
        <w:rPr>
          <w:rFonts w:eastAsia="HiraKakuProN-W3" w:cstheme="minorHAnsi"/>
          <w:sz w:val="24"/>
          <w:szCs w:val="24"/>
        </w:rPr>
        <w:t>, Sacco 5P, Rosso plastica</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b/>
          <w:bCs/>
          <w:sz w:val="24"/>
          <w:szCs w:val="24"/>
        </w:rPr>
        <w:t>Vedova</w:t>
      </w:r>
      <w:r w:rsidRPr="004A2CC1">
        <w:rPr>
          <w:rFonts w:eastAsia="HiraKakuProN-W3" w:cstheme="minorHAnsi"/>
          <w:sz w:val="24"/>
          <w:szCs w:val="24"/>
        </w:rPr>
        <w:t>, Non dove '86 I.</w:t>
      </w:r>
    </w:p>
    <w:p w:rsidR="004A2CC1" w:rsidRPr="004A2CC1" w:rsidRDefault="004A2CC1" w:rsidP="004A2CC1">
      <w:pPr>
        <w:autoSpaceDE w:val="0"/>
        <w:autoSpaceDN w:val="0"/>
        <w:adjustRightInd w:val="0"/>
        <w:spacing w:after="0" w:line="240" w:lineRule="auto"/>
        <w:rPr>
          <w:rFonts w:eastAsia="HiraKakuProN-W3" w:cstheme="minorHAnsi"/>
          <w:sz w:val="24"/>
          <w:szCs w:val="24"/>
        </w:rPr>
      </w:pPr>
      <w:proofErr w:type="spellStart"/>
      <w:r w:rsidRPr="004A2CC1">
        <w:rPr>
          <w:rFonts w:eastAsia="HiraKakuProN-W3" w:cstheme="minorHAnsi"/>
          <w:b/>
          <w:bCs/>
          <w:sz w:val="24"/>
          <w:szCs w:val="24"/>
        </w:rPr>
        <w:t>Capogrossi</w:t>
      </w:r>
      <w:proofErr w:type="spellEnd"/>
      <w:r w:rsidRPr="004A2CC1">
        <w:rPr>
          <w:rFonts w:eastAsia="HiraKakuProN-W3" w:cstheme="minorHAnsi"/>
          <w:sz w:val="24"/>
          <w:szCs w:val="24"/>
        </w:rPr>
        <w:t>, Superficie 210.</w:t>
      </w:r>
    </w:p>
    <w:p w:rsidR="004A2CC1" w:rsidRPr="004A2CC1" w:rsidRDefault="004A2CC1" w:rsidP="004A2CC1">
      <w:pPr>
        <w:autoSpaceDE w:val="0"/>
        <w:autoSpaceDN w:val="0"/>
        <w:adjustRightInd w:val="0"/>
        <w:spacing w:after="0" w:line="240" w:lineRule="auto"/>
        <w:rPr>
          <w:rFonts w:eastAsia="HiraKakuProN-W3" w:cstheme="minorHAnsi"/>
          <w:sz w:val="24"/>
          <w:szCs w:val="24"/>
        </w:rPr>
      </w:pPr>
      <w:proofErr w:type="spellStart"/>
      <w:r w:rsidRPr="004A2CC1">
        <w:rPr>
          <w:rFonts w:eastAsia="HiraKakuProN-W3" w:cstheme="minorHAnsi"/>
          <w:b/>
          <w:bCs/>
          <w:sz w:val="24"/>
          <w:szCs w:val="24"/>
        </w:rPr>
        <w:t>Fontana</w:t>
      </w:r>
      <w:r w:rsidRPr="004A2CC1">
        <w:rPr>
          <w:rFonts w:eastAsia="HiraKakuProN-W3" w:cstheme="minorHAnsi"/>
          <w:sz w:val="24"/>
          <w:szCs w:val="24"/>
        </w:rPr>
        <w:t>,Signorina</w:t>
      </w:r>
      <w:proofErr w:type="spellEnd"/>
      <w:r w:rsidRPr="004A2CC1">
        <w:rPr>
          <w:rFonts w:eastAsia="HiraKakuProN-W3" w:cstheme="minorHAnsi"/>
          <w:sz w:val="24"/>
          <w:szCs w:val="24"/>
        </w:rPr>
        <w:t xml:space="preserve"> seduta, Ambiente spaziale. Struttura al neon, Concetto spaziale.</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sz w:val="24"/>
          <w:szCs w:val="24"/>
        </w:rPr>
        <w:t>Attese.</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b/>
          <w:bCs/>
          <w:sz w:val="24"/>
          <w:szCs w:val="24"/>
        </w:rPr>
        <w:t>Bacon</w:t>
      </w:r>
      <w:r w:rsidRPr="004A2CC1">
        <w:rPr>
          <w:rFonts w:eastAsia="HiraKakuProN-W3" w:cstheme="minorHAnsi"/>
          <w:sz w:val="24"/>
          <w:szCs w:val="24"/>
        </w:rPr>
        <w:t>, Studio dal ritratto di Innocenzo X.</w:t>
      </w:r>
    </w:p>
    <w:p w:rsidR="004A2CC1" w:rsidRPr="004A2CC1" w:rsidRDefault="004A2CC1" w:rsidP="004A2CC1">
      <w:pPr>
        <w:autoSpaceDE w:val="0"/>
        <w:autoSpaceDN w:val="0"/>
        <w:adjustRightInd w:val="0"/>
        <w:spacing w:after="0" w:line="240" w:lineRule="auto"/>
        <w:rPr>
          <w:rFonts w:eastAsia="HiraKakuProN-W3" w:cstheme="minorHAnsi"/>
          <w:b/>
          <w:bCs/>
          <w:sz w:val="24"/>
          <w:szCs w:val="24"/>
        </w:rPr>
      </w:pPr>
      <w:r w:rsidRPr="004A2CC1">
        <w:rPr>
          <w:rFonts w:eastAsia="HiraKakuProN-W3" w:cstheme="minorHAnsi"/>
          <w:b/>
          <w:bCs/>
          <w:sz w:val="24"/>
          <w:szCs w:val="24"/>
        </w:rPr>
        <w:t>La nascita dell'</w:t>
      </w:r>
      <w:r w:rsidRPr="004A2CC1">
        <w:rPr>
          <w:rFonts w:eastAsia="HiraKakuProN-W3" w:cstheme="minorHAnsi"/>
          <w:b/>
          <w:bCs/>
          <w:i/>
          <w:iCs/>
          <w:sz w:val="24"/>
          <w:szCs w:val="24"/>
        </w:rPr>
        <w:t xml:space="preserve">Happening </w:t>
      </w:r>
      <w:r w:rsidRPr="004A2CC1">
        <w:rPr>
          <w:rFonts w:eastAsia="HiraKakuProN-W3" w:cstheme="minorHAnsi"/>
          <w:b/>
          <w:bCs/>
          <w:sz w:val="24"/>
          <w:szCs w:val="24"/>
        </w:rPr>
        <w:t>e del Situazionismo</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sz w:val="24"/>
          <w:szCs w:val="24"/>
        </w:rPr>
        <w:t>caratteri generali e riferimenti essenziali alla situazione politica, sociale e culturale degli</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sz w:val="24"/>
          <w:szCs w:val="24"/>
        </w:rPr>
        <w:t>anni Sessanta.</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sz w:val="24"/>
          <w:szCs w:val="24"/>
        </w:rPr>
        <w:t>Gli Happening secondo John Cage</w:t>
      </w:r>
    </w:p>
    <w:p w:rsidR="004A2CC1" w:rsidRPr="004A2CC1" w:rsidRDefault="004A2CC1" w:rsidP="004A2CC1">
      <w:pPr>
        <w:autoSpaceDE w:val="0"/>
        <w:autoSpaceDN w:val="0"/>
        <w:adjustRightInd w:val="0"/>
        <w:spacing w:after="0" w:line="240" w:lineRule="auto"/>
        <w:rPr>
          <w:rFonts w:eastAsia="HiraKakuProN-W3" w:cstheme="minorHAnsi"/>
          <w:b/>
          <w:bCs/>
          <w:sz w:val="24"/>
          <w:szCs w:val="24"/>
        </w:rPr>
      </w:pPr>
      <w:r w:rsidRPr="004A2CC1">
        <w:rPr>
          <w:rFonts w:eastAsia="HiraKakuProN-W3" w:cstheme="minorHAnsi"/>
          <w:b/>
          <w:bCs/>
          <w:sz w:val="24"/>
          <w:szCs w:val="24"/>
        </w:rPr>
        <w:t>Le nuove avanguardie</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b/>
          <w:bCs/>
          <w:sz w:val="24"/>
          <w:szCs w:val="24"/>
        </w:rPr>
        <w:t>Manzoni</w:t>
      </w:r>
      <w:r w:rsidRPr="004A2CC1">
        <w:rPr>
          <w:rFonts w:eastAsia="HiraKakuProN-W3" w:cstheme="minorHAnsi"/>
          <w:sz w:val="24"/>
          <w:szCs w:val="24"/>
        </w:rPr>
        <w:t>, Merda d’artista, Uovo con impronta, Linea di lunghezza infinita, Fiati d’artista,</w:t>
      </w:r>
    </w:p>
    <w:p w:rsidR="004A2CC1" w:rsidRPr="004A2CC1" w:rsidRDefault="004A2CC1" w:rsidP="004A2CC1">
      <w:pPr>
        <w:autoSpaceDE w:val="0"/>
        <w:autoSpaceDN w:val="0"/>
        <w:adjustRightInd w:val="0"/>
        <w:spacing w:after="0" w:line="240" w:lineRule="auto"/>
        <w:rPr>
          <w:rFonts w:eastAsia="HiraKakuProN-W3" w:cstheme="minorHAnsi"/>
          <w:sz w:val="24"/>
          <w:szCs w:val="24"/>
        </w:rPr>
      </w:pPr>
      <w:proofErr w:type="spellStart"/>
      <w:r w:rsidRPr="004A2CC1">
        <w:rPr>
          <w:rFonts w:eastAsia="HiraKakuProN-W3" w:cstheme="minorHAnsi"/>
          <w:sz w:val="24"/>
          <w:szCs w:val="24"/>
        </w:rPr>
        <w:t>Achrome</w:t>
      </w:r>
      <w:proofErr w:type="spellEnd"/>
    </w:p>
    <w:p w:rsidR="004A2CC1" w:rsidRPr="004A2CC1" w:rsidRDefault="004A2CC1" w:rsidP="004A2CC1">
      <w:pPr>
        <w:autoSpaceDE w:val="0"/>
        <w:autoSpaceDN w:val="0"/>
        <w:adjustRightInd w:val="0"/>
        <w:spacing w:after="0" w:line="240" w:lineRule="auto"/>
        <w:rPr>
          <w:rFonts w:eastAsia="HiraKakuProN-W3" w:cstheme="minorHAnsi"/>
          <w:b/>
          <w:bCs/>
          <w:sz w:val="24"/>
          <w:szCs w:val="24"/>
        </w:rPr>
      </w:pPr>
      <w:r w:rsidRPr="004A2CC1">
        <w:rPr>
          <w:rFonts w:eastAsia="HiraKakuProN-W3" w:cstheme="minorHAnsi"/>
          <w:b/>
          <w:bCs/>
          <w:sz w:val="24"/>
          <w:szCs w:val="24"/>
        </w:rPr>
        <w:t>L’Informale in America</w:t>
      </w:r>
    </w:p>
    <w:p w:rsidR="004A2CC1" w:rsidRPr="004A2CC1" w:rsidRDefault="004A2CC1" w:rsidP="004A2CC1">
      <w:pPr>
        <w:autoSpaceDE w:val="0"/>
        <w:autoSpaceDN w:val="0"/>
        <w:adjustRightInd w:val="0"/>
        <w:spacing w:after="0" w:line="240" w:lineRule="auto"/>
        <w:rPr>
          <w:rFonts w:eastAsia="HiraKakuProN-W3" w:cstheme="minorHAnsi"/>
          <w:i/>
          <w:iCs/>
          <w:sz w:val="24"/>
          <w:szCs w:val="24"/>
        </w:rPr>
      </w:pPr>
      <w:r w:rsidRPr="004A2CC1">
        <w:rPr>
          <w:rFonts w:eastAsia="HiraKakuProN-W3" w:cstheme="minorHAnsi"/>
          <w:sz w:val="24"/>
          <w:szCs w:val="24"/>
        </w:rPr>
        <w:t xml:space="preserve">caratteri generali e riferimenti culturali alla </w:t>
      </w:r>
      <w:r w:rsidRPr="004A2CC1">
        <w:rPr>
          <w:rFonts w:eastAsia="HiraKakuProN-W3" w:cstheme="minorHAnsi"/>
          <w:i/>
          <w:iCs/>
          <w:sz w:val="24"/>
          <w:szCs w:val="24"/>
        </w:rPr>
        <w:t>beat generation</w:t>
      </w:r>
    </w:p>
    <w:p w:rsidR="004A2CC1" w:rsidRPr="004A2CC1" w:rsidRDefault="004A2CC1" w:rsidP="004A2CC1">
      <w:pPr>
        <w:autoSpaceDE w:val="0"/>
        <w:autoSpaceDN w:val="0"/>
        <w:adjustRightInd w:val="0"/>
        <w:spacing w:after="0" w:line="240" w:lineRule="auto"/>
        <w:rPr>
          <w:rFonts w:eastAsia="HiraKakuProN-W3" w:cstheme="minorHAnsi"/>
          <w:sz w:val="24"/>
          <w:szCs w:val="24"/>
          <w:lang w:val="en-US"/>
        </w:rPr>
      </w:pPr>
      <w:r w:rsidRPr="004A2CC1">
        <w:rPr>
          <w:rFonts w:eastAsia="HiraKakuProN-W3" w:cstheme="minorHAnsi"/>
          <w:b/>
          <w:bCs/>
          <w:sz w:val="24"/>
          <w:szCs w:val="24"/>
          <w:lang w:val="en-US"/>
        </w:rPr>
        <w:t xml:space="preserve">Pollock, </w:t>
      </w:r>
      <w:r w:rsidRPr="004A2CC1">
        <w:rPr>
          <w:rFonts w:eastAsia="HiraKakuProN-W3" w:cstheme="minorHAnsi"/>
          <w:sz w:val="24"/>
          <w:szCs w:val="24"/>
          <w:lang w:val="en-US"/>
        </w:rPr>
        <w:t>One, Alchemy Enchanted Forest</w:t>
      </w:r>
    </w:p>
    <w:p w:rsidR="004A2CC1" w:rsidRPr="004A2CC1" w:rsidRDefault="004A2CC1" w:rsidP="004A2CC1">
      <w:pPr>
        <w:autoSpaceDE w:val="0"/>
        <w:autoSpaceDN w:val="0"/>
        <w:adjustRightInd w:val="0"/>
        <w:spacing w:after="0" w:line="240" w:lineRule="auto"/>
        <w:rPr>
          <w:rFonts w:eastAsia="HiraKakuProN-W3" w:cstheme="minorHAnsi"/>
          <w:sz w:val="24"/>
          <w:szCs w:val="24"/>
          <w:lang w:val="en-US"/>
        </w:rPr>
      </w:pPr>
      <w:r w:rsidRPr="004A2CC1">
        <w:rPr>
          <w:rFonts w:eastAsia="HiraKakuProN-W3" w:cstheme="minorHAnsi"/>
          <w:b/>
          <w:bCs/>
          <w:sz w:val="24"/>
          <w:szCs w:val="24"/>
          <w:lang w:val="en-US"/>
        </w:rPr>
        <w:t xml:space="preserve">Rothko, </w:t>
      </w:r>
      <w:r w:rsidRPr="004A2CC1">
        <w:rPr>
          <w:rFonts w:eastAsia="HiraKakuProN-W3" w:cstheme="minorHAnsi"/>
          <w:sz w:val="24"/>
          <w:szCs w:val="24"/>
          <w:lang w:val="en-US"/>
        </w:rPr>
        <w:t>Number 61.</w:t>
      </w:r>
    </w:p>
    <w:p w:rsidR="004A2CC1" w:rsidRPr="004A2CC1" w:rsidRDefault="004A2CC1" w:rsidP="004A2CC1">
      <w:pPr>
        <w:autoSpaceDE w:val="0"/>
        <w:autoSpaceDN w:val="0"/>
        <w:adjustRightInd w:val="0"/>
        <w:spacing w:after="0" w:line="240" w:lineRule="auto"/>
        <w:rPr>
          <w:rFonts w:eastAsia="HiraKakuProN-W3" w:cstheme="minorHAnsi"/>
          <w:b/>
          <w:bCs/>
          <w:sz w:val="24"/>
          <w:szCs w:val="24"/>
        </w:rPr>
      </w:pPr>
      <w:r w:rsidRPr="004A2CC1">
        <w:rPr>
          <w:rFonts w:eastAsia="HiraKakuProN-W3" w:cstheme="minorHAnsi"/>
          <w:b/>
          <w:bCs/>
          <w:sz w:val="24"/>
          <w:szCs w:val="24"/>
        </w:rPr>
        <w:t>La Pop Art inglese e americana</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sz w:val="24"/>
          <w:szCs w:val="24"/>
        </w:rPr>
        <w:t>caratteri generali e riferimenti culturali: il rapporto tra arte e mass-media (cenni al pensiero</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sz w:val="24"/>
          <w:szCs w:val="24"/>
        </w:rPr>
        <w:lastRenderedPageBreak/>
        <w:t xml:space="preserve">di Marshall </w:t>
      </w:r>
      <w:proofErr w:type="spellStart"/>
      <w:r w:rsidRPr="004A2CC1">
        <w:rPr>
          <w:rFonts w:eastAsia="HiraKakuProN-W3" w:cstheme="minorHAnsi"/>
          <w:sz w:val="24"/>
          <w:szCs w:val="24"/>
        </w:rPr>
        <w:t>McLuhan</w:t>
      </w:r>
      <w:proofErr w:type="spellEnd"/>
      <w:r w:rsidRPr="004A2CC1">
        <w:rPr>
          <w:rFonts w:eastAsia="HiraKakuProN-W3" w:cstheme="minorHAnsi"/>
          <w:sz w:val="24"/>
          <w:szCs w:val="24"/>
        </w:rPr>
        <w:t>) e tra arte e consumismo.</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b/>
          <w:bCs/>
          <w:sz w:val="24"/>
          <w:szCs w:val="24"/>
        </w:rPr>
        <w:t>Lichtenstein</w:t>
      </w:r>
      <w:r w:rsidRPr="004A2CC1">
        <w:rPr>
          <w:rFonts w:eastAsia="HiraKakuProN-W3" w:cstheme="minorHAnsi"/>
          <w:sz w:val="24"/>
          <w:szCs w:val="24"/>
        </w:rPr>
        <w:t xml:space="preserve">, Ragazza con la palla, </w:t>
      </w:r>
      <w:proofErr w:type="spellStart"/>
      <w:r w:rsidRPr="004A2CC1">
        <w:rPr>
          <w:rFonts w:eastAsia="HiraKakuProN-W3" w:cstheme="minorHAnsi"/>
          <w:sz w:val="24"/>
          <w:szCs w:val="24"/>
        </w:rPr>
        <w:t>Whaam</w:t>
      </w:r>
      <w:proofErr w:type="spellEnd"/>
      <w:r w:rsidRPr="004A2CC1">
        <w:rPr>
          <w:rFonts w:eastAsia="HiraKakuProN-W3" w:cstheme="minorHAnsi"/>
          <w:sz w:val="24"/>
          <w:szCs w:val="24"/>
        </w:rPr>
        <w:t>.</w:t>
      </w:r>
    </w:p>
    <w:p w:rsidR="004A2CC1" w:rsidRPr="004A2CC1" w:rsidRDefault="004A2CC1" w:rsidP="004A2CC1">
      <w:pPr>
        <w:autoSpaceDE w:val="0"/>
        <w:autoSpaceDN w:val="0"/>
        <w:adjustRightInd w:val="0"/>
        <w:spacing w:after="0" w:line="240" w:lineRule="auto"/>
        <w:rPr>
          <w:rFonts w:eastAsia="HiraKakuProN-W3" w:cstheme="minorHAnsi"/>
          <w:sz w:val="24"/>
          <w:szCs w:val="24"/>
          <w:lang w:val="en-US"/>
        </w:rPr>
      </w:pPr>
      <w:r w:rsidRPr="004A2CC1">
        <w:rPr>
          <w:rFonts w:eastAsia="HiraKakuProN-W3" w:cstheme="minorHAnsi"/>
          <w:b/>
          <w:bCs/>
          <w:sz w:val="24"/>
          <w:szCs w:val="24"/>
          <w:lang w:val="en-US"/>
        </w:rPr>
        <w:t>Warhol</w:t>
      </w:r>
      <w:r w:rsidRPr="004A2CC1">
        <w:rPr>
          <w:rFonts w:eastAsia="HiraKakuProN-W3" w:cstheme="minorHAnsi"/>
          <w:sz w:val="24"/>
          <w:szCs w:val="24"/>
          <w:lang w:val="en-US"/>
        </w:rPr>
        <w:t xml:space="preserve">, Marilyn Monroe (twenty times), </w:t>
      </w:r>
      <w:proofErr w:type="spellStart"/>
      <w:r w:rsidRPr="004A2CC1">
        <w:rPr>
          <w:rFonts w:eastAsia="HiraKakuProN-W3" w:cstheme="minorHAnsi"/>
          <w:sz w:val="24"/>
          <w:szCs w:val="24"/>
          <w:lang w:val="en-US"/>
        </w:rPr>
        <w:t>Sedia</w:t>
      </w:r>
      <w:proofErr w:type="spellEnd"/>
      <w:r w:rsidRPr="004A2CC1">
        <w:rPr>
          <w:rFonts w:eastAsia="HiraKakuProN-W3" w:cstheme="minorHAnsi"/>
          <w:sz w:val="24"/>
          <w:szCs w:val="24"/>
          <w:lang w:val="en-US"/>
        </w:rPr>
        <w:t xml:space="preserve"> </w:t>
      </w:r>
      <w:proofErr w:type="spellStart"/>
      <w:r w:rsidRPr="004A2CC1">
        <w:rPr>
          <w:rFonts w:eastAsia="HiraKakuProN-W3" w:cstheme="minorHAnsi"/>
          <w:sz w:val="24"/>
          <w:szCs w:val="24"/>
          <w:lang w:val="en-US"/>
        </w:rPr>
        <w:t>elettrica</w:t>
      </w:r>
      <w:proofErr w:type="spellEnd"/>
      <w:r w:rsidRPr="004A2CC1">
        <w:rPr>
          <w:rFonts w:eastAsia="HiraKakuProN-W3" w:cstheme="minorHAnsi"/>
          <w:sz w:val="24"/>
          <w:szCs w:val="24"/>
          <w:lang w:val="en-US"/>
        </w:rPr>
        <w:t>.</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sz w:val="24"/>
          <w:szCs w:val="24"/>
        </w:rPr>
        <w:t>Letture proposte agli studenti e bibliografia di riferimento utilizzata:</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sz w:val="24"/>
          <w:szCs w:val="24"/>
        </w:rPr>
        <w:t xml:space="preserve">Marinetti, </w:t>
      </w:r>
      <w:r w:rsidRPr="004A2CC1">
        <w:rPr>
          <w:rFonts w:eastAsia="HiraKakuProN-W3" w:cstheme="minorHAnsi"/>
          <w:i/>
          <w:iCs/>
          <w:sz w:val="24"/>
          <w:szCs w:val="24"/>
        </w:rPr>
        <w:t xml:space="preserve">Manifesto del Futurismo </w:t>
      </w:r>
      <w:r w:rsidRPr="004A2CC1">
        <w:rPr>
          <w:rFonts w:eastAsia="HiraKakuProN-W3" w:cstheme="minorHAnsi"/>
          <w:sz w:val="24"/>
          <w:szCs w:val="24"/>
        </w:rPr>
        <w:t>(1909)</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sz w:val="24"/>
          <w:szCs w:val="24"/>
        </w:rPr>
        <w:t xml:space="preserve">Boccioni, Carrà, balla, Severini, </w:t>
      </w:r>
      <w:r w:rsidRPr="004A2CC1">
        <w:rPr>
          <w:rFonts w:eastAsia="HiraKakuProN-W3" w:cstheme="minorHAnsi"/>
          <w:i/>
          <w:iCs/>
          <w:sz w:val="24"/>
          <w:szCs w:val="24"/>
        </w:rPr>
        <w:t xml:space="preserve">Manifesto della pittura futurista </w:t>
      </w:r>
      <w:r w:rsidRPr="004A2CC1">
        <w:rPr>
          <w:rFonts w:eastAsia="HiraKakuProN-W3" w:cstheme="minorHAnsi"/>
          <w:sz w:val="24"/>
          <w:szCs w:val="24"/>
        </w:rPr>
        <w:t>(1910)</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sz w:val="24"/>
          <w:szCs w:val="24"/>
        </w:rPr>
        <w:t xml:space="preserve">Boccioni, Carrà, balla, Severini </w:t>
      </w:r>
      <w:r w:rsidRPr="004A2CC1">
        <w:rPr>
          <w:rFonts w:eastAsia="HiraKakuProN-W3" w:cstheme="minorHAnsi"/>
          <w:i/>
          <w:iCs/>
          <w:sz w:val="24"/>
          <w:szCs w:val="24"/>
        </w:rPr>
        <w:t xml:space="preserve">Manifesto tecnico della Pittura Futurista </w:t>
      </w:r>
      <w:r w:rsidRPr="004A2CC1">
        <w:rPr>
          <w:rFonts w:eastAsia="HiraKakuProN-W3" w:cstheme="minorHAnsi"/>
          <w:sz w:val="24"/>
          <w:szCs w:val="24"/>
        </w:rPr>
        <w:t>(1910)</w:t>
      </w:r>
    </w:p>
    <w:p w:rsidR="004A2CC1" w:rsidRPr="004A2CC1" w:rsidRDefault="004A2CC1" w:rsidP="004A2CC1">
      <w:pPr>
        <w:autoSpaceDE w:val="0"/>
        <w:autoSpaceDN w:val="0"/>
        <w:adjustRightInd w:val="0"/>
        <w:spacing w:after="0" w:line="240" w:lineRule="auto"/>
        <w:rPr>
          <w:rFonts w:eastAsia="HiraKakuProN-W3" w:cstheme="minorHAnsi"/>
          <w:sz w:val="24"/>
          <w:szCs w:val="24"/>
        </w:rPr>
      </w:pPr>
      <w:proofErr w:type="spellStart"/>
      <w:r w:rsidRPr="004A2CC1">
        <w:rPr>
          <w:rFonts w:eastAsia="HiraKakuProN-W3" w:cstheme="minorHAnsi"/>
          <w:sz w:val="24"/>
          <w:szCs w:val="24"/>
        </w:rPr>
        <w:t>Jakson</w:t>
      </w:r>
      <w:proofErr w:type="spellEnd"/>
      <w:r w:rsidRPr="004A2CC1">
        <w:rPr>
          <w:rFonts w:eastAsia="HiraKakuProN-W3" w:cstheme="minorHAnsi"/>
          <w:sz w:val="24"/>
          <w:szCs w:val="24"/>
        </w:rPr>
        <w:t xml:space="preserve"> Pollock, </w:t>
      </w:r>
      <w:r w:rsidRPr="004A2CC1">
        <w:rPr>
          <w:rFonts w:eastAsia="HiraKakuProN-W3" w:cstheme="minorHAnsi"/>
          <w:i/>
          <w:iCs/>
          <w:sz w:val="24"/>
          <w:szCs w:val="24"/>
        </w:rPr>
        <w:t>Lettere riflessioni, testimonianze</w:t>
      </w:r>
      <w:r w:rsidRPr="004A2CC1">
        <w:rPr>
          <w:rFonts w:eastAsia="HiraKakuProN-W3" w:cstheme="minorHAnsi"/>
          <w:sz w:val="24"/>
          <w:szCs w:val="24"/>
        </w:rPr>
        <w:t>, a c. di E. Pontiggia, SE, Milano, 1991,</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sz w:val="24"/>
          <w:szCs w:val="24"/>
        </w:rPr>
        <w:t>passi scelti</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sz w:val="24"/>
          <w:szCs w:val="24"/>
        </w:rPr>
        <w:t xml:space="preserve">Mark </w:t>
      </w:r>
      <w:proofErr w:type="spellStart"/>
      <w:r w:rsidRPr="004A2CC1">
        <w:rPr>
          <w:rFonts w:eastAsia="HiraKakuProN-W3" w:cstheme="minorHAnsi"/>
          <w:sz w:val="24"/>
          <w:szCs w:val="24"/>
        </w:rPr>
        <w:t>Rothko</w:t>
      </w:r>
      <w:proofErr w:type="spellEnd"/>
      <w:r w:rsidRPr="004A2CC1">
        <w:rPr>
          <w:rFonts w:eastAsia="HiraKakuProN-W3" w:cstheme="minorHAnsi"/>
          <w:sz w:val="24"/>
          <w:szCs w:val="24"/>
        </w:rPr>
        <w:t xml:space="preserve">, </w:t>
      </w:r>
      <w:r w:rsidRPr="004A2CC1">
        <w:rPr>
          <w:rFonts w:eastAsia="HiraKakuProN-W3" w:cstheme="minorHAnsi"/>
          <w:i/>
          <w:iCs/>
          <w:sz w:val="24"/>
          <w:szCs w:val="24"/>
        </w:rPr>
        <w:t xml:space="preserve">Scritti, </w:t>
      </w:r>
      <w:proofErr w:type="spellStart"/>
      <w:r w:rsidRPr="004A2CC1">
        <w:rPr>
          <w:rFonts w:eastAsia="HiraKakuProN-W3" w:cstheme="minorHAnsi"/>
          <w:sz w:val="24"/>
          <w:szCs w:val="24"/>
        </w:rPr>
        <w:t>Abscondita</w:t>
      </w:r>
      <w:proofErr w:type="spellEnd"/>
      <w:r w:rsidRPr="004A2CC1">
        <w:rPr>
          <w:rFonts w:eastAsia="HiraKakuProN-W3" w:cstheme="minorHAnsi"/>
          <w:sz w:val="24"/>
          <w:szCs w:val="24"/>
        </w:rPr>
        <w:t>, Milano, 2002, passi scelti.</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sz w:val="24"/>
          <w:szCs w:val="24"/>
        </w:rPr>
        <w:t>Liceo Artistico Storia dell’arte</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sz w:val="24"/>
          <w:szCs w:val="24"/>
        </w:rPr>
        <w:t>A. Volta V DL</w:t>
      </w:r>
    </w:p>
    <w:p w:rsidR="004A2CC1" w:rsidRPr="004A2CC1" w:rsidRDefault="004A2CC1" w:rsidP="004A2CC1">
      <w:pPr>
        <w:autoSpaceDE w:val="0"/>
        <w:autoSpaceDN w:val="0"/>
        <w:adjustRightInd w:val="0"/>
        <w:spacing w:after="0" w:line="240" w:lineRule="auto"/>
        <w:rPr>
          <w:rFonts w:eastAsia="HiraKakuProN-W3" w:cstheme="minorHAnsi"/>
          <w:b/>
          <w:bCs/>
          <w:sz w:val="24"/>
          <w:szCs w:val="24"/>
        </w:rPr>
      </w:pPr>
      <w:r w:rsidRPr="004A2CC1">
        <w:rPr>
          <w:rFonts w:eastAsia="HiraKakuProN-W3" w:cstheme="minorHAnsi"/>
          <w:b/>
          <w:bCs/>
          <w:sz w:val="24"/>
          <w:szCs w:val="24"/>
        </w:rPr>
        <w:t>OBIETTIVI, METODI E RISULTATI</w:t>
      </w:r>
    </w:p>
    <w:p w:rsidR="004A2CC1" w:rsidRPr="004A2CC1" w:rsidRDefault="004A2CC1" w:rsidP="004A2CC1">
      <w:pPr>
        <w:autoSpaceDE w:val="0"/>
        <w:autoSpaceDN w:val="0"/>
        <w:adjustRightInd w:val="0"/>
        <w:spacing w:after="0" w:line="240" w:lineRule="auto"/>
        <w:rPr>
          <w:rFonts w:eastAsia="HiraKakuProN-W3" w:cstheme="minorHAnsi"/>
          <w:b/>
          <w:bCs/>
          <w:sz w:val="24"/>
          <w:szCs w:val="24"/>
        </w:rPr>
      </w:pPr>
      <w:r w:rsidRPr="004A2CC1">
        <w:rPr>
          <w:rFonts w:eastAsia="HiraKakuProN-W3" w:cstheme="minorHAnsi"/>
          <w:b/>
          <w:bCs/>
          <w:sz w:val="24"/>
          <w:szCs w:val="24"/>
        </w:rPr>
        <w:t>Obiettivi</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sz w:val="24"/>
          <w:szCs w:val="24"/>
        </w:rPr>
        <w:t>1. Conoscenza degli snodi fondamentali dell’arte tra fine Ottocento Novecento, in Europa</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sz w:val="24"/>
          <w:szCs w:val="24"/>
        </w:rPr>
        <w:t>e negli Stati Uniti, con particolare attenzione ai rapporti con la situazione storica e</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sz w:val="24"/>
          <w:szCs w:val="24"/>
        </w:rPr>
        <w:t>letteraria europea.</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sz w:val="24"/>
          <w:szCs w:val="24"/>
        </w:rPr>
        <w:t>2. Capacità di analisi lineare e chiara delle opere studiate, dal punti di vista tematico e</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sz w:val="24"/>
          <w:szCs w:val="24"/>
        </w:rPr>
        <w:t>stilistico.</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sz w:val="24"/>
          <w:szCs w:val="24"/>
        </w:rPr>
        <w:t>3. Capacità di cogliere relazioni per confronto e antitesi tra opere e autori conosciuti.</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sz w:val="24"/>
          <w:szCs w:val="24"/>
        </w:rPr>
        <w:t>4. Capacità di individuare le principali connessioni storiche e storico letterarie all’interno</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sz w:val="24"/>
          <w:szCs w:val="24"/>
        </w:rPr>
        <w:t>dei temi trattati</w:t>
      </w:r>
    </w:p>
    <w:p w:rsidR="004A2CC1" w:rsidRPr="004A2CC1" w:rsidRDefault="004A2CC1" w:rsidP="004A2CC1">
      <w:pPr>
        <w:autoSpaceDE w:val="0"/>
        <w:autoSpaceDN w:val="0"/>
        <w:adjustRightInd w:val="0"/>
        <w:spacing w:after="0" w:line="240" w:lineRule="auto"/>
        <w:rPr>
          <w:rFonts w:eastAsia="HiraKakuProN-W3" w:cstheme="minorHAnsi"/>
          <w:b/>
          <w:bCs/>
          <w:sz w:val="24"/>
          <w:szCs w:val="24"/>
        </w:rPr>
      </w:pPr>
      <w:r w:rsidRPr="004A2CC1">
        <w:rPr>
          <w:rFonts w:eastAsia="HiraKakuProN-W3" w:cstheme="minorHAnsi"/>
          <w:b/>
          <w:bCs/>
          <w:sz w:val="24"/>
          <w:szCs w:val="24"/>
        </w:rPr>
        <w:t>Metodologia</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sz w:val="24"/>
          <w:szCs w:val="24"/>
        </w:rPr>
        <w:t>Sono state svolte perlopiù lezioni frontali, aperte all’intervento degli studenti e al dialogo.</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sz w:val="24"/>
          <w:szCs w:val="24"/>
        </w:rPr>
        <w:t>Delle opere proposte si è elaborata sempre una analisi tematica e stilistica, invitando a</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sz w:val="24"/>
          <w:szCs w:val="24"/>
        </w:rPr>
        <w:t>cogliere nessi e collegamenti storici e letterari.</w:t>
      </w:r>
    </w:p>
    <w:p w:rsidR="004A2CC1" w:rsidRPr="004A2CC1" w:rsidRDefault="004A2CC1" w:rsidP="004A2CC1">
      <w:pPr>
        <w:autoSpaceDE w:val="0"/>
        <w:autoSpaceDN w:val="0"/>
        <w:adjustRightInd w:val="0"/>
        <w:spacing w:after="0" w:line="240" w:lineRule="auto"/>
        <w:rPr>
          <w:rFonts w:eastAsia="HiraKakuProN-W3" w:cstheme="minorHAnsi"/>
          <w:b/>
          <w:bCs/>
          <w:sz w:val="24"/>
          <w:szCs w:val="24"/>
        </w:rPr>
      </w:pPr>
      <w:r w:rsidRPr="004A2CC1">
        <w:rPr>
          <w:rFonts w:eastAsia="HiraKakuProN-W3" w:cstheme="minorHAnsi"/>
          <w:b/>
          <w:bCs/>
          <w:sz w:val="24"/>
          <w:szCs w:val="24"/>
        </w:rPr>
        <w:t>Materiale</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sz w:val="24"/>
          <w:szCs w:val="24"/>
        </w:rPr>
        <w:t>Le opere analizzate sono presenti sul libro di testo o sono state condivise sulla piattaforma</w:t>
      </w:r>
    </w:p>
    <w:p w:rsidR="004A2CC1" w:rsidRPr="004A2CC1" w:rsidRDefault="004A2CC1" w:rsidP="004A2CC1">
      <w:pPr>
        <w:autoSpaceDE w:val="0"/>
        <w:autoSpaceDN w:val="0"/>
        <w:adjustRightInd w:val="0"/>
        <w:spacing w:after="0" w:line="240" w:lineRule="auto"/>
        <w:rPr>
          <w:rFonts w:eastAsia="HiraKakuProN-W3" w:cstheme="minorHAnsi"/>
          <w:sz w:val="24"/>
          <w:szCs w:val="24"/>
        </w:rPr>
      </w:pPr>
      <w:proofErr w:type="spellStart"/>
      <w:r w:rsidRPr="004A2CC1">
        <w:rPr>
          <w:rFonts w:eastAsia="HiraKakuProN-W3" w:cstheme="minorHAnsi"/>
          <w:sz w:val="24"/>
          <w:szCs w:val="24"/>
        </w:rPr>
        <w:t>Dropbox</w:t>
      </w:r>
      <w:proofErr w:type="spellEnd"/>
      <w:r w:rsidRPr="004A2CC1">
        <w:rPr>
          <w:rFonts w:eastAsia="HiraKakuProN-W3" w:cstheme="minorHAnsi"/>
          <w:sz w:val="24"/>
          <w:szCs w:val="24"/>
        </w:rPr>
        <w:t>, così come le pagine lette. Sono stati visti in classe anche i video proposti.</w:t>
      </w:r>
    </w:p>
    <w:p w:rsidR="004A2CC1" w:rsidRPr="004A2CC1" w:rsidRDefault="004A2CC1" w:rsidP="004A2CC1">
      <w:pPr>
        <w:autoSpaceDE w:val="0"/>
        <w:autoSpaceDN w:val="0"/>
        <w:adjustRightInd w:val="0"/>
        <w:spacing w:after="0" w:line="240" w:lineRule="auto"/>
        <w:rPr>
          <w:rFonts w:eastAsia="HiraKakuProN-W3" w:cstheme="minorHAnsi"/>
          <w:b/>
          <w:bCs/>
          <w:sz w:val="24"/>
          <w:szCs w:val="24"/>
        </w:rPr>
      </w:pPr>
      <w:r w:rsidRPr="004A2CC1">
        <w:rPr>
          <w:rFonts w:eastAsia="HiraKakuProN-W3" w:cstheme="minorHAnsi"/>
          <w:b/>
          <w:bCs/>
          <w:sz w:val="24"/>
          <w:szCs w:val="24"/>
        </w:rPr>
        <w:t>Risultati conseguiti</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sz w:val="24"/>
          <w:szCs w:val="24"/>
        </w:rPr>
        <w:t>La classe ha sempre dimostrato un interesse mediamente discreto ai temi proposti; alcuni</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sz w:val="24"/>
          <w:szCs w:val="24"/>
        </w:rPr>
        <w:t>studenti sono sempre stati attenti e scrupolosi nel seguire le lezioni e nel lavorare sugli</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sz w:val="24"/>
          <w:szCs w:val="24"/>
        </w:rPr>
        <w:t>spunti discussi in classe. Altri, al contrario, attenti in modo discontinuo, hanno maturato</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sz w:val="24"/>
          <w:szCs w:val="24"/>
        </w:rPr>
        <w:t>una conoscenza molto sommaria e spesso imprecisa della materia.</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sz w:val="24"/>
          <w:szCs w:val="24"/>
        </w:rPr>
        <w:t>In generale, a parte alcune felici eccezioni, i più hanno fatto molta fatica a entrare nel</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sz w:val="24"/>
          <w:szCs w:val="24"/>
        </w:rPr>
        <w:t>merito della materia, con un minimo di spirito critico, limitandosi a ripetere quanto appreso,</w:t>
      </w:r>
    </w:p>
    <w:p w:rsidR="004A2CC1" w:rsidRPr="004A2CC1" w:rsidRDefault="004A2CC1" w:rsidP="004A2CC1">
      <w:pPr>
        <w:autoSpaceDE w:val="0"/>
        <w:autoSpaceDN w:val="0"/>
        <w:adjustRightInd w:val="0"/>
        <w:spacing w:after="0" w:line="240" w:lineRule="auto"/>
        <w:rPr>
          <w:rFonts w:eastAsia="HiraKakuProN-W3" w:cstheme="minorHAnsi"/>
          <w:sz w:val="24"/>
          <w:szCs w:val="24"/>
        </w:rPr>
      </w:pPr>
      <w:r w:rsidRPr="004A2CC1">
        <w:rPr>
          <w:rFonts w:eastAsia="HiraKakuProN-W3" w:cstheme="minorHAnsi"/>
          <w:sz w:val="24"/>
          <w:szCs w:val="24"/>
        </w:rPr>
        <w:t>spesso con potevi difficoltà espositive.</w:t>
      </w:r>
    </w:p>
    <w:p w:rsidR="00F03F8E" w:rsidRDefault="00F03F8E" w:rsidP="004A2CC1">
      <w:pPr>
        <w:pStyle w:val="Nessunaspaziatura"/>
        <w:jc w:val="center"/>
        <w:rPr>
          <w:rFonts w:cstheme="minorHAnsi"/>
          <w:b/>
          <w:sz w:val="24"/>
          <w:szCs w:val="24"/>
        </w:rPr>
      </w:pPr>
    </w:p>
    <w:p w:rsidR="003A2097" w:rsidRDefault="003A2097" w:rsidP="004A2CC1">
      <w:pPr>
        <w:pStyle w:val="Nessunaspaziatura"/>
        <w:jc w:val="center"/>
        <w:rPr>
          <w:rFonts w:cstheme="minorHAnsi"/>
          <w:b/>
          <w:sz w:val="24"/>
          <w:szCs w:val="24"/>
        </w:rPr>
      </w:pPr>
    </w:p>
    <w:p w:rsidR="003A2097" w:rsidRDefault="003A2097" w:rsidP="004A2CC1">
      <w:pPr>
        <w:pStyle w:val="Nessunaspaziatura"/>
        <w:jc w:val="center"/>
        <w:rPr>
          <w:rFonts w:cstheme="minorHAnsi"/>
          <w:b/>
          <w:sz w:val="24"/>
          <w:szCs w:val="24"/>
        </w:rPr>
      </w:pPr>
    </w:p>
    <w:p w:rsidR="003A2097" w:rsidRDefault="003A2097" w:rsidP="004A2CC1">
      <w:pPr>
        <w:pStyle w:val="Nessunaspaziatura"/>
        <w:jc w:val="center"/>
        <w:rPr>
          <w:rFonts w:cstheme="minorHAnsi"/>
          <w:b/>
          <w:sz w:val="24"/>
          <w:szCs w:val="24"/>
        </w:rPr>
      </w:pPr>
    </w:p>
    <w:p w:rsidR="003A2097" w:rsidRDefault="003A2097" w:rsidP="004A2CC1">
      <w:pPr>
        <w:pStyle w:val="Nessunaspaziatura"/>
        <w:jc w:val="center"/>
        <w:rPr>
          <w:rFonts w:cstheme="minorHAnsi"/>
          <w:b/>
          <w:sz w:val="24"/>
          <w:szCs w:val="24"/>
        </w:rPr>
      </w:pPr>
    </w:p>
    <w:p w:rsidR="003A2097" w:rsidRDefault="003A2097" w:rsidP="004A2CC1">
      <w:pPr>
        <w:pStyle w:val="Nessunaspaziatura"/>
        <w:jc w:val="center"/>
        <w:rPr>
          <w:rFonts w:cstheme="minorHAnsi"/>
          <w:b/>
          <w:sz w:val="24"/>
          <w:szCs w:val="24"/>
        </w:rPr>
      </w:pPr>
    </w:p>
    <w:p w:rsidR="003A2097" w:rsidRDefault="003A2097" w:rsidP="004A2CC1">
      <w:pPr>
        <w:pStyle w:val="Nessunaspaziatura"/>
        <w:jc w:val="center"/>
        <w:rPr>
          <w:rFonts w:cstheme="minorHAnsi"/>
          <w:b/>
          <w:sz w:val="24"/>
          <w:szCs w:val="24"/>
        </w:rPr>
      </w:pPr>
    </w:p>
    <w:p w:rsidR="003A2097" w:rsidRDefault="003A2097" w:rsidP="004A2CC1">
      <w:pPr>
        <w:pStyle w:val="Nessunaspaziatura"/>
        <w:jc w:val="center"/>
        <w:rPr>
          <w:rFonts w:cstheme="minorHAnsi"/>
          <w:b/>
          <w:sz w:val="24"/>
          <w:szCs w:val="24"/>
        </w:rPr>
      </w:pPr>
    </w:p>
    <w:p w:rsidR="003A2097" w:rsidRDefault="003A2097" w:rsidP="004A2CC1">
      <w:pPr>
        <w:pStyle w:val="Nessunaspaziatura"/>
        <w:jc w:val="center"/>
        <w:rPr>
          <w:rFonts w:cstheme="minorHAnsi"/>
          <w:b/>
          <w:sz w:val="24"/>
          <w:szCs w:val="24"/>
        </w:rPr>
      </w:pPr>
    </w:p>
    <w:p w:rsidR="003A2097" w:rsidRDefault="003A2097" w:rsidP="004A2CC1">
      <w:pPr>
        <w:pStyle w:val="Nessunaspaziatura"/>
        <w:jc w:val="center"/>
        <w:rPr>
          <w:rFonts w:cstheme="minorHAnsi"/>
          <w:b/>
          <w:sz w:val="24"/>
          <w:szCs w:val="24"/>
        </w:rPr>
      </w:pPr>
    </w:p>
    <w:p w:rsidR="003A2097" w:rsidRDefault="003A2097" w:rsidP="004A2CC1">
      <w:pPr>
        <w:pStyle w:val="Nessunaspaziatura"/>
        <w:jc w:val="center"/>
        <w:rPr>
          <w:rFonts w:cstheme="minorHAnsi"/>
          <w:b/>
          <w:sz w:val="24"/>
          <w:szCs w:val="24"/>
        </w:rPr>
      </w:pPr>
    </w:p>
    <w:p w:rsidR="003A2097" w:rsidRDefault="003A2097" w:rsidP="004A2CC1">
      <w:pPr>
        <w:pStyle w:val="Nessunaspaziatura"/>
        <w:jc w:val="center"/>
        <w:rPr>
          <w:rFonts w:cstheme="minorHAnsi"/>
          <w:b/>
          <w:sz w:val="24"/>
          <w:szCs w:val="24"/>
        </w:rPr>
      </w:pPr>
    </w:p>
    <w:p w:rsidR="003A2097" w:rsidRDefault="003A2097" w:rsidP="004A2CC1">
      <w:pPr>
        <w:pStyle w:val="Nessunaspaziatura"/>
        <w:jc w:val="center"/>
        <w:rPr>
          <w:rFonts w:cstheme="minorHAnsi"/>
          <w:b/>
          <w:sz w:val="24"/>
          <w:szCs w:val="24"/>
        </w:rPr>
      </w:pPr>
    </w:p>
    <w:p w:rsidR="003A2097" w:rsidRDefault="003A2097" w:rsidP="004A2CC1">
      <w:pPr>
        <w:pStyle w:val="Nessunaspaziatura"/>
        <w:jc w:val="center"/>
        <w:rPr>
          <w:rFonts w:cstheme="minorHAnsi"/>
          <w:b/>
          <w:sz w:val="24"/>
          <w:szCs w:val="24"/>
        </w:rPr>
      </w:pPr>
    </w:p>
    <w:p w:rsidR="003A2097" w:rsidRDefault="003A2097" w:rsidP="004A2CC1">
      <w:pPr>
        <w:pStyle w:val="Nessunaspaziatura"/>
        <w:jc w:val="center"/>
        <w:rPr>
          <w:rFonts w:cstheme="minorHAnsi"/>
          <w:b/>
          <w:sz w:val="24"/>
          <w:szCs w:val="24"/>
        </w:rPr>
      </w:pPr>
    </w:p>
    <w:p w:rsidR="003A2097" w:rsidRDefault="003A2097" w:rsidP="004A2CC1">
      <w:pPr>
        <w:pStyle w:val="Nessunaspaziatura"/>
        <w:jc w:val="center"/>
        <w:rPr>
          <w:rFonts w:cstheme="minorHAnsi"/>
          <w:b/>
          <w:sz w:val="24"/>
          <w:szCs w:val="24"/>
        </w:rPr>
      </w:pPr>
    </w:p>
    <w:p w:rsidR="003A2097" w:rsidRDefault="003A2097" w:rsidP="004A2CC1">
      <w:pPr>
        <w:pStyle w:val="Nessunaspaziatura"/>
        <w:jc w:val="center"/>
        <w:rPr>
          <w:rFonts w:cstheme="minorHAnsi"/>
          <w:b/>
          <w:sz w:val="24"/>
          <w:szCs w:val="24"/>
        </w:rPr>
      </w:pPr>
    </w:p>
    <w:p w:rsidR="003A2097" w:rsidRDefault="003A2097" w:rsidP="004A2CC1">
      <w:pPr>
        <w:pStyle w:val="Nessunaspaziatura"/>
        <w:jc w:val="center"/>
        <w:rPr>
          <w:rFonts w:cstheme="minorHAnsi"/>
          <w:b/>
          <w:sz w:val="24"/>
          <w:szCs w:val="24"/>
        </w:rPr>
      </w:pPr>
    </w:p>
    <w:p w:rsidR="00F03F8E" w:rsidRDefault="00F03F8E" w:rsidP="006D53E1">
      <w:pPr>
        <w:pStyle w:val="Nessunaspaziatura"/>
        <w:jc w:val="center"/>
        <w:rPr>
          <w:rFonts w:cstheme="minorHAnsi"/>
          <w:b/>
          <w:sz w:val="24"/>
          <w:szCs w:val="24"/>
        </w:rPr>
      </w:pPr>
    </w:p>
    <w:p w:rsidR="006D53E1" w:rsidRPr="00126089" w:rsidRDefault="006D53E1" w:rsidP="006D53E1">
      <w:pPr>
        <w:pStyle w:val="Nessunaspaziatura"/>
        <w:jc w:val="center"/>
        <w:rPr>
          <w:rFonts w:cstheme="minorHAnsi"/>
          <w:b/>
          <w:sz w:val="24"/>
          <w:szCs w:val="24"/>
        </w:rPr>
      </w:pPr>
      <w:r w:rsidRPr="00126089">
        <w:rPr>
          <w:rFonts w:cstheme="minorHAnsi"/>
          <w:b/>
          <w:sz w:val="24"/>
          <w:szCs w:val="24"/>
        </w:rPr>
        <w:t>DISCIPLINA: INGLESE 2015/2016</w:t>
      </w:r>
    </w:p>
    <w:p w:rsidR="006D53E1" w:rsidRPr="00126089" w:rsidRDefault="006D53E1" w:rsidP="006D53E1">
      <w:pPr>
        <w:pStyle w:val="Nessunaspaziatura"/>
        <w:rPr>
          <w:rFonts w:cstheme="minorHAnsi"/>
          <w:sz w:val="24"/>
          <w:szCs w:val="24"/>
        </w:rPr>
      </w:pPr>
      <w:r w:rsidRPr="00B54728">
        <w:rPr>
          <w:rFonts w:cstheme="minorHAnsi"/>
          <w:b/>
          <w:sz w:val="24"/>
          <w:szCs w:val="24"/>
        </w:rPr>
        <w:t>DOCENTE:</w:t>
      </w:r>
      <w:r w:rsidRPr="00126089">
        <w:rPr>
          <w:rFonts w:cstheme="minorHAnsi"/>
          <w:sz w:val="24"/>
          <w:szCs w:val="24"/>
        </w:rPr>
        <w:t xml:space="preserve"> </w:t>
      </w:r>
      <w:r w:rsidR="00B54728">
        <w:rPr>
          <w:rFonts w:cstheme="minorHAnsi"/>
          <w:sz w:val="24"/>
          <w:szCs w:val="24"/>
        </w:rPr>
        <w:t xml:space="preserve">prof.ssa </w:t>
      </w:r>
      <w:r w:rsidRPr="00126089">
        <w:rPr>
          <w:rFonts w:cstheme="minorHAnsi"/>
          <w:sz w:val="24"/>
          <w:szCs w:val="24"/>
        </w:rPr>
        <w:t>MAGA LAURA</w:t>
      </w:r>
    </w:p>
    <w:p w:rsidR="006D53E1" w:rsidRPr="00126089" w:rsidRDefault="006D53E1" w:rsidP="006D53E1">
      <w:pPr>
        <w:pStyle w:val="Nessunaspaziatura"/>
        <w:rPr>
          <w:rFonts w:cstheme="minorHAnsi"/>
          <w:sz w:val="24"/>
          <w:szCs w:val="24"/>
        </w:rPr>
      </w:pPr>
      <w:r w:rsidRPr="00126089">
        <w:rPr>
          <w:rFonts w:cstheme="minorHAnsi"/>
          <w:sz w:val="24"/>
          <w:szCs w:val="24"/>
        </w:rPr>
        <w:t>LIBRO DI TESTO:  CONTINUITIES Concise Vol. unico</w:t>
      </w:r>
    </w:p>
    <w:p w:rsidR="006D53E1" w:rsidRPr="00126089" w:rsidRDefault="006D53E1" w:rsidP="006D53E1">
      <w:pPr>
        <w:pStyle w:val="Nessunaspaziatura"/>
        <w:rPr>
          <w:rFonts w:cstheme="minorHAnsi"/>
          <w:sz w:val="24"/>
          <w:szCs w:val="24"/>
        </w:rPr>
      </w:pPr>
      <w:r w:rsidRPr="00126089">
        <w:rPr>
          <w:rFonts w:cstheme="minorHAnsi"/>
          <w:sz w:val="24"/>
          <w:szCs w:val="24"/>
        </w:rPr>
        <w:t xml:space="preserve">                                 D.HEANEY ,D.MONTANARI, R.M.RIZZO</w:t>
      </w:r>
    </w:p>
    <w:p w:rsidR="006D53E1" w:rsidRPr="00126089" w:rsidRDefault="006D53E1" w:rsidP="006D53E1">
      <w:pPr>
        <w:pStyle w:val="Nessunaspaziatura"/>
        <w:rPr>
          <w:rFonts w:cstheme="minorHAnsi"/>
          <w:sz w:val="24"/>
          <w:szCs w:val="24"/>
        </w:rPr>
      </w:pPr>
      <w:r w:rsidRPr="00126089">
        <w:rPr>
          <w:rFonts w:cstheme="minorHAnsi"/>
          <w:sz w:val="24"/>
          <w:szCs w:val="24"/>
        </w:rPr>
        <w:t xml:space="preserve">                                 EDIZIONI LANG</w:t>
      </w:r>
    </w:p>
    <w:p w:rsidR="006D53E1" w:rsidRPr="00126089" w:rsidRDefault="006D53E1" w:rsidP="006D53E1">
      <w:pPr>
        <w:pStyle w:val="Nessunaspaziatura"/>
        <w:rPr>
          <w:rFonts w:cstheme="minorHAnsi"/>
          <w:sz w:val="24"/>
          <w:szCs w:val="24"/>
        </w:rPr>
      </w:pPr>
    </w:p>
    <w:p w:rsidR="006D53E1" w:rsidRPr="00126089" w:rsidRDefault="006D53E1" w:rsidP="006D53E1">
      <w:pPr>
        <w:pStyle w:val="Nessunaspaziatura"/>
        <w:rPr>
          <w:rFonts w:cstheme="minorHAnsi"/>
          <w:b/>
          <w:sz w:val="24"/>
          <w:szCs w:val="24"/>
        </w:rPr>
      </w:pPr>
      <w:r w:rsidRPr="00126089">
        <w:rPr>
          <w:rFonts w:cstheme="minorHAnsi"/>
          <w:b/>
          <w:sz w:val="24"/>
          <w:szCs w:val="24"/>
        </w:rPr>
        <w:t>OBIETTIVI DISCIPLINARI</w:t>
      </w:r>
    </w:p>
    <w:p w:rsidR="006D53E1" w:rsidRPr="00126089" w:rsidRDefault="006D53E1" w:rsidP="006D53E1">
      <w:pPr>
        <w:pStyle w:val="Nessunaspaziatura"/>
        <w:rPr>
          <w:rFonts w:cstheme="minorHAnsi"/>
          <w:sz w:val="24"/>
          <w:szCs w:val="24"/>
        </w:rPr>
      </w:pPr>
      <w:r w:rsidRPr="00126089">
        <w:rPr>
          <w:rFonts w:cstheme="minorHAnsi"/>
          <w:sz w:val="24"/>
          <w:szCs w:val="24"/>
        </w:rPr>
        <w:t xml:space="preserve">      </w:t>
      </w:r>
      <w:r w:rsidRPr="00126089">
        <w:rPr>
          <w:rFonts w:cstheme="minorHAnsi"/>
          <w:b/>
          <w:sz w:val="24"/>
          <w:szCs w:val="24"/>
        </w:rPr>
        <w:t>Conoscenze</w:t>
      </w:r>
    </w:p>
    <w:p w:rsidR="006D53E1" w:rsidRPr="00126089" w:rsidRDefault="006D53E1" w:rsidP="006D53E1">
      <w:pPr>
        <w:pStyle w:val="Nessunaspaziatura"/>
        <w:rPr>
          <w:rFonts w:cstheme="minorHAnsi"/>
          <w:sz w:val="24"/>
          <w:szCs w:val="24"/>
        </w:rPr>
      </w:pPr>
      <w:r w:rsidRPr="00126089">
        <w:rPr>
          <w:rFonts w:cstheme="minorHAnsi"/>
          <w:sz w:val="24"/>
          <w:szCs w:val="24"/>
        </w:rPr>
        <w:t xml:space="preserve">-  Conoscenza degli argomenti letterari trattati , testi e contesti storico- letterari  degli autori e     delle opere appartenenti alla Storia della Letteratura Inglese </w:t>
      </w:r>
      <w:proofErr w:type="spellStart"/>
      <w:r w:rsidRPr="00126089">
        <w:rPr>
          <w:rFonts w:cstheme="minorHAnsi"/>
          <w:sz w:val="24"/>
          <w:szCs w:val="24"/>
        </w:rPr>
        <w:t>dalll'Età</w:t>
      </w:r>
      <w:proofErr w:type="spellEnd"/>
      <w:r w:rsidRPr="00126089">
        <w:rPr>
          <w:rFonts w:cstheme="minorHAnsi"/>
          <w:sz w:val="24"/>
          <w:szCs w:val="24"/>
        </w:rPr>
        <w:t xml:space="preserve"> Vittoriana alla      seconda metà del XX secolo                       </w:t>
      </w:r>
    </w:p>
    <w:p w:rsidR="006D53E1" w:rsidRPr="00126089" w:rsidRDefault="006D53E1" w:rsidP="006D53E1">
      <w:pPr>
        <w:pStyle w:val="Nessunaspaziatura"/>
        <w:rPr>
          <w:rFonts w:cstheme="minorHAnsi"/>
          <w:sz w:val="24"/>
          <w:szCs w:val="24"/>
        </w:rPr>
      </w:pPr>
      <w:r w:rsidRPr="00126089">
        <w:rPr>
          <w:rFonts w:cstheme="minorHAnsi"/>
          <w:sz w:val="24"/>
          <w:szCs w:val="24"/>
        </w:rPr>
        <w:t>- Competenze : -     utilizzazione delle conoscenze linguistico-comunicative</w:t>
      </w:r>
    </w:p>
    <w:p w:rsidR="006D53E1" w:rsidRPr="00126089" w:rsidRDefault="006D53E1" w:rsidP="006D53E1">
      <w:pPr>
        <w:pStyle w:val="Nessunaspaziatura"/>
        <w:rPr>
          <w:rFonts w:cstheme="minorHAnsi"/>
          <w:sz w:val="24"/>
          <w:szCs w:val="24"/>
        </w:rPr>
      </w:pPr>
      <w:r w:rsidRPr="00126089">
        <w:rPr>
          <w:rFonts w:cstheme="minorHAnsi"/>
          <w:sz w:val="24"/>
          <w:szCs w:val="24"/>
        </w:rPr>
        <w:t>- Consapevolezza dell’uso dei vari registri linguistici</w:t>
      </w:r>
    </w:p>
    <w:p w:rsidR="006D53E1" w:rsidRPr="00126089" w:rsidRDefault="006D53E1" w:rsidP="006D53E1">
      <w:pPr>
        <w:pStyle w:val="Nessunaspaziatura"/>
        <w:rPr>
          <w:rFonts w:cstheme="minorHAnsi"/>
          <w:sz w:val="24"/>
          <w:szCs w:val="24"/>
        </w:rPr>
      </w:pPr>
      <w:r w:rsidRPr="00126089">
        <w:rPr>
          <w:rFonts w:cstheme="minorHAnsi"/>
          <w:sz w:val="24"/>
          <w:szCs w:val="24"/>
        </w:rPr>
        <w:t>- Identificazione dei diversi generi letterari</w:t>
      </w:r>
    </w:p>
    <w:p w:rsidR="006D53E1" w:rsidRPr="00126089" w:rsidRDefault="006D53E1" w:rsidP="006D53E1">
      <w:pPr>
        <w:pStyle w:val="Nessunaspaziatura"/>
        <w:rPr>
          <w:rFonts w:cstheme="minorHAnsi"/>
          <w:sz w:val="24"/>
          <w:szCs w:val="24"/>
        </w:rPr>
      </w:pPr>
      <w:r w:rsidRPr="00126089">
        <w:rPr>
          <w:rFonts w:cstheme="minorHAnsi"/>
          <w:sz w:val="24"/>
          <w:szCs w:val="24"/>
        </w:rPr>
        <w:t>- Recupero della dimensione- storico sociale ,inserendo il testo nel contesto socio-culturale in cui è stato prodotto.</w:t>
      </w:r>
    </w:p>
    <w:p w:rsidR="006D53E1" w:rsidRPr="00126089" w:rsidRDefault="006D53E1" w:rsidP="006D53E1">
      <w:pPr>
        <w:pStyle w:val="Nessunaspaziatura"/>
        <w:rPr>
          <w:rFonts w:cstheme="minorHAnsi"/>
          <w:b/>
          <w:sz w:val="24"/>
          <w:szCs w:val="24"/>
        </w:rPr>
      </w:pPr>
      <w:r w:rsidRPr="00126089">
        <w:rPr>
          <w:rFonts w:cstheme="minorHAnsi"/>
          <w:b/>
          <w:sz w:val="24"/>
          <w:szCs w:val="24"/>
        </w:rPr>
        <w:t>Capacità</w:t>
      </w:r>
    </w:p>
    <w:p w:rsidR="006D53E1" w:rsidRPr="00126089" w:rsidRDefault="006D53E1" w:rsidP="006D53E1">
      <w:pPr>
        <w:pStyle w:val="Nessunaspaziatura"/>
        <w:rPr>
          <w:rFonts w:cstheme="minorHAnsi"/>
          <w:sz w:val="24"/>
          <w:szCs w:val="24"/>
        </w:rPr>
      </w:pPr>
      <w:r w:rsidRPr="00126089">
        <w:rPr>
          <w:rFonts w:cstheme="minorHAnsi"/>
          <w:sz w:val="24"/>
          <w:szCs w:val="24"/>
        </w:rPr>
        <w:t>- Adeguata capacità di comprensione, produzione e rielaborazione autonoma  sia scritta sia orale in L2</w:t>
      </w:r>
    </w:p>
    <w:p w:rsidR="006D53E1" w:rsidRPr="00126089" w:rsidRDefault="006D53E1" w:rsidP="006D53E1">
      <w:pPr>
        <w:pStyle w:val="Nessunaspaziatura"/>
        <w:rPr>
          <w:rFonts w:cstheme="minorHAnsi"/>
          <w:sz w:val="24"/>
          <w:szCs w:val="24"/>
        </w:rPr>
      </w:pPr>
      <w:r w:rsidRPr="00126089">
        <w:rPr>
          <w:rFonts w:cstheme="minorHAnsi"/>
          <w:sz w:val="24"/>
          <w:szCs w:val="24"/>
        </w:rPr>
        <w:t>- Capacità di effettuare collegamenti tra i vari autori ed argomenti.</w:t>
      </w:r>
    </w:p>
    <w:p w:rsidR="006D53E1" w:rsidRPr="00126089" w:rsidRDefault="006D53E1" w:rsidP="006D53E1">
      <w:pPr>
        <w:pStyle w:val="Nessunaspaziatura"/>
        <w:rPr>
          <w:rFonts w:cstheme="minorHAnsi"/>
          <w:sz w:val="24"/>
          <w:szCs w:val="24"/>
        </w:rPr>
      </w:pPr>
      <w:r w:rsidRPr="00126089">
        <w:rPr>
          <w:rFonts w:cstheme="minorHAnsi"/>
          <w:sz w:val="24"/>
          <w:szCs w:val="24"/>
        </w:rPr>
        <w:t>- Capacità di riflettere sui testi ed esprimere opinioni in L2.</w:t>
      </w:r>
    </w:p>
    <w:p w:rsidR="006D53E1" w:rsidRPr="00126089" w:rsidRDefault="006D53E1" w:rsidP="006D53E1">
      <w:pPr>
        <w:pStyle w:val="Nessunaspaziatura"/>
        <w:rPr>
          <w:rFonts w:cstheme="minorHAnsi"/>
          <w:sz w:val="24"/>
          <w:szCs w:val="24"/>
        </w:rPr>
      </w:pPr>
    </w:p>
    <w:p w:rsidR="006D53E1" w:rsidRPr="00126089" w:rsidRDefault="006D53E1" w:rsidP="006D53E1">
      <w:pPr>
        <w:pStyle w:val="Nessunaspaziatura"/>
        <w:rPr>
          <w:rFonts w:cstheme="minorHAnsi"/>
          <w:b/>
          <w:sz w:val="24"/>
          <w:szCs w:val="24"/>
          <w:lang w:val="en-US"/>
        </w:rPr>
      </w:pPr>
      <w:r w:rsidRPr="00126089">
        <w:rPr>
          <w:rFonts w:cstheme="minorHAnsi"/>
          <w:b/>
          <w:sz w:val="24"/>
          <w:szCs w:val="24"/>
          <w:lang w:val="en-US"/>
        </w:rPr>
        <w:t>CONTENUTI</w:t>
      </w:r>
    </w:p>
    <w:p w:rsidR="006D53E1" w:rsidRPr="00126089" w:rsidRDefault="006D53E1" w:rsidP="006D53E1">
      <w:pPr>
        <w:pStyle w:val="Nessunaspaziatura"/>
        <w:rPr>
          <w:rFonts w:cstheme="minorHAnsi"/>
          <w:sz w:val="24"/>
          <w:szCs w:val="24"/>
          <w:lang w:val="en-US"/>
        </w:rPr>
      </w:pPr>
    </w:p>
    <w:p w:rsidR="006D53E1" w:rsidRPr="00126089" w:rsidRDefault="006D53E1" w:rsidP="006D53E1">
      <w:pPr>
        <w:pStyle w:val="Nessunaspaziatura"/>
        <w:rPr>
          <w:rFonts w:cstheme="minorHAnsi"/>
          <w:b/>
          <w:bCs/>
          <w:sz w:val="24"/>
          <w:szCs w:val="24"/>
          <w:lang w:val="en-US"/>
        </w:rPr>
      </w:pPr>
      <w:r w:rsidRPr="00126089">
        <w:rPr>
          <w:rFonts w:cstheme="minorHAnsi"/>
          <w:b/>
          <w:bCs/>
          <w:sz w:val="24"/>
          <w:szCs w:val="24"/>
          <w:lang w:val="en-US"/>
        </w:rPr>
        <w:t>The Victorian Age</w:t>
      </w:r>
    </w:p>
    <w:p w:rsidR="006D53E1" w:rsidRPr="00126089" w:rsidRDefault="006D53E1" w:rsidP="006D53E1">
      <w:pPr>
        <w:pStyle w:val="Nessunaspaziatura"/>
        <w:rPr>
          <w:rFonts w:cstheme="minorHAnsi"/>
          <w:sz w:val="24"/>
          <w:szCs w:val="24"/>
          <w:lang w:val="en-US"/>
        </w:rPr>
      </w:pPr>
      <w:r w:rsidRPr="00126089">
        <w:rPr>
          <w:rFonts w:cstheme="minorHAnsi"/>
          <w:sz w:val="24"/>
          <w:szCs w:val="24"/>
          <w:lang w:val="en-US"/>
        </w:rPr>
        <w:t>Historical Background  (</w:t>
      </w:r>
      <w:proofErr w:type="spellStart"/>
      <w:r w:rsidRPr="00126089">
        <w:rPr>
          <w:rFonts w:cstheme="minorHAnsi"/>
          <w:sz w:val="24"/>
          <w:szCs w:val="24"/>
          <w:lang w:val="en-US"/>
        </w:rPr>
        <w:t>fotocopia</w:t>
      </w:r>
      <w:proofErr w:type="spellEnd"/>
      <w:r w:rsidRPr="00126089">
        <w:rPr>
          <w:rFonts w:cstheme="minorHAnsi"/>
          <w:sz w:val="24"/>
          <w:szCs w:val="24"/>
          <w:lang w:val="en-US"/>
        </w:rPr>
        <w:t>)</w:t>
      </w:r>
    </w:p>
    <w:p w:rsidR="006D53E1" w:rsidRPr="00126089" w:rsidRDefault="006D53E1" w:rsidP="006D53E1">
      <w:pPr>
        <w:pStyle w:val="Nessunaspaziatura"/>
        <w:rPr>
          <w:rFonts w:cstheme="minorHAnsi"/>
          <w:sz w:val="24"/>
          <w:szCs w:val="24"/>
          <w:lang w:val="en-US"/>
        </w:rPr>
      </w:pPr>
      <w:r w:rsidRPr="00126089">
        <w:rPr>
          <w:rFonts w:cstheme="minorHAnsi"/>
          <w:sz w:val="24"/>
          <w:szCs w:val="24"/>
          <w:lang w:val="en-US"/>
        </w:rPr>
        <w:t xml:space="preserve">Society and Letters (pp.210-212) </w:t>
      </w:r>
    </w:p>
    <w:p w:rsidR="006D53E1" w:rsidRPr="00126089" w:rsidRDefault="006D53E1" w:rsidP="006D53E1">
      <w:pPr>
        <w:pStyle w:val="Nessunaspaziatura"/>
        <w:rPr>
          <w:rFonts w:cstheme="minorHAnsi"/>
          <w:sz w:val="24"/>
          <w:szCs w:val="24"/>
          <w:lang w:val="en-US"/>
        </w:rPr>
      </w:pPr>
      <w:proofErr w:type="spellStart"/>
      <w:r w:rsidRPr="00126089">
        <w:rPr>
          <w:rFonts w:cstheme="minorHAnsi"/>
          <w:sz w:val="24"/>
          <w:szCs w:val="24"/>
          <w:lang w:val="en-US"/>
        </w:rPr>
        <w:t>R.Kipling</w:t>
      </w:r>
      <w:proofErr w:type="spellEnd"/>
      <w:r w:rsidRPr="00126089">
        <w:rPr>
          <w:rFonts w:cstheme="minorHAnsi"/>
          <w:sz w:val="24"/>
          <w:szCs w:val="24"/>
          <w:lang w:val="en-US"/>
        </w:rPr>
        <w:t xml:space="preserve"> and British Imperialism  (</w:t>
      </w:r>
      <w:proofErr w:type="spellStart"/>
      <w:r w:rsidRPr="00126089">
        <w:rPr>
          <w:rFonts w:cstheme="minorHAnsi"/>
          <w:sz w:val="24"/>
          <w:szCs w:val="24"/>
          <w:lang w:val="en-US"/>
        </w:rPr>
        <w:t>fotocopia</w:t>
      </w:r>
      <w:proofErr w:type="spellEnd"/>
      <w:r w:rsidRPr="00126089">
        <w:rPr>
          <w:rFonts w:cstheme="minorHAnsi"/>
          <w:sz w:val="24"/>
          <w:szCs w:val="24"/>
          <w:lang w:val="en-US"/>
        </w:rPr>
        <w:t>)</w:t>
      </w:r>
    </w:p>
    <w:p w:rsidR="006D53E1" w:rsidRPr="00126089" w:rsidRDefault="006D53E1" w:rsidP="006D53E1">
      <w:pPr>
        <w:pStyle w:val="Nessunaspaziatura"/>
        <w:rPr>
          <w:rFonts w:cstheme="minorHAnsi"/>
          <w:sz w:val="24"/>
          <w:szCs w:val="24"/>
          <w:lang w:val="en-US"/>
        </w:rPr>
      </w:pPr>
      <w:r w:rsidRPr="00126089">
        <w:rPr>
          <w:rFonts w:cstheme="minorHAnsi"/>
          <w:sz w:val="24"/>
          <w:szCs w:val="24"/>
          <w:lang w:val="en-US"/>
        </w:rPr>
        <w:t>Aestheticism , The Pre-</w:t>
      </w:r>
      <w:proofErr w:type="spellStart"/>
      <w:r w:rsidRPr="00126089">
        <w:rPr>
          <w:rFonts w:cstheme="minorHAnsi"/>
          <w:sz w:val="24"/>
          <w:szCs w:val="24"/>
          <w:lang w:val="en-US"/>
        </w:rPr>
        <w:t>Raphalite</w:t>
      </w:r>
      <w:proofErr w:type="spellEnd"/>
      <w:r w:rsidRPr="00126089">
        <w:rPr>
          <w:rFonts w:cstheme="minorHAnsi"/>
          <w:sz w:val="24"/>
          <w:szCs w:val="24"/>
          <w:lang w:val="en-US"/>
        </w:rPr>
        <w:t xml:space="preserve"> Brotherhood (</w:t>
      </w:r>
      <w:proofErr w:type="spellStart"/>
      <w:r w:rsidRPr="00126089">
        <w:rPr>
          <w:rFonts w:cstheme="minorHAnsi"/>
          <w:sz w:val="24"/>
          <w:szCs w:val="24"/>
          <w:lang w:val="en-US"/>
        </w:rPr>
        <w:t>fotocopie</w:t>
      </w:r>
      <w:proofErr w:type="spellEnd"/>
      <w:r w:rsidRPr="00126089">
        <w:rPr>
          <w:rFonts w:cstheme="minorHAnsi"/>
          <w:sz w:val="24"/>
          <w:szCs w:val="24"/>
          <w:lang w:val="en-US"/>
        </w:rPr>
        <w:t>)</w:t>
      </w:r>
    </w:p>
    <w:p w:rsidR="006D53E1" w:rsidRPr="00126089" w:rsidRDefault="006D53E1" w:rsidP="006D53E1">
      <w:pPr>
        <w:pStyle w:val="Nessunaspaziatura"/>
        <w:rPr>
          <w:rFonts w:cstheme="minorHAnsi"/>
          <w:b/>
          <w:sz w:val="24"/>
          <w:szCs w:val="24"/>
          <w:lang w:val="en-US"/>
        </w:rPr>
      </w:pPr>
      <w:r w:rsidRPr="00126089">
        <w:rPr>
          <w:rFonts w:cstheme="minorHAnsi"/>
          <w:sz w:val="24"/>
          <w:szCs w:val="24"/>
          <w:lang w:val="en-US"/>
        </w:rPr>
        <w:t xml:space="preserve"> </w:t>
      </w:r>
      <w:r w:rsidRPr="00126089">
        <w:rPr>
          <w:rFonts w:cstheme="minorHAnsi"/>
          <w:b/>
          <w:sz w:val="24"/>
          <w:szCs w:val="24"/>
          <w:lang w:val="en-US"/>
        </w:rPr>
        <w:t>The Novel</w:t>
      </w:r>
    </w:p>
    <w:p w:rsidR="006D53E1" w:rsidRPr="00126089" w:rsidRDefault="006D53E1" w:rsidP="006D53E1">
      <w:pPr>
        <w:pStyle w:val="Nessunaspaziatura"/>
        <w:rPr>
          <w:rFonts w:cstheme="minorHAnsi"/>
          <w:sz w:val="24"/>
          <w:szCs w:val="24"/>
          <w:lang w:val="en-US"/>
        </w:rPr>
      </w:pPr>
      <w:proofErr w:type="spellStart"/>
      <w:r w:rsidRPr="00126089">
        <w:rPr>
          <w:rFonts w:cstheme="minorHAnsi"/>
          <w:sz w:val="24"/>
          <w:szCs w:val="24"/>
          <w:lang w:val="en-US"/>
        </w:rPr>
        <w:t>C.Dickens</w:t>
      </w:r>
      <w:proofErr w:type="spellEnd"/>
      <w:r w:rsidRPr="00126089">
        <w:rPr>
          <w:rFonts w:cstheme="minorHAnsi"/>
          <w:sz w:val="24"/>
          <w:szCs w:val="24"/>
          <w:lang w:val="en-US"/>
        </w:rPr>
        <w:t xml:space="preserve"> : life, achievement</w:t>
      </w:r>
    </w:p>
    <w:p w:rsidR="006D53E1" w:rsidRPr="00126089" w:rsidRDefault="006D53E1" w:rsidP="006D53E1">
      <w:pPr>
        <w:pStyle w:val="Nessunaspaziatura"/>
        <w:rPr>
          <w:rFonts w:cstheme="minorHAnsi"/>
          <w:sz w:val="24"/>
          <w:szCs w:val="24"/>
          <w:lang w:val="en-US"/>
        </w:rPr>
      </w:pPr>
      <w:r w:rsidRPr="00126089">
        <w:rPr>
          <w:rFonts w:cstheme="minorHAnsi"/>
          <w:sz w:val="24"/>
          <w:szCs w:val="24"/>
          <w:lang w:val="en-US"/>
        </w:rPr>
        <w:t xml:space="preserve">                   Text : “Please ,</w:t>
      </w:r>
      <w:proofErr w:type="spellStart"/>
      <w:r w:rsidRPr="00126089">
        <w:rPr>
          <w:rFonts w:cstheme="minorHAnsi"/>
          <w:sz w:val="24"/>
          <w:szCs w:val="24"/>
          <w:lang w:val="en-US"/>
        </w:rPr>
        <w:t>sir,I</w:t>
      </w:r>
      <w:proofErr w:type="spellEnd"/>
      <w:r w:rsidRPr="00126089">
        <w:rPr>
          <w:rFonts w:cstheme="minorHAnsi"/>
          <w:sz w:val="24"/>
          <w:szCs w:val="24"/>
          <w:lang w:val="en-US"/>
        </w:rPr>
        <w:t xml:space="preserve"> want some more”  (  from Oliver Twist )pp.236-238</w:t>
      </w:r>
    </w:p>
    <w:p w:rsidR="006D53E1" w:rsidRPr="00126089" w:rsidRDefault="006D53E1" w:rsidP="006D53E1">
      <w:pPr>
        <w:pStyle w:val="Nessunaspaziatura"/>
        <w:rPr>
          <w:rFonts w:cstheme="minorHAnsi"/>
          <w:sz w:val="24"/>
          <w:szCs w:val="24"/>
          <w:lang w:val="en-US"/>
        </w:rPr>
      </w:pPr>
    </w:p>
    <w:p w:rsidR="006D53E1" w:rsidRPr="00126089" w:rsidRDefault="006D53E1" w:rsidP="006D53E1">
      <w:pPr>
        <w:pStyle w:val="Nessunaspaziatura"/>
        <w:rPr>
          <w:rFonts w:cstheme="minorHAnsi"/>
          <w:sz w:val="24"/>
          <w:szCs w:val="24"/>
          <w:lang w:val="en-US"/>
        </w:rPr>
      </w:pPr>
      <w:r w:rsidRPr="00126089">
        <w:rPr>
          <w:rFonts w:cstheme="minorHAnsi"/>
          <w:sz w:val="24"/>
          <w:szCs w:val="24"/>
          <w:lang w:val="en-US"/>
        </w:rPr>
        <w:t>C. Bronte :life, achievement</w:t>
      </w:r>
    </w:p>
    <w:p w:rsidR="006D53E1" w:rsidRPr="00126089" w:rsidRDefault="006D53E1" w:rsidP="006D53E1">
      <w:pPr>
        <w:pStyle w:val="Nessunaspaziatura"/>
        <w:rPr>
          <w:rFonts w:cstheme="minorHAnsi"/>
          <w:sz w:val="24"/>
          <w:szCs w:val="24"/>
          <w:lang w:val="en-US"/>
        </w:rPr>
      </w:pPr>
      <w:r w:rsidRPr="00126089">
        <w:rPr>
          <w:rFonts w:cstheme="minorHAnsi"/>
          <w:sz w:val="24"/>
          <w:szCs w:val="24"/>
          <w:lang w:val="en-US"/>
        </w:rPr>
        <w:t xml:space="preserve">               Text: “Beyond  Conventionalities” ( from Jane Eyre)pp.247-249</w:t>
      </w:r>
    </w:p>
    <w:p w:rsidR="006D53E1" w:rsidRPr="00126089" w:rsidRDefault="006D53E1" w:rsidP="006D53E1">
      <w:pPr>
        <w:pStyle w:val="Nessunaspaziatura"/>
        <w:rPr>
          <w:rFonts w:cstheme="minorHAnsi"/>
          <w:sz w:val="24"/>
          <w:szCs w:val="24"/>
          <w:lang w:val="en-US"/>
        </w:rPr>
      </w:pPr>
    </w:p>
    <w:p w:rsidR="006D53E1" w:rsidRPr="00126089" w:rsidRDefault="006D53E1" w:rsidP="006D53E1">
      <w:pPr>
        <w:pStyle w:val="Nessunaspaziatura"/>
        <w:rPr>
          <w:rFonts w:cstheme="minorHAnsi"/>
          <w:sz w:val="24"/>
          <w:szCs w:val="24"/>
          <w:lang w:val="en-US"/>
        </w:rPr>
      </w:pPr>
      <w:proofErr w:type="spellStart"/>
      <w:r w:rsidRPr="00126089">
        <w:rPr>
          <w:rFonts w:cstheme="minorHAnsi"/>
          <w:sz w:val="24"/>
          <w:szCs w:val="24"/>
          <w:lang w:val="en-US"/>
        </w:rPr>
        <w:t>R.L.Stevenson</w:t>
      </w:r>
      <w:proofErr w:type="spellEnd"/>
      <w:r w:rsidRPr="00126089">
        <w:rPr>
          <w:rFonts w:cstheme="minorHAnsi"/>
          <w:sz w:val="24"/>
          <w:szCs w:val="24"/>
          <w:lang w:val="en-US"/>
        </w:rPr>
        <w:t xml:space="preserve"> :life achievement</w:t>
      </w:r>
    </w:p>
    <w:p w:rsidR="006D53E1" w:rsidRPr="00126089" w:rsidRDefault="006D53E1" w:rsidP="006D53E1">
      <w:pPr>
        <w:pStyle w:val="Nessunaspaziatura"/>
        <w:rPr>
          <w:rFonts w:cstheme="minorHAnsi"/>
          <w:sz w:val="24"/>
          <w:szCs w:val="24"/>
          <w:lang w:val="en-US"/>
        </w:rPr>
      </w:pPr>
      <w:r w:rsidRPr="00126089">
        <w:rPr>
          <w:rFonts w:cstheme="minorHAnsi"/>
          <w:sz w:val="24"/>
          <w:szCs w:val="24"/>
          <w:lang w:val="en-US"/>
        </w:rPr>
        <w:t xml:space="preserve">                 Text “Henry Jekyll's Full Statement of the Case” ( from The Strange Case of Doctor Jekyll and Mr. Hyde) pp.262-263</w:t>
      </w:r>
    </w:p>
    <w:p w:rsidR="006D53E1" w:rsidRPr="00126089" w:rsidRDefault="006D53E1" w:rsidP="006D53E1">
      <w:pPr>
        <w:pStyle w:val="Nessunaspaziatura"/>
        <w:rPr>
          <w:rFonts w:cstheme="minorHAnsi"/>
          <w:sz w:val="24"/>
          <w:szCs w:val="24"/>
          <w:lang w:val="en-US"/>
        </w:rPr>
      </w:pPr>
    </w:p>
    <w:p w:rsidR="006D53E1" w:rsidRPr="00126089" w:rsidRDefault="006D53E1" w:rsidP="006D53E1">
      <w:pPr>
        <w:pStyle w:val="Nessunaspaziatura"/>
        <w:rPr>
          <w:rFonts w:cstheme="minorHAnsi"/>
          <w:sz w:val="24"/>
          <w:szCs w:val="24"/>
          <w:lang w:val="en-US"/>
        </w:rPr>
      </w:pPr>
      <w:proofErr w:type="spellStart"/>
      <w:r w:rsidRPr="00126089">
        <w:rPr>
          <w:rFonts w:cstheme="minorHAnsi"/>
          <w:sz w:val="24"/>
          <w:szCs w:val="24"/>
          <w:lang w:val="en-US"/>
        </w:rPr>
        <w:t>O.Wilde</w:t>
      </w:r>
      <w:proofErr w:type="spellEnd"/>
      <w:r w:rsidRPr="00126089">
        <w:rPr>
          <w:rFonts w:cstheme="minorHAnsi"/>
          <w:sz w:val="24"/>
          <w:szCs w:val="24"/>
          <w:lang w:val="en-US"/>
        </w:rPr>
        <w:t xml:space="preserve"> : life ,achievement</w:t>
      </w:r>
    </w:p>
    <w:p w:rsidR="006D53E1" w:rsidRPr="00126089" w:rsidRDefault="006D53E1" w:rsidP="006D53E1">
      <w:pPr>
        <w:pStyle w:val="Nessunaspaziatura"/>
        <w:rPr>
          <w:rFonts w:cstheme="minorHAnsi"/>
          <w:sz w:val="24"/>
          <w:szCs w:val="24"/>
          <w:lang w:val="en-US"/>
        </w:rPr>
      </w:pPr>
      <w:r w:rsidRPr="00126089">
        <w:rPr>
          <w:rFonts w:cstheme="minorHAnsi"/>
          <w:sz w:val="24"/>
          <w:szCs w:val="24"/>
          <w:lang w:val="en-US"/>
        </w:rPr>
        <w:t xml:space="preserve">                Text : “Beauty is a form of Genius” (  from The Picture of Dorian Gray ) pp.276-278</w:t>
      </w:r>
    </w:p>
    <w:p w:rsidR="006D53E1" w:rsidRPr="00126089" w:rsidRDefault="006D53E1" w:rsidP="006D53E1">
      <w:pPr>
        <w:pStyle w:val="Nessunaspaziatura"/>
        <w:rPr>
          <w:rFonts w:cstheme="minorHAnsi"/>
          <w:sz w:val="24"/>
          <w:szCs w:val="24"/>
          <w:lang w:val="en-US"/>
        </w:rPr>
      </w:pPr>
    </w:p>
    <w:p w:rsidR="006D53E1" w:rsidRPr="00126089" w:rsidRDefault="006D53E1" w:rsidP="006D53E1">
      <w:pPr>
        <w:pStyle w:val="Nessunaspaziatura"/>
        <w:rPr>
          <w:rFonts w:cstheme="minorHAnsi"/>
          <w:b/>
          <w:bCs/>
          <w:sz w:val="24"/>
          <w:szCs w:val="24"/>
          <w:lang w:val="en-US"/>
        </w:rPr>
      </w:pPr>
      <w:r w:rsidRPr="00126089">
        <w:rPr>
          <w:rFonts w:cstheme="minorHAnsi"/>
          <w:b/>
          <w:bCs/>
          <w:sz w:val="24"/>
          <w:szCs w:val="24"/>
          <w:lang w:val="en-US"/>
        </w:rPr>
        <w:t>The Modern Age</w:t>
      </w:r>
    </w:p>
    <w:p w:rsidR="006D53E1" w:rsidRPr="00126089" w:rsidRDefault="006D53E1" w:rsidP="006D53E1">
      <w:pPr>
        <w:pStyle w:val="Nessunaspaziatura"/>
        <w:rPr>
          <w:rFonts w:cstheme="minorHAnsi"/>
          <w:sz w:val="24"/>
          <w:szCs w:val="24"/>
          <w:lang w:val="en-US"/>
        </w:rPr>
      </w:pPr>
      <w:r w:rsidRPr="00126089">
        <w:rPr>
          <w:rFonts w:cstheme="minorHAnsi"/>
          <w:sz w:val="24"/>
          <w:szCs w:val="24"/>
          <w:lang w:val="en-US"/>
        </w:rPr>
        <w:t>Historical Background  (</w:t>
      </w:r>
      <w:proofErr w:type="spellStart"/>
      <w:r w:rsidRPr="00126089">
        <w:rPr>
          <w:rFonts w:cstheme="minorHAnsi"/>
          <w:sz w:val="24"/>
          <w:szCs w:val="24"/>
          <w:lang w:val="en-US"/>
        </w:rPr>
        <w:t>fotocopie</w:t>
      </w:r>
      <w:proofErr w:type="spellEnd"/>
      <w:r w:rsidRPr="00126089">
        <w:rPr>
          <w:rFonts w:cstheme="minorHAnsi"/>
          <w:sz w:val="24"/>
          <w:szCs w:val="24"/>
          <w:lang w:val="en-US"/>
        </w:rPr>
        <w:t>)</w:t>
      </w:r>
    </w:p>
    <w:p w:rsidR="006D53E1" w:rsidRPr="00126089" w:rsidRDefault="006D53E1" w:rsidP="006D53E1">
      <w:pPr>
        <w:pStyle w:val="Nessunaspaziatura"/>
        <w:rPr>
          <w:rFonts w:cstheme="minorHAnsi"/>
          <w:sz w:val="24"/>
          <w:szCs w:val="24"/>
          <w:lang w:val="en-US"/>
        </w:rPr>
      </w:pPr>
      <w:r w:rsidRPr="00126089">
        <w:rPr>
          <w:rFonts w:cstheme="minorHAnsi"/>
          <w:sz w:val="24"/>
          <w:szCs w:val="24"/>
          <w:lang w:val="en-US"/>
        </w:rPr>
        <w:t xml:space="preserve"> </w:t>
      </w:r>
      <w:proofErr w:type="spellStart"/>
      <w:r w:rsidRPr="00126089">
        <w:rPr>
          <w:rFonts w:cstheme="minorHAnsi"/>
          <w:sz w:val="24"/>
          <w:szCs w:val="24"/>
          <w:lang w:val="en-US"/>
        </w:rPr>
        <w:t>W.Churchill</w:t>
      </w:r>
      <w:proofErr w:type="spellEnd"/>
      <w:r w:rsidRPr="00126089">
        <w:rPr>
          <w:rFonts w:cstheme="minorHAnsi"/>
          <w:sz w:val="24"/>
          <w:szCs w:val="24"/>
          <w:lang w:val="en-US"/>
        </w:rPr>
        <w:t xml:space="preserve"> :</w:t>
      </w:r>
    </w:p>
    <w:p w:rsidR="006D53E1" w:rsidRPr="00126089" w:rsidRDefault="006D53E1" w:rsidP="006D53E1">
      <w:pPr>
        <w:pStyle w:val="Nessunaspaziatura"/>
        <w:rPr>
          <w:rFonts w:cstheme="minorHAnsi"/>
          <w:sz w:val="24"/>
          <w:szCs w:val="24"/>
          <w:lang w:val="en-US"/>
        </w:rPr>
      </w:pPr>
      <w:r w:rsidRPr="00126089">
        <w:rPr>
          <w:rFonts w:cstheme="minorHAnsi"/>
          <w:sz w:val="24"/>
          <w:szCs w:val="24"/>
          <w:lang w:val="en-US"/>
        </w:rPr>
        <w:lastRenderedPageBreak/>
        <w:t xml:space="preserve">                     </w:t>
      </w:r>
      <w:proofErr w:type="spellStart"/>
      <w:r w:rsidRPr="00126089">
        <w:rPr>
          <w:rFonts w:cstheme="minorHAnsi"/>
          <w:sz w:val="24"/>
          <w:szCs w:val="24"/>
          <w:lang w:val="en-US"/>
        </w:rPr>
        <w:t>Text:”Blood</w:t>
      </w:r>
      <w:proofErr w:type="spellEnd"/>
      <w:r w:rsidRPr="00126089">
        <w:rPr>
          <w:rFonts w:cstheme="minorHAnsi"/>
          <w:sz w:val="24"/>
          <w:szCs w:val="24"/>
          <w:lang w:val="en-US"/>
        </w:rPr>
        <w:t xml:space="preserve"> ,Sweat, Toil and Tears” ( from Speeches) p.485</w:t>
      </w:r>
    </w:p>
    <w:p w:rsidR="006D53E1" w:rsidRPr="00126089" w:rsidRDefault="006D53E1" w:rsidP="006D53E1">
      <w:pPr>
        <w:pStyle w:val="Nessunaspaziatura"/>
        <w:rPr>
          <w:rFonts w:cstheme="minorHAnsi"/>
          <w:sz w:val="24"/>
          <w:szCs w:val="24"/>
          <w:lang w:val="en-US"/>
        </w:rPr>
      </w:pPr>
    </w:p>
    <w:p w:rsidR="006D53E1" w:rsidRPr="00126089" w:rsidRDefault="006D53E1" w:rsidP="006D53E1">
      <w:pPr>
        <w:pStyle w:val="Nessunaspaziatura"/>
        <w:rPr>
          <w:rFonts w:cstheme="minorHAnsi"/>
          <w:sz w:val="24"/>
          <w:szCs w:val="24"/>
          <w:lang w:val="en-US"/>
        </w:rPr>
      </w:pPr>
      <w:r w:rsidRPr="00126089">
        <w:rPr>
          <w:rFonts w:cstheme="minorHAnsi"/>
          <w:sz w:val="24"/>
          <w:szCs w:val="24"/>
          <w:lang w:val="en-US"/>
        </w:rPr>
        <w:t>Society and Letters (pp.294-297)</w:t>
      </w:r>
    </w:p>
    <w:p w:rsidR="006D53E1" w:rsidRPr="00126089" w:rsidRDefault="006D53E1" w:rsidP="006D53E1">
      <w:pPr>
        <w:pStyle w:val="Nessunaspaziatura"/>
        <w:rPr>
          <w:rFonts w:cstheme="minorHAnsi"/>
          <w:sz w:val="24"/>
          <w:szCs w:val="24"/>
          <w:lang w:val="en-US"/>
        </w:rPr>
      </w:pPr>
    </w:p>
    <w:p w:rsidR="006D53E1" w:rsidRPr="00126089" w:rsidRDefault="006D53E1" w:rsidP="006D53E1">
      <w:pPr>
        <w:pStyle w:val="Nessunaspaziatura"/>
        <w:rPr>
          <w:rFonts w:cstheme="minorHAnsi"/>
          <w:b/>
          <w:sz w:val="24"/>
          <w:szCs w:val="24"/>
          <w:lang w:val="en-US"/>
        </w:rPr>
      </w:pPr>
      <w:r w:rsidRPr="00126089">
        <w:rPr>
          <w:rFonts w:cstheme="minorHAnsi"/>
          <w:b/>
          <w:sz w:val="24"/>
          <w:szCs w:val="24"/>
          <w:lang w:val="en-US"/>
        </w:rPr>
        <w:t xml:space="preserve"> </w:t>
      </w:r>
      <w:r w:rsidRPr="00126089">
        <w:rPr>
          <w:rFonts w:cstheme="minorHAnsi"/>
          <w:b/>
          <w:sz w:val="24"/>
          <w:szCs w:val="24"/>
          <w:u w:val="single"/>
          <w:lang w:val="en-US"/>
        </w:rPr>
        <w:t xml:space="preserve">Poetry </w:t>
      </w:r>
      <w:r w:rsidRPr="00126089">
        <w:rPr>
          <w:rFonts w:cstheme="minorHAnsi"/>
          <w:b/>
          <w:sz w:val="24"/>
          <w:szCs w:val="24"/>
          <w:lang w:val="en-US"/>
        </w:rPr>
        <w:t xml:space="preserve">  </w:t>
      </w:r>
    </w:p>
    <w:p w:rsidR="006D53E1" w:rsidRPr="00126089" w:rsidRDefault="006D53E1" w:rsidP="006D53E1">
      <w:pPr>
        <w:pStyle w:val="Nessunaspaziatura"/>
        <w:rPr>
          <w:rFonts w:cstheme="minorHAnsi"/>
          <w:sz w:val="24"/>
          <w:szCs w:val="24"/>
          <w:lang w:val="en-US"/>
        </w:rPr>
      </w:pPr>
      <w:r w:rsidRPr="00126089">
        <w:rPr>
          <w:rFonts w:cstheme="minorHAnsi"/>
          <w:sz w:val="24"/>
          <w:szCs w:val="24"/>
          <w:lang w:val="en-US"/>
        </w:rPr>
        <w:t xml:space="preserve"> </w:t>
      </w:r>
    </w:p>
    <w:p w:rsidR="006D53E1" w:rsidRPr="00126089" w:rsidRDefault="006D53E1" w:rsidP="006D53E1">
      <w:pPr>
        <w:pStyle w:val="Nessunaspaziatura"/>
        <w:rPr>
          <w:rFonts w:cstheme="minorHAnsi"/>
          <w:sz w:val="24"/>
          <w:szCs w:val="24"/>
          <w:lang w:val="en-US"/>
        </w:rPr>
      </w:pPr>
      <w:r w:rsidRPr="00126089">
        <w:rPr>
          <w:rFonts w:cstheme="minorHAnsi"/>
          <w:sz w:val="24"/>
          <w:szCs w:val="24"/>
          <w:lang w:val="en-US"/>
        </w:rPr>
        <w:t xml:space="preserve"> The War Poets</w:t>
      </w:r>
    </w:p>
    <w:p w:rsidR="006D53E1" w:rsidRPr="00126089" w:rsidRDefault="006D53E1" w:rsidP="006D53E1">
      <w:pPr>
        <w:pStyle w:val="Nessunaspaziatura"/>
        <w:rPr>
          <w:rFonts w:cstheme="minorHAnsi"/>
          <w:sz w:val="24"/>
          <w:szCs w:val="24"/>
          <w:lang w:val="en-US"/>
        </w:rPr>
      </w:pPr>
      <w:proofErr w:type="spellStart"/>
      <w:r w:rsidRPr="00126089">
        <w:rPr>
          <w:rFonts w:cstheme="minorHAnsi"/>
          <w:sz w:val="24"/>
          <w:szCs w:val="24"/>
          <w:lang w:val="en-US"/>
        </w:rPr>
        <w:t>W.Owen</w:t>
      </w:r>
      <w:proofErr w:type="spellEnd"/>
      <w:r w:rsidRPr="00126089">
        <w:rPr>
          <w:rFonts w:cstheme="minorHAnsi"/>
          <w:sz w:val="24"/>
          <w:szCs w:val="24"/>
          <w:lang w:val="en-US"/>
        </w:rPr>
        <w:t xml:space="preserve"> </w:t>
      </w:r>
    </w:p>
    <w:p w:rsidR="006D53E1" w:rsidRPr="00126089" w:rsidRDefault="006D53E1" w:rsidP="006D53E1">
      <w:pPr>
        <w:pStyle w:val="Nessunaspaziatura"/>
        <w:rPr>
          <w:rFonts w:cstheme="minorHAnsi"/>
          <w:sz w:val="24"/>
          <w:szCs w:val="24"/>
          <w:lang w:val="en-US"/>
        </w:rPr>
      </w:pPr>
      <w:r w:rsidRPr="00126089">
        <w:rPr>
          <w:rFonts w:cstheme="minorHAnsi"/>
          <w:sz w:val="24"/>
          <w:szCs w:val="24"/>
          <w:lang w:val="en-US"/>
        </w:rPr>
        <w:t xml:space="preserve">            Text  :”Futility”  pp.482-483</w:t>
      </w:r>
    </w:p>
    <w:p w:rsidR="006D53E1" w:rsidRPr="00126089" w:rsidRDefault="006D53E1" w:rsidP="006D53E1">
      <w:pPr>
        <w:pStyle w:val="Nessunaspaziatura"/>
        <w:rPr>
          <w:rFonts w:cstheme="minorHAnsi"/>
          <w:sz w:val="24"/>
          <w:szCs w:val="24"/>
          <w:lang w:val="en-US"/>
        </w:rPr>
      </w:pPr>
    </w:p>
    <w:p w:rsidR="006D53E1" w:rsidRPr="00126089" w:rsidRDefault="006D53E1" w:rsidP="006D53E1">
      <w:pPr>
        <w:pStyle w:val="Nessunaspaziatura"/>
        <w:rPr>
          <w:rFonts w:cstheme="minorHAnsi"/>
          <w:sz w:val="24"/>
          <w:szCs w:val="24"/>
          <w:lang w:val="en-US"/>
        </w:rPr>
      </w:pPr>
      <w:proofErr w:type="spellStart"/>
      <w:r w:rsidRPr="00126089">
        <w:rPr>
          <w:rFonts w:cstheme="minorHAnsi"/>
          <w:sz w:val="24"/>
          <w:szCs w:val="24"/>
          <w:lang w:val="en-US"/>
        </w:rPr>
        <w:t>S.Sassoon</w:t>
      </w:r>
      <w:proofErr w:type="spellEnd"/>
      <w:r w:rsidRPr="00126089">
        <w:rPr>
          <w:rFonts w:cstheme="minorHAnsi"/>
          <w:sz w:val="24"/>
          <w:szCs w:val="24"/>
          <w:lang w:val="en-US"/>
        </w:rPr>
        <w:t xml:space="preserve"> :</w:t>
      </w:r>
    </w:p>
    <w:p w:rsidR="006D53E1" w:rsidRPr="00126089" w:rsidRDefault="006D53E1" w:rsidP="006D53E1">
      <w:pPr>
        <w:pStyle w:val="Nessunaspaziatura"/>
        <w:rPr>
          <w:rFonts w:cstheme="minorHAnsi"/>
          <w:sz w:val="24"/>
          <w:szCs w:val="24"/>
          <w:lang w:val="en-US"/>
        </w:rPr>
      </w:pPr>
      <w:r w:rsidRPr="00126089">
        <w:rPr>
          <w:rFonts w:cstheme="minorHAnsi"/>
          <w:sz w:val="24"/>
          <w:szCs w:val="24"/>
          <w:lang w:val="en-US"/>
        </w:rPr>
        <w:t xml:space="preserve">               Text : “Does it matter?”  p.484</w:t>
      </w:r>
    </w:p>
    <w:p w:rsidR="006D53E1" w:rsidRPr="00126089" w:rsidRDefault="006D53E1" w:rsidP="006D53E1">
      <w:pPr>
        <w:pStyle w:val="Nessunaspaziatura"/>
        <w:rPr>
          <w:rFonts w:cstheme="minorHAnsi"/>
          <w:sz w:val="24"/>
          <w:szCs w:val="24"/>
          <w:lang w:val="en-US"/>
        </w:rPr>
      </w:pPr>
    </w:p>
    <w:p w:rsidR="006D53E1" w:rsidRPr="003A359D" w:rsidRDefault="006D53E1" w:rsidP="006D53E1">
      <w:pPr>
        <w:pStyle w:val="Nessunaspaziatura"/>
        <w:rPr>
          <w:rFonts w:cstheme="minorHAnsi"/>
          <w:sz w:val="24"/>
          <w:szCs w:val="24"/>
          <w:lang w:val="en-US"/>
        </w:rPr>
      </w:pPr>
      <w:r w:rsidRPr="00126089">
        <w:rPr>
          <w:rFonts w:cstheme="minorHAnsi"/>
          <w:b/>
          <w:sz w:val="24"/>
          <w:szCs w:val="24"/>
          <w:lang w:val="en-US"/>
        </w:rPr>
        <w:t xml:space="preserve">The Novel </w:t>
      </w:r>
    </w:p>
    <w:p w:rsidR="006D53E1" w:rsidRPr="00126089" w:rsidRDefault="006D53E1" w:rsidP="006D53E1">
      <w:pPr>
        <w:pStyle w:val="Nessunaspaziatura"/>
        <w:rPr>
          <w:rFonts w:cstheme="minorHAnsi"/>
          <w:sz w:val="24"/>
          <w:szCs w:val="24"/>
          <w:lang w:val="en-US"/>
        </w:rPr>
      </w:pPr>
    </w:p>
    <w:p w:rsidR="006D53E1" w:rsidRPr="00126089" w:rsidRDefault="006D53E1" w:rsidP="006D53E1">
      <w:pPr>
        <w:pStyle w:val="Nessunaspaziatura"/>
        <w:rPr>
          <w:rFonts w:cstheme="minorHAnsi"/>
          <w:sz w:val="24"/>
          <w:szCs w:val="24"/>
          <w:lang w:val="en-US"/>
        </w:rPr>
      </w:pPr>
      <w:r w:rsidRPr="00126089">
        <w:rPr>
          <w:rFonts w:cstheme="minorHAnsi"/>
          <w:sz w:val="24"/>
          <w:szCs w:val="24"/>
          <w:lang w:val="en-US"/>
        </w:rPr>
        <w:t>The experimental novel  (p.313)</w:t>
      </w:r>
    </w:p>
    <w:p w:rsidR="006D53E1" w:rsidRPr="00126089" w:rsidRDefault="006D53E1" w:rsidP="006D53E1">
      <w:pPr>
        <w:pStyle w:val="Nessunaspaziatura"/>
        <w:rPr>
          <w:rFonts w:cstheme="minorHAnsi"/>
          <w:sz w:val="24"/>
          <w:szCs w:val="24"/>
          <w:lang w:val="en-US"/>
        </w:rPr>
      </w:pPr>
    </w:p>
    <w:p w:rsidR="006D53E1" w:rsidRPr="00126089" w:rsidRDefault="006D53E1" w:rsidP="006D53E1">
      <w:pPr>
        <w:pStyle w:val="Nessunaspaziatura"/>
        <w:rPr>
          <w:rFonts w:cstheme="minorHAnsi"/>
          <w:sz w:val="24"/>
          <w:szCs w:val="24"/>
          <w:lang w:val="en-US"/>
        </w:rPr>
      </w:pPr>
      <w:proofErr w:type="spellStart"/>
      <w:r w:rsidRPr="00126089">
        <w:rPr>
          <w:rFonts w:cstheme="minorHAnsi"/>
          <w:sz w:val="24"/>
          <w:szCs w:val="24"/>
          <w:lang w:val="en-US"/>
        </w:rPr>
        <w:t>J.Joyce</w:t>
      </w:r>
      <w:proofErr w:type="spellEnd"/>
      <w:r w:rsidRPr="00126089">
        <w:rPr>
          <w:rFonts w:cstheme="minorHAnsi"/>
          <w:sz w:val="24"/>
          <w:szCs w:val="24"/>
          <w:lang w:val="en-US"/>
        </w:rPr>
        <w:t xml:space="preserve"> : life , achievement</w:t>
      </w:r>
    </w:p>
    <w:p w:rsidR="006D53E1" w:rsidRPr="00126089" w:rsidRDefault="006D53E1" w:rsidP="006D53E1">
      <w:pPr>
        <w:pStyle w:val="Nessunaspaziatura"/>
        <w:rPr>
          <w:rFonts w:cstheme="minorHAnsi"/>
          <w:sz w:val="24"/>
          <w:szCs w:val="24"/>
          <w:lang w:val="en-US"/>
        </w:rPr>
      </w:pPr>
      <w:r w:rsidRPr="00126089">
        <w:rPr>
          <w:rFonts w:cstheme="minorHAnsi"/>
          <w:sz w:val="24"/>
          <w:szCs w:val="24"/>
          <w:lang w:val="en-US"/>
        </w:rPr>
        <w:t xml:space="preserve">              Text : “</w:t>
      </w:r>
      <w:proofErr w:type="spellStart"/>
      <w:r w:rsidRPr="00126089">
        <w:rPr>
          <w:rFonts w:cstheme="minorHAnsi"/>
          <w:sz w:val="24"/>
          <w:szCs w:val="24"/>
          <w:lang w:val="en-US"/>
        </w:rPr>
        <w:t>Yes,I</w:t>
      </w:r>
      <w:proofErr w:type="spellEnd"/>
      <w:r w:rsidRPr="00126089">
        <w:rPr>
          <w:rFonts w:cstheme="minorHAnsi"/>
          <w:sz w:val="24"/>
          <w:szCs w:val="24"/>
          <w:lang w:val="en-US"/>
        </w:rPr>
        <w:t xml:space="preserve"> will yes” ( from Ulysses) pag.325</w:t>
      </w:r>
    </w:p>
    <w:p w:rsidR="006D53E1" w:rsidRPr="00126089" w:rsidRDefault="006D53E1" w:rsidP="006D53E1">
      <w:pPr>
        <w:pStyle w:val="Nessunaspaziatura"/>
        <w:rPr>
          <w:rFonts w:cstheme="minorHAnsi"/>
          <w:sz w:val="24"/>
          <w:szCs w:val="24"/>
          <w:lang w:val="en-US"/>
        </w:rPr>
      </w:pPr>
    </w:p>
    <w:p w:rsidR="006D53E1" w:rsidRPr="00126089" w:rsidRDefault="006D53E1" w:rsidP="006D53E1">
      <w:pPr>
        <w:pStyle w:val="Nessunaspaziatura"/>
        <w:rPr>
          <w:rFonts w:cstheme="minorHAnsi"/>
          <w:sz w:val="24"/>
          <w:szCs w:val="24"/>
          <w:lang w:val="en-US"/>
        </w:rPr>
      </w:pPr>
      <w:r w:rsidRPr="00126089">
        <w:rPr>
          <w:rFonts w:cstheme="minorHAnsi"/>
          <w:sz w:val="24"/>
          <w:szCs w:val="24"/>
          <w:lang w:val="en-US"/>
        </w:rPr>
        <w:t>V. Woolf : life , achievement</w:t>
      </w:r>
    </w:p>
    <w:p w:rsidR="006D53E1" w:rsidRPr="00126089" w:rsidRDefault="006D53E1" w:rsidP="006D53E1">
      <w:pPr>
        <w:pStyle w:val="Nessunaspaziatura"/>
        <w:rPr>
          <w:rFonts w:cstheme="minorHAnsi"/>
          <w:sz w:val="24"/>
          <w:szCs w:val="24"/>
          <w:lang w:val="en-US"/>
        </w:rPr>
      </w:pPr>
      <w:r w:rsidRPr="00126089">
        <w:rPr>
          <w:rFonts w:cstheme="minorHAnsi"/>
          <w:sz w:val="24"/>
          <w:szCs w:val="24"/>
          <w:lang w:val="en-US"/>
        </w:rPr>
        <w:t xml:space="preserve">                    Texts :“</w:t>
      </w:r>
      <w:proofErr w:type="spellStart"/>
      <w:r w:rsidRPr="00126089">
        <w:rPr>
          <w:rFonts w:cstheme="minorHAnsi"/>
          <w:sz w:val="24"/>
          <w:szCs w:val="24"/>
          <w:lang w:val="en-US"/>
        </w:rPr>
        <w:t>Mrs.Dalloway</w:t>
      </w:r>
      <w:proofErr w:type="spellEnd"/>
      <w:r w:rsidRPr="00126089">
        <w:rPr>
          <w:rFonts w:cstheme="minorHAnsi"/>
          <w:sz w:val="24"/>
          <w:szCs w:val="24"/>
          <w:lang w:val="en-US"/>
        </w:rPr>
        <w:t xml:space="preserve">” ( a passage from </w:t>
      </w:r>
      <w:proofErr w:type="spellStart"/>
      <w:r w:rsidRPr="00126089">
        <w:rPr>
          <w:rFonts w:cstheme="minorHAnsi"/>
          <w:sz w:val="24"/>
          <w:szCs w:val="24"/>
          <w:lang w:val="en-US"/>
        </w:rPr>
        <w:t>Mrs.Dalloway</w:t>
      </w:r>
      <w:proofErr w:type="spellEnd"/>
      <w:r w:rsidRPr="00126089">
        <w:rPr>
          <w:rFonts w:cstheme="minorHAnsi"/>
          <w:sz w:val="24"/>
          <w:szCs w:val="24"/>
          <w:lang w:val="en-US"/>
        </w:rPr>
        <w:t xml:space="preserve"> )  ( </w:t>
      </w:r>
      <w:proofErr w:type="spellStart"/>
      <w:r w:rsidRPr="00126089">
        <w:rPr>
          <w:rFonts w:cstheme="minorHAnsi"/>
          <w:sz w:val="24"/>
          <w:szCs w:val="24"/>
          <w:lang w:val="en-US"/>
        </w:rPr>
        <w:t>fotocopia</w:t>
      </w:r>
      <w:proofErr w:type="spellEnd"/>
      <w:r w:rsidRPr="00126089">
        <w:rPr>
          <w:rFonts w:cstheme="minorHAnsi"/>
          <w:sz w:val="24"/>
          <w:szCs w:val="24"/>
          <w:lang w:val="en-US"/>
        </w:rPr>
        <w:t>)</w:t>
      </w:r>
    </w:p>
    <w:p w:rsidR="006D53E1" w:rsidRPr="00126089" w:rsidRDefault="006D53E1" w:rsidP="006D53E1">
      <w:pPr>
        <w:pStyle w:val="Nessunaspaziatura"/>
        <w:rPr>
          <w:rFonts w:cstheme="minorHAnsi"/>
          <w:sz w:val="24"/>
          <w:szCs w:val="24"/>
          <w:lang w:val="en-US"/>
        </w:rPr>
      </w:pPr>
    </w:p>
    <w:p w:rsidR="006D53E1" w:rsidRPr="00126089" w:rsidRDefault="006D53E1" w:rsidP="006D53E1">
      <w:pPr>
        <w:pStyle w:val="Nessunaspaziatura"/>
        <w:rPr>
          <w:rFonts w:cstheme="minorHAnsi"/>
          <w:sz w:val="24"/>
          <w:szCs w:val="24"/>
          <w:lang w:val="en-US"/>
        </w:rPr>
      </w:pPr>
      <w:proofErr w:type="spellStart"/>
      <w:r w:rsidRPr="00126089">
        <w:rPr>
          <w:rFonts w:cstheme="minorHAnsi"/>
          <w:sz w:val="24"/>
          <w:szCs w:val="24"/>
          <w:lang w:val="en-US"/>
        </w:rPr>
        <w:t>G.Orwell</w:t>
      </w:r>
      <w:proofErr w:type="spellEnd"/>
      <w:r w:rsidRPr="00126089">
        <w:rPr>
          <w:rFonts w:cstheme="minorHAnsi"/>
          <w:sz w:val="24"/>
          <w:szCs w:val="24"/>
          <w:lang w:val="en-US"/>
        </w:rPr>
        <w:t xml:space="preserve"> :life , achievement</w:t>
      </w:r>
    </w:p>
    <w:p w:rsidR="006D53E1" w:rsidRPr="00126089" w:rsidRDefault="006D53E1" w:rsidP="006D53E1">
      <w:pPr>
        <w:pStyle w:val="Nessunaspaziatura"/>
        <w:rPr>
          <w:rFonts w:cstheme="minorHAnsi"/>
          <w:sz w:val="24"/>
          <w:szCs w:val="24"/>
          <w:lang w:val="en-US"/>
        </w:rPr>
      </w:pPr>
      <w:r w:rsidRPr="00126089">
        <w:rPr>
          <w:rFonts w:cstheme="minorHAnsi"/>
          <w:sz w:val="24"/>
          <w:szCs w:val="24"/>
          <w:lang w:val="en-US"/>
        </w:rPr>
        <w:t xml:space="preserve">                 Text  “  Newspeak”( from Nineteen Eighty-Four)  pp.459-460</w:t>
      </w:r>
    </w:p>
    <w:p w:rsidR="006D53E1" w:rsidRPr="00126089" w:rsidRDefault="006D53E1" w:rsidP="006D53E1">
      <w:pPr>
        <w:pStyle w:val="Nessunaspaziatura"/>
        <w:rPr>
          <w:rFonts w:cstheme="minorHAnsi"/>
          <w:sz w:val="24"/>
          <w:szCs w:val="24"/>
          <w:lang w:val="en-US"/>
        </w:rPr>
      </w:pPr>
    </w:p>
    <w:p w:rsidR="006D53E1" w:rsidRPr="00126089" w:rsidRDefault="006D53E1" w:rsidP="006D53E1">
      <w:pPr>
        <w:pStyle w:val="Nessunaspaziatura"/>
        <w:rPr>
          <w:rFonts w:cstheme="minorHAnsi"/>
          <w:sz w:val="24"/>
          <w:szCs w:val="24"/>
          <w:lang w:val="en-US"/>
        </w:rPr>
      </w:pPr>
    </w:p>
    <w:p w:rsidR="006D53E1" w:rsidRPr="00126089" w:rsidRDefault="006D53E1" w:rsidP="006D53E1">
      <w:pPr>
        <w:pStyle w:val="Nessunaspaziatura"/>
        <w:rPr>
          <w:rFonts w:cstheme="minorHAnsi"/>
          <w:b/>
          <w:bCs/>
          <w:sz w:val="24"/>
          <w:szCs w:val="24"/>
          <w:lang w:val="en-US"/>
        </w:rPr>
      </w:pPr>
      <w:r w:rsidRPr="00126089">
        <w:rPr>
          <w:rFonts w:cstheme="minorHAnsi"/>
          <w:sz w:val="24"/>
          <w:szCs w:val="24"/>
          <w:lang w:val="en-US"/>
        </w:rPr>
        <w:t xml:space="preserve"> </w:t>
      </w:r>
      <w:r w:rsidRPr="00126089">
        <w:rPr>
          <w:rFonts w:cstheme="minorHAnsi"/>
          <w:b/>
          <w:bCs/>
          <w:sz w:val="24"/>
          <w:szCs w:val="24"/>
          <w:lang w:val="en-US"/>
        </w:rPr>
        <w:t xml:space="preserve">The Contemporary Age    </w:t>
      </w:r>
    </w:p>
    <w:p w:rsidR="006D53E1" w:rsidRPr="00126089" w:rsidRDefault="006D53E1" w:rsidP="006D53E1">
      <w:pPr>
        <w:pStyle w:val="Nessunaspaziatura"/>
        <w:rPr>
          <w:rFonts w:cstheme="minorHAnsi"/>
          <w:b/>
          <w:bCs/>
          <w:sz w:val="24"/>
          <w:szCs w:val="24"/>
          <w:lang w:val="en-US"/>
        </w:rPr>
      </w:pPr>
      <w:r w:rsidRPr="00126089">
        <w:rPr>
          <w:rFonts w:cstheme="minorHAnsi"/>
          <w:b/>
          <w:bCs/>
          <w:sz w:val="24"/>
          <w:szCs w:val="24"/>
          <w:lang w:val="en-US"/>
        </w:rPr>
        <w:t xml:space="preserve">                      </w:t>
      </w:r>
    </w:p>
    <w:p w:rsidR="006D53E1" w:rsidRPr="00126089" w:rsidRDefault="006D53E1" w:rsidP="006D53E1">
      <w:pPr>
        <w:pStyle w:val="Nessunaspaziatura"/>
        <w:rPr>
          <w:rFonts w:cstheme="minorHAnsi"/>
          <w:sz w:val="24"/>
          <w:szCs w:val="24"/>
          <w:lang w:val="en-US"/>
        </w:rPr>
      </w:pPr>
      <w:r w:rsidRPr="00126089">
        <w:rPr>
          <w:rFonts w:cstheme="minorHAnsi"/>
          <w:sz w:val="24"/>
          <w:szCs w:val="24"/>
          <w:lang w:val="en-US"/>
        </w:rPr>
        <w:t>Historical Background     (pp.366-369)</w:t>
      </w:r>
    </w:p>
    <w:p w:rsidR="006D53E1" w:rsidRPr="00126089" w:rsidRDefault="006D53E1" w:rsidP="006D53E1">
      <w:pPr>
        <w:pStyle w:val="Nessunaspaziatura"/>
        <w:rPr>
          <w:rFonts w:cstheme="minorHAnsi"/>
          <w:sz w:val="24"/>
          <w:szCs w:val="24"/>
          <w:lang w:val="en-US"/>
        </w:rPr>
      </w:pPr>
      <w:r w:rsidRPr="00126089">
        <w:rPr>
          <w:rFonts w:cstheme="minorHAnsi"/>
          <w:sz w:val="24"/>
          <w:szCs w:val="24"/>
          <w:lang w:val="en-US"/>
        </w:rPr>
        <w:t>Social Background (pp.370-371)</w:t>
      </w:r>
    </w:p>
    <w:p w:rsidR="006D53E1" w:rsidRPr="00126089" w:rsidRDefault="006D53E1" w:rsidP="006D53E1">
      <w:pPr>
        <w:pStyle w:val="Nessunaspaziatura"/>
        <w:rPr>
          <w:rFonts w:cstheme="minorHAnsi"/>
          <w:sz w:val="24"/>
          <w:szCs w:val="24"/>
          <w:lang w:val="en-US"/>
        </w:rPr>
      </w:pPr>
    </w:p>
    <w:p w:rsidR="006D53E1" w:rsidRPr="00126089" w:rsidRDefault="006D53E1" w:rsidP="006D53E1">
      <w:pPr>
        <w:pStyle w:val="Nessunaspaziatura"/>
        <w:rPr>
          <w:rFonts w:cstheme="minorHAnsi"/>
          <w:sz w:val="24"/>
          <w:szCs w:val="24"/>
          <w:lang w:val="en-US"/>
        </w:rPr>
      </w:pPr>
      <w:r w:rsidRPr="00126089">
        <w:rPr>
          <w:rFonts w:cstheme="minorHAnsi"/>
          <w:sz w:val="24"/>
          <w:szCs w:val="24"/>
          <w:lang w:val="en-US"/>
        </w:rPr>
        <w:t>Drama</w:t>
      </w:r>
    </w:p>
    <w:p w:rsidR="006D53E1" w:rsidRPr="00126089" w:rsidRDefault="006D53E1" w:rsidP="006D53E1">
      <w:pPr>
        <w:pStyle w:val="Nessunaspaziatura"/>
        <w:rPr>
          <w:rFonts w:cstheme="minorHAnsi"/>
          <w:sz w:val="24"/>
          <w:szCs w:val="24"/>
          <w:lang w:val="en-US"/>
        </w:rPr>
      </w:pPr>
      <w:r w:rsidRPr="00126089">
        <w:rPr>
          <w:rFonts w:cstheme="minorHAnsi"/>
          <w:sz w:val="24"/>
          <w:szCs w:val="24"/>
          <w:lang w:val="en-US"/>
        </w:rPr>
        <w:t>The Theatre of the Absurd   p.384</w:t>
      </w:r>
    </w:p>
    <w:p w:rsidR="006D53E1" w:rsidRPr="00126089" w:rsidRDefault="006D53E1" w:rsidP="006D53E1">
      <w:pPr>
        <w:pStyle w:val="Nessunaspaziatura"/>
        <w:rPr>
          <w:rFonts w:cstheme="minorHAnsi"/>
          <w:sz w:val="24"/>
          <w:szCs w:val="24"/>
          <w:lang w:val="en-US"/>
        </w:rPr>
      </w:pPr>
    </w:p>
    <w:p w:rsidR="006D53E1" w:rsidRPr="00126089" w:rsidRDefault="006D53E1" w:rsidP="006D53E1">
      <w:pPr>
        <w:pStyle w:val="Nessunaspaziatura"/>
        <w:rPr>
          <w:rFonts w:cstheme="minorHAnsi"/>
          <w:sz w:val="24"/>
          <w:szCs w:val="24"/>
          <w:lang w:val="en-US"/>
        </w:rPr>
      </w:pPr>
      <w:proofErr w:type="spellStart"/>
      <w:r w:rsidRPr="00126089">
        <w:rPr>
          <w:rFonts w:cstheme="minorHAnsi"/>
          <w:sz w:val="24"/>
          <w:szCs w:val="24"/>
          <w:lang w:val="en-US"/>
        </w:rPr>
        <w:t>S.Beckett</w:t>
      </w:r>
      <w:proofErr w:type="spellEnd"/>
      <w:r w:rsidRPr="00126089">
        <w:rPr>
          <w:rFonts w:cstheme="minorHAnsi"/>
          <w:sz w:val="24"/>
          <w:szCs w:val="24"/>
          <w:lang w:val="en-US"/>
        </w:rPr>
        <w:t xml:space="preserve"> :life , achievement.</w:t>
      </w:r>
    </w:p>
    <w:p w:rsidR="006D53E1" w:rsidRPr="00126089" w:rsidRDefault="006D53E1" w:rsidP="006D53E1">
      <w:pPr>
        <w:pStyle w:val="Nessunaspaziatura"/>
        <w:rPr>
          <w:rFonts w:cstheme="minorHAnsi"/>
          <w:sz w:val="24"/>
          <w:szCs w:val="24"/>
          <w:lang w:val="en-US"/>
        </w:rPr>
      </w:pPr>
      <w:r w:rsidRPr="00126089">
        <w:rPr>
          <w:rFonts w:cstheme="minorHAnsi"/>
          <w:sz w:val="24"/>
          <w:szCs w:val="24"/>
          <w:lang w:val="en-US"/>
        </w:rPr>
        <w:t xml:space="preserve">                  Text: “They do not move” (from Waiting for Godot ) pp.386-388</w:t>
      </w:r>
    </w:p>
    <w:p w:rsidR="006D53E1" w:rsidRPr="00126089" w:rsidRDefault="006D53E1" w:rsidP="006D53E1">
      <w:pPr>
        <w:pStyle w:val="Nessunaspaziatura"/>
        <w:rPr>
          <w:rFonts w:cstheme="minorHAnsi"/>
          <w:sz w:val="24"/>
          <w:szCs w:val="24"/>
          <w:lang w:val="en-US"/>
        </w:rPr>
      </w:pPr>
    </w:p>
    <w:p w:rsidR="006D53E1" w:rsidRPr="00126089" w:rsidRDefault="006D53E1" w:rsidP="006D53E1">
      <w:pPr>
        <w:pStyle w:val="Nessunaspaziatura"/>
        <w:rPr>
          <w:rFonts w:cstheme="minorHAnsi"/>
          <w:sz w:val="24"/>
          <w:szCs w:val="24"/>
          <w:lang w:val="en-US"/>
        </w:rPr>
      </w:pPr>
      <w:proofErr w:type="spellStart"/>
      <w:r w:rsidRPr="00126089">
        <w:rPr>
          <w:rFonts w:cstheme="minorHAnsi"/>
          <w:sz w:val="24"/>
          <w:szCs w:val="24"/>
          <w:lang w:val="en-US"/>
        </w:rPr>
        <w:t>H.Pinter</w:t>
      </w:r>
      <w:proofErr w:type="spellEnd"/>
      <w:r w:rsidRPr="00126089">
        <w:rPr>
          <w:rFonts w:cstheme="minorHAnsi"/>
          <w:sz w:val="24"/>
          <w:szCs w:val="24"/>
          <w:lang w:val="en-US"/>
        </w:rPr>
        <w:t>: life ,achievement p.404</w:t>
      </w:r>
    </w:p>
    <w:p w:rsidR="006D53E1" w:rsidRPr="00126089" w:rsidRDefault="006D53E1" w:rsidP="006D53E1">
      <w:pPr>
        <w:pStyle w:val="Nessunaspaziatura"/>
        <w:rPr>
          <w:rFonts w:cstheme="minorHAnsi"/>
          <w:sz w:val="24"/>
          <w:szCs w:val="24"/>
          <w:lang w:val="en-US"/>
        </w:rPr>
      </w:pPr>
      <w:r w:rsidRPr="00126089">
        <w:rPr>
          <w:rFonts w:cstheme="minorHAnsi"/>
          <w:sz w:val="24"/>
          <w:szCs w:val="24"/>
          <w:lang w:val="en-US"/>
        </w:rPr>
        <w:t xml:space="preserve">                Text :”You’re what’s left” (from The Birthday Party) pp.405-407</w:t>
      </w:r>
    </w:p>
    <w:p w:rsidR="006D53E1" w:rsidRPr="00126089" w:rsidRDefault="006D53E1" w:rsidP="006D53E1">
      <w:pPr>
        <w:pStyle w:val="Nessunaspaziatura"/>
        <w:rPr>
          <w:rFonts w:cstheme="minorHAnsi"/>
          <w:sz w:val="24"/>
          <w:szCs w:val="24"/>
          <w:lang w:val="en-US"/>
        </w:rPr>
      </w:pPr>
      <w:r w:rsidRPr="00126089">
        <w:rPr>
          <w:rFonts w:cstheme="minorHAnsi"/>
          <w:sz w:val="24"/>
          <w:szCs w:val="24"/>
          <w:lang w:val="en-US"/>
        </w:rPr>
        <w:t xml:space="preserve"> </w:t>
      </w:r>
    </w:p>
    <w:p w:rsidR="006D53E1" w:rsidRPr="00126089" w:rsidRDefault="006D53E1" w:rsidP="006D53E1">
      <w:pPr>
        <w:pStyle w:val="Nessunaspaziatura"/>
        <w:rPr>
          <w:rFonts w:cstheme="minorHAnsi"/>
          <w:sz w:val="24"/>
          <w:szCs w:val="24"/>
          <w:lang w:val="en-US"/>
        </w:rPr>
      </w:pPr>
      <w:r w:rsidRPr="00126089">
        <w:rPr>
          <w:rFonts w:cstheme="minorHAnsi"/>
          <w:sz w:val="24"/>
          <w:szCs w:val="24"/>
          <w:lang w:val="en-US"/>
        </w:rPr>
        <w:t xml:space="preserve">                   </w:t>
      </w:r>
    </w:p>
    <w:p w:rsidR="006D53E1" w:rsidRPr="00126089" w:rsidRDefault="006D53E1" w:rsidP="006D53E1">
      <w:pPr>
        <w:pStyle w:val="Nessunaspaziatura"/>
        <w:rPr>
          <w:rFonts w:cstheme="minorHAnsi"/>
          <w:sz w:val="24"/>
          <w:szCs w:val="24"/>
          <w:u w:val="single"/>
          <w:lang w:val="en-US"/>
        </w:rPr>
      </w:pPr>
      <w:r w:rsidRPr="00126089">
        <w:rPr>
          <w:rFonts w:cstheme="minorHAnsi"/>
          <w:sz w:val="24"/>
          <w:szCs w:val="24"/>
          <w:u w:val="single"/>
          <w:lang w:val="en-US"/>
        </w:rPr>
        <w:t xml:space="preserve">The Novel  </w:t>
      </w:r>
    </w:p>
    <w:p w:rsidR="006D53E1" w:rsidRPr="00126089" w:rsidRDefault="006D53E1" w:rsidP="006D53E1">
      <w:pPr>
        <w:pStyle w:val="Nessunaspaziatura"/>
        <w:rPr>
          <w:rFonts w:cstheme="minorHAnsi"/>
          <w:sz w:val="24"/>
          <w:szCs w:val="24"/>
          <w:u w:val="single"/>
          <w:lang w:val="en-US"/>
        </w:rPr>
      </w:pPr>
    </w:p>
    <w:p w:rsidR="006D53E1" w:rsidRPr="00126089" w:rsidRDefault="006D53E1" w:rsidP="006D53E1">
      <w:pPr>
        <w:pStyle w:val="Nessunaspaziatura"/>
        <w:rPr>
          <w:rFonts w:cstheme="minorHAnsi"/>
          <w:sz w:val="24"/>
          <w:szCs w:val="24"/>
          <w:lang w:val="en-US"/>
        </w:rPr>
      </w:pPr>
      <w:r w:rsidRPr="00126089">
        <w:rPr>
          <w:rFonts w:cstheme="minorHAnsi"/>
          <w:sz w:val="24"/>
          <w:szCs w:val="24"/>
          <w:lang w:val="en-US"/>
        </w:rPr>
        <w:t>I. McEwan life, achievement</w:t>
      </w:r>
    </w:p>
    <w:p w:rsidR="006D53E1" w:rsidRPr="00126089" w:rsidRDefault="006D53E1" w:rsidP="006D53E1">
      <w:pPr>
        <w:spacing w:line="240" w:lineRule="auto"/>
        <w:jc w:val="both"/>
        <w:rPr>
          <w:rFonts w:cstheme="minorHAnsi"/>
          <w:sz w:val="24"/>
          <w:szCs w:val="24"/>
          <w:lang w:val="en-US"/>
        </w:rPr>
      </w:pPr>
      <w:r w:rsidRPr="00126089">
        <w:rPr>
          <w:rFonts w:cstheme="minorHAnsi"/>
          <w:sz w:val="24"/>
          <w:szCs w:val="24"/>
          <w:lang w:val="en-US"/>
        </w:rPr>
        <w:t xml:space="preserve">                   Text : “From Bully to Victim” ( from The Daydreamer) pp.426-427</w:t>
      </w:r>
    </w:p>
    <w:p w:rsidR="006D53E1" w:rsidRPr="00126089" w:rsidRDefault="006D53E1" w:rsidP="006D53E1">
      <w:pPr>
        <w:spacing w:line="240" w:lineRule="auto"/>
        <w:jc w:val="both"/>
        <w:rPr>
          <w:rFonts w:cstheme="minorHAnsi"/>
          <w:sz w:val="24"/>
          <w:szCs w:val="24"/>
          <w:lang w:val="en-US"/>
        </w:rPr>
      </w:pPr>
    </w:p>
    <w:p w:rsidR="003A2097" w:rsidRPr="00106DF7" w:rsidRDefault="003A2097" w:rsidP="006D53E1">
      <w:pPr>
        <w:jc w:val="center"/>
        <w:rPr>
          <w:rFonts w:cstheme="minorHAnsi"/>
          <w:b/>
          <w:sz w:val="28"/>
          <w:szCs w:val="28"/>
          <w:lang w:val="en-US"/>
        </w:rPr>
      </w:pPr>
    </w:p>
    <w:p w:rsidR="003A2097" w:rsidRPr="00106DF7" w:rsidRDefault="003A2097" w:rsidP="006D53E1">
      <w:pPr>
        <w:jc w:val="center"/>
        <w:rPr>
          <w:rFonts w:cstheme="minorHAnsi"/>
          <w:b/>
          <w:sz w:val="28"/>
          <w:szCs w:val="28"/>
          <w:lang w:val="en-US"/>
        </w:rPr>
      </w:pPr>
    </w:p>
    <w:p w:rsidR="003A2097" w:rsidRPr="00106DF7" w:rsidRDefault="003A2097" w:rsidP="006D53E1">
      <w:pPr>
        <w:jc w:val="center"/>
        <w:rPr>
          <w:rFonts w:cstheme="minorHAnsi"/>
          <w:b/>
          <w:sz w:val="28"/>
          <w:szCs w:val="28"/>
          <w:lang w:val="en-US"/>
        </w:rPr>
      </w:pPr>
    </w:p>
    <w:p w:rsidR="003A2097" w:rsidRPr="00106DF7" w:rsidRDefault="003A2097" w:rsidP="006D53E1">
      <w:pPr>
        <w:jc w:val="center"/>
        <w:rPr>
          <w:rFonts w:cstheme="minorHAnsi"/>
          <w:b/>
          <w:sz w:val="28"/>
          <w:szCs w:val="28"/>
          <w:lang w:val="en-US"/>
        </w:rPr>
      </w:pPr>
    </w:p>
    <w:p w:rsidR="006D53E1" w:rsidRPr="00126089" w:rsidRDefault="006D53E1" w:rsidP="006D53E1">
      <w:pPr>
        <w:jc w:val="center"/>
        <w:rPr>
          <w:rFonts w:cstheme="minorHAnsi"/>
          <w:b/>
          <w:sz w:val="28"/>
          <w:szCs w:val="28"/>
        </w:rPr>
      </w:pPr>
      <w:r w:rsidRPr="00126089">
        <w:rPr>
          <w:rFonts w:cstheme="minorHAnsi"/>
          <w:b/>
          <w:sz w:val="28"/>
          <w:szCs w:val="28"/>
        </w:rPr>
        <w:t>Disciplina Matematica A.S.2015/2016</w:t>
      </w:r>
    </w:p>
    <w:p w:rsidR="006D53E1" w:rsidRPr="00126089" w:rsidRDefault="00B54728" w:rsidP="006D53E1">
      <w:pPr>
        <w:rPr>
          <w:rFonts w:cstheme="minorHAnsi"/>
          <w:sz w:val="24"/>
          <w:szCs w:val="24"/>
        </w:rPr>
      </w:pPr>
      <w:r w:rsidRPr="00126089">
        <w:rPr>
          <w:rFonts w:eastAsia="Times New Roman" w:cstheme="minorHAnsi"/>
          <w:b/>
          <w:bCs/>
          <w:color w:val="000000"/>
          <w:sz w:val="24"/>
          <w:szCs w:val="24"/>
          <w:lang w:eastAsia="it-IT"/>
        </w:rPr>
        <w:t xml:space="preserve">DOCENTE: </w:t>
      </w:r>
      <w:r w:rsidRPr="00B54728">
        <w:rPr>
          <w:rFonts w:eastAsia="Times New Roman" w:cstheme="minorHAnsi"/>
          <w:bCs/>
          <w:color w:val="000000"/>
          <w:sz w:val="24"/>
          <w:szCs w:val="24"/>
          <w:lang w:eastAsia="it-IT"/>
        </w:rPr>
        <w:t>prof.ssa</w:t>
      </w:r>
      <w:r>
        <w:rPr>
          <w:rFonts w:eastAsia="Times New Roman" w:cstheme="minorHAnsi"/>
          <w:b/>
          <w:bCs/>
          <w:color w:val="000000"/>
          <w:sz w:val="24"/>
          <w:szCs w:val="24"/>
          <w:lang w:eastAsia="it-IT"/>
        </w:rPr>
        <w:t xml:space="preserve"> </w:t>
      </w:r>
      <w:r w:rsidR="006D53E1" w:rsidRPr="00B54728">
        <w:rPr>
          <w:rFonts w:cstheme="minorHAnsi"/>
          <w:sz w:val="24"/>
          <w:szCs w:val="24"/>
        </w:rPr>
        <w:t>Girolama Gerace</w:t>
      </w:r>
    </w:p>
    <w:p w:rsidR="006D53E1" w:rsidRPr="00126089" w:rsidRDefault="006D53E1" w:rsidP="006D53E1">
      <w:pPr>
        <w:spacing w:after="0" w:line="240" w:lineRule="auto"/>
        <w:rPr>
          <w:rFonts w:cstheme="minorHAnsi"/>
          <w:sz w:val="24"/>
          <w:szCs w:val="24"/>
        </w:rPr>
      </w:pPr>
      <w:r w:rsidRPr="00126089">
        <w:rPr>
          <w:rFonts w:cstheme="minorHAnsi"/>
          <w:sz w:val="24"/>
          <w:szCs w:val="24"/>
        </w:rPr>
        <w:t xml:space="preserve">LIBRO DI TESTO:      MATEMATICA. Azzurro </w:t>
      </w:r>
    </w:p>
    <w:p w:rsidR="006D53E1" w:rsidRPr="00126089" w:rsidRDefault="006D53E1" w:rsidP="006D53E1">
      <w:pPr>
        <w:spacing w:after="0" w:line="240" w:lineRule="auto"/>
        <w:rPr>
          <w:rFonts w:cstheme="minorHAnsi"/>
          <w:sz w:val="24"/>
          <w:szCs w:val="24"/>
        </w:rPr>
      </w:pPr>
      <w:r w:rsidRPr="00126089">
        <w:rPr>
          <w:rFonts w:cstheme="minorHAnsi"/>
          <w:sz w:val="24"/>
          <w:szCs w:val="24"/>
        </w:rPr>
        <w:t xml:space="preserve">                                  Con </w:t>
      </w:r>
      <w:proofErr w:type="spellStart"/>
      <w:r w:rsidRPr="00126089">
        <w:rPr>
          <w:rFonts w:cstheme="minorHAnsi"/>
          <w:sz w:val="24"/>
          <w:szCs w:val="24"/>
        </w:rPr>
        <w:t>Maths</w:t>
      </w:r>
      <w:proofErr w:type="spellEnd"/>
      <w:r w:rsidRPr="00126089">
        <w:rPr>
          <w:rFonts w:cstheme="minorHAnsi"/>
          <w:sz w:val="24"/>
          <w:szCs w:val="24"/>
        </w:rPr>
        <w:t xml:space="preserve"> in English</w:t>
      </w:r>
    </w:p>
    <w:p w:rsidR="006D53E1" w:rsidRPr="00126089" w:rsidRDefault="006D53E1" w:rsidP="006D53E1">
      <w:pPr>
        <w:spacing w:after="0" w:line="240" w:lineRule="auto"/>
        <w:rPr>
          <w:rFonts w:cstheme="minorHAnsi"/>
          <w:sz w:val="24"/>
          <w:szCs w:val="24"/>
        </w:rPr>
      </w:pPr>
      <w:r w:rsidRPr="00126089">
        <w:rPr>
          <w:rFonts w:cstheme="minorHAnsi"/>
          <w:sz w:val="24"/>
          <w:szCs w:val="24"/>
        </w:rPr>
        <w:t xml:space="preserve">                                  Libro digitale multimediale</w:t>
      </w:r>
    </w:p>
    <w:p w:rsidR="006D53E1" w:rsidRPr="00126089" w:rsidRDefault="006D53E1" w:rsidP="006D53E1">
      <w:pPr>
        <w:spacing w:after="0" w:line="240" w:lineRule="auto"/>
        <w:rPr>
          <w:rFonts w:cstheme="minorHAnsi"/>
          <w:sz w:val="24"/>
          <w:szCs w:val="24"/>
        </w:rPr>
      </w:pPr>
      <w:r w:rsidRPr="00126089">
        <w:rPr>
          <w:rFonts w:cstheme="minorHAnsi"/>
          <w:sz w:val="24"/>
          <w:szCs w:val="24"/>
        </w:rPr>
        <w:t xml:space="preserve">                                  VOLUME 5</w:t>
      </w:r>
    </w:p>
    <w:p w:rsidR="006D53E1" w:rsidRPr="00126089" w:rsidRDefault="006D53E1" w:rsidP="006D53E1">
      <w:pPr>
        <w:spacing w:after="0" w:line="240" w:lineRule="auto"/>
        <w:rPr>
          <w:rFonts w:cstheme="minorHAnsi"/>
          <w:sz w:val="24"/>
          <w:szCs w:val="24"/>
        </w:rPr>
      </w:pPr>
      <w:r w:rsidRPr="00126089">
        <w:rPr>
          <w:rFonts w:cstheme="minorHAnsi"/>
          <w:sz w:val="24"/>
          <w:szCs w:val="24"/>
        </w:rPr>
        <w:t xml:space="preserve">                                  M. BERGAMINI - A. TRIFONE - G. BAROZZI</w:t>
      </w:r>
    </w:p>
    <w:p w:rsidR="006D53E1" w:rsidRPr="00126089" w:rsidRDefault="006D53E1" w:rsidP="006D53E1">
      <w:pPr>
        <w:spacing w:after="0" w:line="240" w:lineRule="auto"/>
        <w:rPr>
          <w:rFonts w:cstheme="minorHAnsi"/>
          <w:sz w:val="24"/>
          <w:szCs w:val="24"/>
        </w:rPr>
      </w:pPr>
      <w:r w:rsidRPr="00126089">
        <w:rPr>
          <w:rFonts w:cstheme="minorHAnsi"/>
          <w:sz w:val="24"/>
          <w:szCs w:val="24"/>
        </w:rPr>
        <w:t xml:space="preserve">                                  ZANICHELLI</w:t>
      </w:r>
    </w:p>
    <w:p w:rsidR="006D53E1" w:rsidRPr="00126089" w:rsidRDefault="006D53E1" w:rsidP="006D53E1">
      <w:pPr>
        <w:spacing w:after="0" w:line="240" w:lineRule="auto"/>
        <w:rPr>
          <w:rFonts w:cstheme="minorHAnsi"/>
          <w:sz w:val="24"/>
          <w:szCs w:val="24"/>
        </w:rPr>
      </w:pPr>
    </w:p>
    <w:p w:rsidR="006D53E1" w:rsidRPr="00126089" w:rsidRDefault="006D53E1" w:rsidP="006D53E1">
      <w:pPr>
        <w:rPr>
          <w:rFonts w:cstheme="minorHAnsi"/>
          <w:sz w:val="24"/>
          <w:szCs w:val="24"/>
          <w:u w:val="single"/>
        </w:rPr>
      </w:pPr>
      <w:r w:rsidRPr="00126089">
        <w:rPr>
          <w:rFonts w:cstheme="minorHAnsi"/>
          <w:sz w:val="24"/>
          <w:szCs w:val="24"/>
          <w:u w:val="single"/>
        </w:rPr>
        <w:t>NUMERO ORE SETTIMANALI: 2</w:t>
      </w:r>
    </w:p>
    <w:p w:rsidR="006D53E1" w:rsidRPr="00126089" w:rsidRDefault="006D53E1" w:rsidP="006D53E1">
      <w:pPr>
        <w:rPr>
          <w:rFonts w:cstheme="minorHAnsi"/>
          <w:b/>
          <w:sz w:val="24"/>
          <w:szCs w:val="24"/>
        </w:rPr>
      </w:pPr>
      <w:r w:rsidRPr="00126089">
        <w:rPr>
          <w:rFonts w:cstheme="minorHAnsi"/>
          <w:b/>
          <w:sz w:val="24"/>
          <w:szCs w:val="24"/>
        </w:rPr>
        <w:t>OBIETTIVI DISCIPLINARI</w:t>
      </w:r>
    </w:p>
    <w:p w:rsidR="006D53E1" w:rsidRPr="00126089" w:rsidRDefault="006D53E1" w:rsidP="006D53E1">
      <w:pPr>
        <w:spacing w:after="0" w:line="240" w:lineRule="auto"/>
        <w:rPr>
          <w:rFonts w:cstheme="minorHAnsi"/>
          <w:sz w:val="24"/>
          <w:szCs w:val="24"/>
        </w:rPr>
      </w:pPr>
      <w:r w:rsidRPr="00126089">
        <w:rPr>
          <w:rFonts w:cstheme="minorHAnsi"/>
          <w:sz w:val="24"/>
          <w:szCs w:val="24"/>
        </w:rPr>
        <w:t>CONOSCENZE</w:t>
      </w:r>
    </w:p>
    <w:p w:rsidR="006D53E1" w:rsidRPr="00126089" w:rsidRDefault="006D53E1" w:rsidP="00FE584C">
      <w:pPr>
        <w:pStyle w:val="Paragrafoelenco"/>
        <w:numPr>
          <w:ilvl w:val="0"/>
          <w:numId w:val="5"/>
        </w:numPr>
        <w:rPr>
          <w:rFonts w:asciiTheme="minorHAnsi" w:hAnsiTheme="minorHAnsi" w:cstheme="minorHAnsi"/>
        </w:rPr>
      </w:pPr>
      <w:r w:rsidRPr="00126089">
        <w:rPr>
          <w:rFonts w:asciiTheme="minorHAnsi" w:hAnsiTheme="minorHAnsi" w:cstheme="minorHAnsi"/>
        </w:rPr>
        <w:t>acquisizione delle nozioni e dei procedimenti dell’analisi infinitesimale</w:t>
      </w:r>
    </w:p>
    <w:p w:rsidR="006D53E1" w:rsidRPr="00126089" w:rsidRDefault="006D53E1" w:rsidP="006D53E1">
      <w:pPr>
        <w:spacing w:after="0" w:line="240" w:lineRule="auto"/>
        <w:rPr>
          <w:rFonts w:cstheme="minorHAnsi"/>
          <w:sz w:val="24"/>
          <w:szCs w:val="24"/>
        </w:rPr>
      </w:pPr>
      <w:r w:rsidRPr="00126089">
        <w:rPr>
          <w:rFonts w:cstheme="minorHAnsi"/>
          <w:sz w:val="24"/>
          <w:szCs w:val="24"/>
        </w:rPr>
        <w:t>COMPETENZE</w:t>
      </w:r>
    </w:p>
    <w:p w:rsidR="006D53E1" w:rsidRPr="00126089" w:rsidRDefault="006D53E1" w:rsidP="00FE584C">
      <w:pPr>
        <w:pStyle w:val="Paragrafoelenco"/>
        <w:numPr>
          <w:ilvl w:val="0"/>
          <w:numId w:val="5"/>
        </w:numPr>
        <w:rPr>
          <w:rFonts w:asciiTheme="minorHAnsi" w:hAnsiTheme="minorHAnsi" w:cstheme="minorHAnsi"/>
        </w:rPr>
      </w:pPr>
      <w:r w:rsidRPr="00126089">
        <w:rPr>
          <w:rFonts w:asciiTheme="minorHAnsi" w:hAnsiTheme="minorHAnsi" w:cstheme="minorHAnsi"/>
        </w:rPr>
        <w:t>uso consapevole di metodi di calcolo</w:t>
      </w:r>
    </w:p>
    <w:p w:rsidR="006D53E1" w:rsidRPr="00126089" w:rsidRDefault="006D53E1" w:rsidP="00FE584C">
      <w:pPr>
        <w:pStyle w:val="Paragrafoelenco"/>
        <w:numPr>
          <w:ilvl w:val="0"/>
          <w:numId w:val="5"/>
        </w:numPr>
        <w:rPr>
          <w:rFonts w:asciiTheme="minorHAnsi" w:hAnsiTheme="minorHAnsi" w:cstheme="minorHAnsi"/>
        </w:rPr>
      </w:pPr>
      <w:r w:rsidRPr="00126089">
        <w:rPr>
          <w:rFonts w:asciiTheme="minorHAnsi" w:hAnsiTheme="minorHAnsi" w:cstheme="minorHAnsi"/>
        </w:rPr>
        <w:t>uso consapevole dei procedimenti di risoluzione degli esercizi</w:t>
      </w:r>
    </w:p>
    <w:p w:rsidR="006D53E1" w:rsidRPr="00126089" w:rsidRDefault="006D53E1" w:rsidP="006D53E1">
      <w:pPr>
        <w:spacing w:after="0" w:line="240" w:lineRule="auto"/>
        <w:rPr>
          <w:rFonts w:cstheme="minorHAnsi"/>
          <w:sz w:val="24"/>
          <w:szCs w:val="24"/>
        </w:rPr>
      </w:pPr>
      <w:r w:rsidRPr="00126089">
        <w:rPr>
          <w:rFonts w:cstheme="minorHAnsi"/>
          <w:sz w:val="24"/>
          <w:szCs w:val="24"/>
        </w:rPr>
        <w:t>CAPACITA’</w:t>
      </w:r>
    </w:p>
    <w:p w:rsidR="006D53E1" w:rsidRPr="00126089" w:rsidRDefault="006D53E1" w:rsidP="00FE584C">
      <w:pPr>
        <w:pStyle w:val="Paragrafoelenco"/>
        <w:numPr>
          <w:ilvl w:val="0"/>
          <w:numId w:val="5"/>
        </w:numPr>
        <w:rPr>
          <w:rFonts w:asciiTheme="minorHAnsi" w:hAnsiTheme="minorHAnsi" w:cstheme="minorHAnsi"/>
        </w:rPr>
      </w:pPr>
      <w:r w:rsidRPr="00126089">
        <w:rPr>
          <w:rFonts w:asciiTheme="minorHAnsi" w:hAnsiTheme="minorHAnsi" w:cstheme="minorHAnsi"/>
        </w:rPr>
        <w:t>saper individuare i procedimenti logici e di calcolo utili alla risoluzione delle situazioni problematiche</w:t>
      </w:r>
    </w:p>
    <w:p w:rsidR="006D53E1" w:rsidRPr="00126089" w:rsidRDefault="006D53E1" w:rsidP="00FE584C">
      <w:pPr>
        <w:pStyle w:val="Paragrafoelenco"/>
        <w:numPr>
          <w:ilvl w:val="0"/>
          <w:numId w:val="5"/>
        </w:numPr>
        <w:rPr>
          <w:rFonts w:asciiTheme="minorHAnsi" w:hAnsiTheme="minorHAnsi" w:cstheme="minorHAnsi"/>
        </w:rPr>
      </w:pPr>
      <w:r w:rsidRPr="00126089">
        <w:rPr>
          <w:rFonts w:asciiTheme="minorHAnsi" w:hAnsiTheme="minorHAnsi" w:cstheme="minorHAnsi"/>
        </w:rPr>
        <w:t>acquisizione di un linguaggio corretto e sintetico.</w:t>
      </w:r>
    </w:p>
    <w:p w:rsidR="006D53E1" w:rsidRPr="00126089" w:rsidRDefault="006D53E1" w:rsidP="00FE584C">
      <w:pPr>
        <w:pStyle w:val="Paragrafoelenco"/>
        <w:numPr>
          <w:ilvl w:val="0"/>
          <w:numId w:val="5"/>
        </w:numPr>
        <w:rPr>
          <w:rFonts w:asciiTheme="minorHAnsi" w:hAnsiTheme="minorHAnsi" w:cstheme="minorHAnsi"/>
        </w:rPr>
      </w:pPr>
      <w:r w:rsidRPr="00126089">
        <w:rPr>
          <w:rFonts w:asciiTheme="minorHAnsi" w:hAnsiTheme="minorHAnsi" w:cstheme="minorHAnsi"/>
        </w:rPr>
        <w:t>Saper collegare e rielaborare le conoscenze acquisite</w:t>
      </w:r>
    </w:p>
    <w:p w:rsidR="006D53E1" w:rsidRPr="00126089" w:rsidRDefault="006D53E1" w:rsidP="006D53E1">
      <w:pPr>
        <w:pStyle w:val="Titolo1"/>
        <w:rPr>
          <w:rFonts w:asciiTheme="minorHAnsi" w:hAnsiTheme="minorHAnsi" w:cstheme="minorHAnsi"/>
          <w:b/>
          <w:caps/>
          <w:color w:val="000000" w:themeColor="text1"/>
          <w:sz w:val="24"/>
          <w:szCs w:val="24"/>
        </w:rPr>
      </w:pPr>
      <w:r w:rsidRPr="00126089">
        <w:rPr>
          <w:rFonts w:asciiTheme="minorHAnsi" w:hAnsiTheme="minorHAnsi" w:cstheme="minorHAnsi"/>
          <w:b/>
          <w:caps/>
          <w:color w:val="000000" w:themeColor="text1"/>
          <w:sz w:val="24"/>
          <w:szCs w:val="24"/>
        </w:rPr>
        <w:t xml:space="preserve">metodologie e strumenti </w:t>
      </w:r>
    </w:p>
    <w:p w:rsidR="006D53E1" w:rsidRPr="00126089" w:rsidRDefault="006D53E1" w:rsidP="006D53E1">
      <w:pPr>
        <w:jc w:val="both"/>
        <w:rPr>
          <w:rFonts w:cstheme="minorHAnsi"/>
          <w:sz w:val="24"/>
          <w:szCs w:val="24"/>
        </w:rPr>
      </w:pPr>
      <w:r w:rsidRPr="00126089">
        <w:rPr>
          <w:rFonts w:cstheme="minorHAnsi"/>
          <w:sz w:val="24"/>
          <w:szCs w:val="24"/>
        </w:rPr>
        <w:t xml:space="preserve">Per far in modo che gli allievi riescano a perseguire gli obiettivi prefissati, mi avvalgo dell’uso di lezioni frontali, lezioni a distanza con l’utilizzo di una piattaforma, lezioni “partecipate” (gli allievi saranno posti nella condizione di poter dedurre autonomamente i concetti sotto la guida dell’insegnante). </w:t>
      </w:r>
    </w:p>
    <w:p w:rsidR="006D53E1" w:rsidRPr="00126089" w:rsidRDefault="006D53E1" w:rsidP="006D53E1">
      <w:pPr>
        <w:jc w:val="both"/>
        <w:rPr>
          <w:rFonts w:cstheme="minorHAnsi"/>
          <w:sz w:val="24"/>
          <w:szCs w:val="24"/>
        </w:rPr>
      </w:pPr>
      <w:r w:rsidRPr="00126089">
        <w:rPr>
          <w:rFonts w:cstheme="minorHAnsi"/>
          <w:sz w:val="24"/>
          <w:szCs w:val="24"/>
        </w:rPr>
        <w:t>Gli strumenti utilizzati sono: la lavagna, il libro di testo, schede predisposte dall’insegnante, piattaforma.</w:t>
      </w:r>
    </w:p>
    <w:p w:rsidR="006D53E1" w:rsidRPr="00126089" w:rsidRDefault="006D53E1" w:rsidP="006D53E1">
      <w:pPr>
        <w:jc w:val="both"/>
        <w:rPr>
          <w:rFonts w:cstheme="minorHAnsi"/>
          <w:sz w:val="24"/>
          <w:szCs w:val="24"/>
        </w:rPr>
      </w:pPr>
      <w:r w:rsidRPr="00126089">
        <w:rPr>
          <w:rFonts w:cstheme="minorHAnsi"/>
          <w:sz w:val="24"/>
          <w:szCs w:val="24"/>
        </w:rPr>
        <w:t xml:space="preserve">La teoria è stata applicata a esercizi che non comportassero complicati calcoli algebrici. </w:t>
      </w:r>
    </w:p>
    <w:p w:rsidR="006D53E1" w:rsidRPr="00126089" w:rsidRDefault="006D53E1" w:rsidP="006D53E1">
      <w:pPr>
        <w:rPr>
          <w:rFonts w:cstheme="minorHAnsi"/>
          <w:b/>
          <w:sz w:val="24"/>
          <w:szCs w:val="24"/>
        </w:rPr>
      </w:pPr>
      <w:r w:rsidRPr="00126089">
        <w:rPr>
          <w:rFonts w:cstheme="minorHAnsi"/>
          <w:b/>
          <w:sz w:val="24"/>
          <w:szCs w:val="24"/>
        </w:rPr>
        <w:t>CONTENUTI DISCIPLINARI</w:t>
      </w:r>
    </w:p>
    <w:p w:rsidR="006D53E1" w:rsidRPr="00126089" w:rsidRDefault="006D53E1" w:rsidP="006D53E1">
      <w:pPr>
        <w:rPr>
          <w:rFonts w:cstheme="minorHAnsi"/>
          <w:i/>
          <w:sz w:val="24"/>
          <w:szCs w:val="24"/>
        </w:rPr>
      </w:pPr>
      <w:r w:rsidRPr="00126089">
        <w:rPr>
          <w:rFonts w:cstheme="minorHAnsi"/>
          <w:i/>
          <w:sz w:val="24"/>
          <w:szCs w:val="24"/>
        </w:rPr>
        <w:t>ANALISI INFINITESIMALE</w:t>
      </w:r>
    </w:p>
    <w:p w:rsidR="006D53E1" w:rsidRPr="00126089" w:rsidRDefault="006D53E1" w:rsidP="006D53E1">
      <w:pPr>
        <w:jc w:val="both"/>
        <w:rPr>
          <w:rFonts w:cstheme="minorHAnsi"/>
          <w:sz w:val="24"/>
          <w:szCs w:val="24"/>
          <w:u w:val="single"/>
        </w:rPr>
      </w:pPr>
      <w:r w:rsidRPr="00126089">
        <w:rPr>
          <w:rFonts w:cstheme="minorHAnsi"/>
          <w:sz w:val="24"/>
          <w:szCs w:val="24"/>
          <w:u w:val="single"/>
        </w:rPr>
        <w:t>Funzioni</w:t>
      </w:r>
    </w:p>
    <w:p w:rsidR="006D53E1" w:rsidRPr="00126089" w:rsidRDefault="006D53E1" w:rsidP="00FE584C">
      <w:pPr>
        <w:pStyle w:val="Paragrafoelenco"/>
        <w:numPr>
          <w:ilvl w:val="0"/>
          <w:numId w:val="4"/>
        </w:numPr>
        <w:rPr>
          <w:rFonts w:asciiTheme="minorHAnsi" w:hAnsiTheme="minorHAnsi" w:cstheme="minorHAnsi"/>
          <w:b/>
        </w:rPr>
      </w:pPr>
      <w:r w:rsidRPr="00126089">
        <w:rPr>
          <w:rFonts w:asciiTheme="minorHAnsi" w:hAnsiTheme="minorHAnsi" w:cstheme="minorHAnsi"/>
        </w:rPr>
        <w:t>Definizione di funzione.</w:t>
      </w:r>
    </w:p>
    <w:p w:rsidR="006D53E1" w:rsidRPr="00126089" w:rsidRDefault="006D53E1" w:rsidP="00FE584C">
      <w:pPr>
        <w:pStyle w:val="Paragrafoelenco"/>
        <w:numPr>
          <w:ilvl w:val="0"/>
          <w:numId w:val="4"/>
        </w:numPr>
        <w:rPr>
          <w:rFonts w:asciiTheme="minorHAnsi" w:hAnsiTheme="minorHAnsi" w:cstheme="minorHAnsi"/>
          <w:b/>
        </w:rPr>
      </w:pPr>
      <w:r w:rsidRPr="00126089">
        <w:rPr>
          <w:rFonts w:asciiTheme="minorHAnsi" w:hAnsiTheme="minorHAnsi" w:cstheme="minorHAnsi"/>
        </w:rPr>
        <w:t>Classificazione delle funzioni.</w:t>
      </w:r>
    </w:p>
    <w:p w:rsidR="006D53E1" w:rsidRPr="00126089" w:rsidRDefault="006D53E1" w:rsidP="00FE584C">
      <w:pPr>
        <w:pStyle w:val="Paragrafoelenco"/>
        <w:numPr>
          <w:ilvl w:val="0"/>
          <w:numId w:val="4"/>
        </w:numPr>
        <w:ind w:left="709"/>
        <w:rPr>
          <w:rFonts w:asciiTheme="minorHAnsi" w:hAnsiTheme="minorHAnsi" w:cstheme="minorHAnsi"/>
        </w:rPr>
      </w:pPr>
      <w:r w:rsidRPr="00126089">
        <w:rPr>
          <w:rFonts w:asciiTheme="minorHAnsi" w:hAnsiTheme="minorHAnsi" w:cstheme="minorHAnsi"/>
        </w:rPr>
        <w:lastRenderedPageBreak/>
        <w:t>Determinazione del dominio di una funzione.</w:t>
      </w:r>
    </w:p>
    <w:p w:rsidR="006D53E1" w:rsidRPr="00126089" w:rsidRDefault="006D53E1" w:rsidP="00FE584C">
      <w:pPr>
        <w:pStyle w:val="Paragrafoelenco"/>
        <w:numPr>
          <w:ilvl w:val="0"/>
          <w:numId w:val="7"/>
        </w:numPr>
        <w:ind w:left="709"/>
        <w:rPr>
          <w:rFonts w:asciiTheme="minorHAnsi" w:hAnsiTheme="minorHAnsi" w:cstheme="minorHAnsi"/>
        </w:rPr>
      </w:pPr>
      <w:r w:rsidRPr="00126089">
        <w:rPr>
          <w:rFonts w:asciiTheme="minorHAnsi" w:hAnsiTheme="minorHAnsi" w:cstheme="minorHAnsi"/>
        </w:rPr>
        <w:t>Proprietà delle funzioni: iniettive, suriettive, biunivoche, pari, dispari, crescenti, decrescenti, periodiche.</w:t>
      </w:r>
    </w:p>
    <w:p w:rsidR="006D53E1" w:rsidRPr="00126089" w:rsidRDefault="006D53E1" w:rsidP="00FE584C">
      <w:pPr>
        <w:pStyle w:val="Paragrafoelenco"/>
        <w:numPr>
          <w:ilvl w:val="0"/>
          <w:numId w:val="6"/>
        </w:numPr>
        <w:ind w:left="709"/>
        <w:rPr>
          <w:rFonts w:asciiTheme="minorHAnsi" w:hAnsiTheme="minorHAnsi" w:cstheme="minorHAnsi"/>
        </w:rPr>
      </w:pPr>
      <w:r w:rsidRPr="00126089">
        <w:rPr>
          <w:rFonts w:asciiTheme="minorHAnsi" w:hAnsiTheme="minorHAnsi" w:cstheme="minorHAnsi"/>
        </w:rPr>
        <w:t>Funzioni elementari.</w:t>
      </w:r>
    </w:p>
    <w:p w:rsidR="006D53E1" w:rsidRPr="00126089" w:rsidRDefault="006D53E1" w:rsidP="006D53E1">
      <w:pPr>
        <w:jc w:val="both"/>
        <w:rPr>
          <w:rFonts w:cstheme="minorHAnsi"/>
          <w:sz w:val="24"/>
          <w:szCs w:val="24"/>
        </w:rPr>
      </w:pPr>
      <w:r w:rsidRPr="00126089">
        <w:rPr>
          <w:rFonts w:cstheme="minorHAnsi"/>
          <w:sz w:val="24"/>
          <w:szCs w:val="24"/>
          <w:u w:val="single"/>
        </w:rPr>
        <w:t>Limiti delle funzioni</w:t>
      </w:r>
      <w:r w:rsidRPr="00126089">
        <w:rPr>
          <w:rFonts w:cstheme="minorHAnsi"/>
          <w:sz w:val="24"/>
          <w:szCs w:val="24"/>
        </w:rPr>
        <w:t>.</w:t>
      </w:r>
    </w:p>
    <w:p w:rsidR="006D53E1" w:rsidRPr="00126089" w:rsidRDefault="006D53E1" w:rsidP="00FE584C">
      <w:pPr>
        <w:pStyle w:val="Paragrafoelenco"/>
        <w:numPr>
          <w:ilvl w:val="0"/>
          <w:numId w:val="4"/>
        </w:numPr>
        <w:rPr>
          <w:rFonts w:asciiTheme="minorHAnsi" w:hAnsiTheme="minorHAnsi" w:cstheme="minorHAnsi"/>
        </w:rPr>
      </w:pPr>
      <w:r w:rsidRPr="00126089">
        <w:rPr>
          <w:rFonts w:asciiTheme="minorHAnsi" w:hAnsiTheme="minorHAnsi" w:cstheme="minorHAnsi"/>
        </w:rPr>
        <w:t>Gli intervalli e gli intorni. Punti isolati e di accumulazione.</w:t>
      </w:r>
    </w:p>
    <w:p w:rsidR="006D53E1" w:rsidRPr="00126089" w:rsidRDefault="006D53E1" w:rsidP="00FE584C">
      <w:pPr>
        <w:pStyle w:val="Paragrafoelenco"/>
        <w:numPr>
          <w:ilvl w:val="0"/>
          <w:numId w:val="4"/>
        </w:numPr>
        <w:rPr>
          <w:rFonts w:asciiTheme="minorHAnsi" w:hAnsiTheme="minorHAnsi" w:cstheme="minorHAnsi"/>
        </w:rPr>
      </w:pPr>
      <w:r w:rsidRPr="00126089">
        <w:rPr>
          <w:rFonts w:asciiTheme="minorHAnsi" w:hAnsiTheme="minorHAnsi" w:cstheme="minorHAnsi"/>
        </w:rPr>
        <w:t xml:space="preserve">Limite finito di una funzione per x che tende ad </w:t>
      </w:r>
      <w:r w:rsidRPr="00126089">
        <w:rPr>
          <w:rFonts w:asciiTheme="minorHAnsi" w:hAnsiTheme="minorHAnsi" w:cstheme="minorHAnsi"/>
        </w:rPr>
        <w:fldChar w:fldCharType="begin"/>
      </w:r>
      <w:r w:rsidRPr="00126089">
        <w:rPr>
          <w:rFonts w:asciiTheme="minorHAnsi" w:hAnsiTheme="minorHAnsi" w:cstheme="minorHAnsi"/>
        </w:rPr>
        <w:instrText xml:space="preserve"> QUOTE </w:instrText>
      </w:r>
      <w:r w:rsidR="009257BD">
        <w:rPr>
          <w:rFonts w:asciiTheme="minorHAnsi" w:hAnsiTheme="minorHAnsi" w:cstheme="minorHAnsi"/>
          <w:position w:val="-6"/>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pt;height:14.25pt" equationxml="&lt;">
            <v:imagedata r:id="rId20" o:title="" chromakey="white"/>
          </v:shape>
        </w:pict>
      </w:r>
      <w:r w:rsidRPr="00126089">
        <w:rPr>
          <w:rFonts w:asciiTheme="minorHAnsi" w:hAnsiTheme="minorHAnsi" w:cstheme="minorHAnsi"/>
        </w:rPr>
        <w:instrText xml:space="preserve"> </w:instrText>
      </w:r>
      <w:r w:rsidRPr="00126089">
        <w:rPr>
          <w:rFonts w:asciiTheme="minorHAnsi" w:hAnsiTheme="minorHAnsi" w:cstheme="minorHAnsi"/>
        </w:rPr>
        <w:fldChar w:fldCharType="separate"/>
      </w:r>
      <w:r w:rsidR="009257BD">
        <w:rPr>
          <w:rFonts w:asciiTheme="minorHAnsi" w:hAnsiTheme="minorHAnsi" w:cstheme="minorHAnsi"/>
          <w:position w:val="-6"/>
        </w:rPr>
        <w:pict>
          <v:shape id="_x0000_i1026" type="#_x0000_t75" style="width:12pt;height:14.25pt" equationxml="&lt;">
            <v:imagedata r:id="rId20" o:title="" chromakey="white"/>
          </v:shape>
        </w:pict>
      </w:r>
      <w:r w:rsidRPr="00126089">
        <w:rPr>
          <w:rFonts w:asciiTheme="minorHAnsi" w:hAnsiTheme="minorHAnsi" w:cstheme="minorHAnsi"/>
        </w:rPr>
        <w:fldChar w:fldCharType="end"/>
      </w:r>
      <w:r w:rsidRPr="00126089">
        <w:rPr>
          <w:rFonts w:asciiTheme="minorHAnsi" w:hAnsiTheme="minorHAnsi" w:cstheme="minorHAnsi"/>
        </w:rPr>
        <w:t>.</w:t>
      </w:r>
    </w:p>
    <w:p w:rsidR="006D53E1" w:rsidRPr="00126089" w:rsidRDefault="006D53E1" w:rsidP="00FE584C">
      <w:pPr>
        <w:pStyle w:val="Paragrafoelenco"/>
        <w:numPr>
          <w:ilvl w:val="0"/>
          <w:numId w:val="4"/>
        </w:numPr>
        <w:rPr>
          <w:rFonts w:asciiTheme="minorHAnsi" w:hAnsiTheme="minorHAnsi" w:cstheme="minorHAnsi"/>
        </w:rPr>
      </w:pPr>
      <w:r w:rsidRPr="00126089">
        <w:rPr>
          <w:rFonts w:asciiTheme="minorHAnsi" w:hAnsiTheme="minorHAnsi" w:cstheme="minorHAnsi"/>
        </w:rPr>
        <w:t xml:space="preserve">Limite </w:t>
      </w:r>
      <w:r w:rsidRPr="00126089">
        <w:rPr>
          <w:rFonts w:asciiTheme="minorHAnsi" w:hAnsiTheme="minorHAnsi" w:cstheme="minorHAnsi"/>
        </w:rPr>
        <w:fldChar w:fldCharType="begin"/>
      </w:r>
      <w:r w:rsidRPr="00126089">
        <w:rPr>
          <w:rFonts w:asciiTheme="minorHAnsi" w:hAnsiTheme="minorHAnsi" w:cstheme="minorHAnsi"/>
        </w:rPr>
        <w:instrText xml:space="preserve"> QUOTE </w:instrText>
      </w:r>
      <w:r w:rsidR="00D35C81">
        <w:rPr>
          <w:rFonts w:asciiTheme="minorHAnsi" w:hAnsiTheme="minorHAnsi" w:cstheme="minorHAnsi"/>
          <w:position w:val="-6"/>
        </w:rPr>
        <w:pict>
          <v:shape id="_x0000_i1027" type="#_x0000_t75" style="width:11.25pt;height:14.25pt" equationxml="&lt;">
            <v:imagedata r:id="rId21" o:title="" chromakey="white"/>
          </v:shape>
        </w:pict>
      </w:r>
      <w:r w:rsidRPr="00126089">
        <w:rPr>
          <w:rFonts w:asciiTheme="minorHAnsi" w:hAnsiTheme="minorHAnsi" w:cstheme="minorHAnsi"/>
        </w:rPr>
        <w:instrText xml:space="preserve"> </w:instrText>
      </w:r>
      <w:r w:rsidRPr="00126089">
        <w:rPr>
          <w:rFonts w:asciiTheme="minorHAnsi" w:hAnsiTheme="minorHAnsi" w:cstheme="minorHAnsi"/>
        </w:rPr>
        <w:fldChar w:fldCharType="separate"/>
      </w:r>
      <w:r w:rsidR="00D35C81">
        <w:rPr>
          <w:rFonts w:asciiTheme="minorHAnsi" w:hAnsiTheme="minorHAnsi" w:cstheme="minorHAnsi"/>
          <w:position w:val="-6"/>
        </w:rPr>
        <w:pict>
          <v:shape id="_x0000_i1028" type="#_x0000_t75" style="width:11.25pt;height:14.25pt" equationxml="&lt;">
            <v:imagedata r:id="rId21" o:title="" chromakey="white"/>
          </v:shape>
        </w:pict>
      </w:r>
      <w:r w:rsidRPr="00126089">
        <w:rPr>
          <w:rFonts w:asciiTheme="minorHAnsi" w:hAnsiTheme="minorHAnsi" w:cstheme="minorHAnsi"/>
        </w:rPr>
        <w:fldChar w:fldCharType="end"/>
      </w:r>
      <w:r w:rsidRPr="00126089">
        <w:rPr>
          <w:rFonts w:asciiTheme="minorHAnsi" w:hAnsiTheme="minorHAnsi" w:cstheme="minorHAnsi"/>
        </w:rPr>
        <w:t xml:space="preserve"> di una funzione per x che tende ad </w:t>
      </w:r>
      <w:r w:rsidRPr="00126089">
        <w:rPr>
          <w:rFonts w:asciiTheme="minorHAnsi" w:hAnsiTheme="minorHAnsi" w:cstheme="minorHAnsi"/>
        </w:rPr>
        <w:fldChar w:fldCharType="begin"/>
      </w:r>
      <w:r w:rsidRPr="00126089">
        <w:rPr>
          <w:rFonts w:asciiTheme="minorHAnsi" w:hAnsiTheme="minorHAnsi" w:cstheme="minorHAnsi"/>
        </w:rPr>
        <w:instrText xml:space="preserve"> QUOTE </w:instrText>
      </w:r>
      <w:r w:rsidR="009257BD">
        <w:rPr>
          <w:rFonts w:asciiTheme="minorHAnsi" w:hAnsiTheme="minorHAnsi" w:cstheme="minorHAnsi"/>
          <w:position w:val="-6"/>
        </w:rPr>
        <w:pict>
          <v:shape id="_x0000_i1029" type="#_x0000_t75" style="width:12pt;height:14.25pt" equationxml="&lt;">
            <v:imagedata r:id="rId20" o:title="" chromakey="white"/>
          </v:shape>
        </w:pict>
      </w:r>
      <w:r w:rsidRPr="00126089">
        <w:rPr>
          <w:rFonts w:asciiTheme="minorHAnsi" w:hAnsiTheme="minorHAnsi" w:cstheme="minorHAnsi"/>
        </w:rPr>
        <w:instrText xml:space="preserve"> </w:instrText>
      </w:r>
      <w:r w:rsidRPr="00126089">
        <w:rPr>
          <w:rFonts w:asciiTheme="minorHAnsi" w:hAnsiTheme="minorHAnsi" w:cstheme="minorHAnsi"/>
        </w:rPr>
        <w:fldChar w:fldCharType="separate"/>
      </w:r>
      <w:r w:rsidR="009257BD">
        <w:rPr>
          <w:rFonts w:asciiTheme="minorHAnsi" w:hAnsiTheme="minorHAnsi" w:cstheme="minorHAnsi"/>
          <w:position w:val="-6"/>
        </w:rPr>
        <w:pict>
          <v:shape id="_x0000_i1030" type="#_x0000_t75" style="width:12pt;height:14.25pt" equationxml="&lt;">
            <v:imagedata r:id="rId20" o:title="" chromakey="white"/>
          </v:shape>
        </w:pict>
      </w:r>
      <w:r w:rsidRPr="00126089">
        <w:rPr>
          <w:rFonts w:asciiTheme="minorHAnsi" w:hAnsiTheme="minorHAnsi" w:cstheme="minorHAnsi"/>
        </w:rPr>
        <w:fldChar w:fldCharType="end"/>
      </w:r>
      <w:r w:rsidRPr="00126089">
        <w:rPr>
          <w:rFonts w:asciiTheme="minorHAnsi" w:hAnsiTheme="minorHAnsi" w:cstheme="minorHAnsi"/>
        </w:rPr>
        <w:t>.</w:t>
      </w:r>
    </w:p>
    <w:p w:rsidR="006D53E1" w:rsidRPr="00126089" w:rsidRDefault="006D53E1" w:rsidP="00FE584C">
      <w:pPr>
        <w:pStyle w:val="Paragrafoelenco"/>
        <w:numPr>
          <w:ilvl w:val="0"/>
          <w:numId w:val="4"/>
        </w:numPr>
        <w:rPr>
          <w:rFonts w:asciiTheme="minorHAnsi" w:hAnsiTheme="minorHAnsi" w:cstheme="minorHAnsi"/>
        </w:rPr>
      </w:pPr>
      <w:r w:rsidRPr="00126089">
        <w:rPr>
          <w:rFonts w:asciiTheme="minorHAnsi" w:hAnsiTheme="minorHAnsi" w:cstheme="minorHAnsi"/>
        </w:rPr>
        <w:t xml:space="preserve">Limite finito di una funzione per x che tende a </w:t>
      </w:r>
      <w:r w:rsidRPr="00126089">
        <w:rPr>
          <w:rFonts w:asciiTheme="minorHAnsi" w:hAnsiTheme="minorHAnsi" w:cstheme="minorHAnsi"/>
        </w:rPr>
        <w:fldChar w:fldCharType="begin"/>
      </w:r>
      <w:r w:rsidRPr="00126089">
        <w:rPr>
          <w:rFonts w:asciiTheme="minorHAnsi" w:hAnsiTheme="minorHAnsi" w:cstheme="minorHAnsi"/>
        </w:rPr>
        <w:instrText xml:space="preserve"> QUOTE </w:instrText>
      </w:r>
      <w:r w:rsidR="009257BD">
        <w:rPr>
          <w:rFonts w:asciiTheme="minorHAnsi" w:hAnsiTheme="minorHAnsi" w:cstheme="minorHAnsi"/>
          <w:position w:val="-6"/>
        </w:rPr>
        <w:pict>
          <v:shape id="_x0000_i1031" type="#_x0000_t75" style="width:15.75pt;height:14.25pt" equationxml="&lt;">
            <v:imagedata r:id="rId22" o:title="" chromakey="white"/>
          </v:shape>
        </w:pict>
      </w:r>
      <w:r w:rsidRPr="00126089">
        <w:rPr>
          <w:rFonts w:asciiTheme="minorHAnsi" w:hAnsiTheme="minorHAnsi" w:cstheme="minorHAnsi"/>
        </w:rPr>
        <w:instrText xml:space="preserve"> </w:instrText>
      </w:r>
      <w:r w:rsidRPr="00126089">
        <w:rPr>
          <w:rFonts w:asciiTheme="minorHAnsi" w:hAnsiTheme="minorHAnsi" w:cstheme="minorHAnsi"/>
        </w:rPr>
        <w:fldChar w:fldCharType="separate"/>
      </w:r>
      <w:r w:rsidR="009257BD">
        <w:rPr>
          <w:rFonts w:asciiTheme="minorHAnsi" w:hAnsiTheme="minorHAnsi" w:cstheme="minorHAnsi"/>
          <w:position w:val="-6"/>
        </w:rPr>
        <w:pict>
          <v:shape id="_x0000_i1032" type="#_x0000_t75" style="width:15.75pt;height:14.25pt" equationxml="&lt;">
            <v:imagedata r:id="rId22" o:title="" chromakey="white"/>
          </v:shape>
        </w:pict>
      </w:r>
      <w:r w:rsidRPr="00126089">
        <w:rPr>
          <w:rFonts w:asciiTheme="minorHAnsi" w:hAnsiTheme="minorHAnsi" w:cstheme="minorHAnsi"/>
        </w:rPr>
        <w:fldChar w:fldCharType="end"/>
      </w:r>
      <w:r w:rsidRPr="00126089">
        <w:rPr>
          <w:rFonts w:asciiTheme="minorHAnsi" w:hAnsiTheme="minorHAnsi" w:cstheme="minorHAnsi"/>
        </w:rPr>
        <w:t xml:space="preserve">  .</w:t>
      </w:r>
    </w:p>
    <w:p w:rsidR="006D53E1" w:rsidRPr="00126089" w:rsidRDefault="006D53E1" w:rsidP="00FE584C">
      <w:pPr>
        <w:pStyle w:val="Paragrafoelenco"/>
        <w:numPr>
          <w:ilvl w:val="0"/>
          <w:numId w:val="4"/>
        </w:numPr>
        <w:rPr>
          <w:rFonts w:asciiTheme="minorHAnsi" w:hAnsiTheme="minorHAnsi" w:cstheme="minorHAnsi"/>
        </w:rPr>
      </w:pPr>
      <w:r w:rsidRPr="00126089">
        <w:rPr>
          <w:rFonts w:asciiTheme="minorHAnsi" w:hAnsiTheme="minorHAnsi" w:cstheme="minorHAnsi"/>
        </w:rPr>
        <w:t xml:space="preserve">Limite </w:t>
      </w:r>
      <w:r w:rsidRPr="00126089">
        <w:rPr>
          <w:rFonts w:asciiTheme="minorHAnsi" w:hAnsiTheme="minorHAnsi" w:cstheme="minorHAnsi"/>
        </w:rPr>
        <w:fldChar w:fldCharType="begin"/>
      </w:r>
      <w:r w:rsidRPr="00126089">
        <w:rPr>
          <w:rFonts w:asciiTheme="minorHAnsi" w:hAnsiTheme="minorHAnsi" w:cstheme="minorHAnsi"/>
        </w:rPr>
        <w:instrText xml:space="preserve"> QUOTE </w:instrText>
      </w:r>
      <w:r w:rsidR="009257BD">
        <w:rPr>
          <w:rFonts w:asciiTheme="minorHAnsi" w:hAnsiTheme="minorHAnsi" w:cstheme="minorHAnsi"/>
          <w:position w:val="-6"/>
        </w:rPr>
        <w:pict>
          <v:shape id="_x0000_i1033" type="#_x0000_t75" style="width:15.75pt;height:14.25pt" equationxml="&lt;">
            <v:imagedata r:id="rId22" o:title="" chromakey="white"/>
          </v:shape>
        </w:pict>
      </w:r>
      <w:r w:rsidRPr="00126089">
        <w:rPr>
          <w:rFonts w:asciiTheme="minorHAnsi" w:hAnsiTheme="minorHAnsi" w:cstheme="minorHAnsi"/>
        </w:rPr>
        <w:instrText xml:space="preserve"> </w:instrText>
      </w:r>
      <w:r w:rsidRPr="00126089">
        <w:rPr>
          <w:rFonts w:asciiTheme="minorHAnsi" w:hAnsiTheme="minorHAnsi" w:cstheme="minorHAnsi"/>
        </w:rPr>
        <w:fldChar w:fldCharType="separate"/>
      </w:r>
      <w:r w:rsidR="009257BD">
        <w:rPr>
          <w:rFonts w:asciiTheme="minorHAnsi" w:hAnsiTheme="minorHAnsi" w:cstheme="minorHAnsi"/>
          <w:position w:val="-6"/>
        </w:rPr>
        <w:pict>
          <v:shape id="_x0000_i1034" type="#_x0000_t75" style="width:15.75pt;height:14.25pt" equationxml="&lt;">
            <v:imagedata r:id="rId22" o:title="" chromakey="white"/>
          </v:shape>
        </w:pict>
      </w:r>
      <w:r w:rsidRPr="00126089">
        <w:rPr>
          <w:rFonts w:asciiTheme="minorHAnsi" w:hAnsiTheme="minorHAnsi" w:cstheme="minorHAnsi"/>
        </w:rPr>
        <w:fldChar w:fldCharType="end"/>
      </w:r>
      <w:r w:rsidRPr="00126089">
        <w:rPr>
          <w:rFonts w:asciiTheme="minorHAnsi" w:hAnsiTheme="minorHAnsi" w:cstheme="minorHAnsi"/>
        </w:rPr>
        <w:t xml:space="preserve">  di una funzione per x che tende a </w:t>
      </w:r>
      <w:r w:rsidRPr="00126089">
        <w:rPr>
          <w:rFonts w:asciiTheme="minorHAnsi" w:hAnsiTheme="minorHAnsi" w:cstheme="minorHAnsi"/>
        </w:rPr>
        <w:fldChar w:fldCharType="begin"/>
      </w:r>
      <w:r w:rsidRPr="00126089">
        <w:rPr>
          <w:rFonts w:asciiTheme="minorHAnsi" w:hAnsiTheme="minorHAnsi" w:cstheme="minorHAnsi"/>
        </w:rPr>
        <w:instrText xml:space="preserve"> QUOTE </w:instrText>
      </w:r>
      <w:r w:rsidR="009257BD">
        <w:rPr>
          <w:rFonts w:asciiTheme="minorHAnsi" w:hAnsiTheme="minorHAnsi" w:cstheme="minorHAnsi"/>
          <w:position w:val="-6"/>
        </w:rPr>
        <w:pict>
          <v:shape id="_x0000_i1035" type="#_x0000_t75" style="width:15.75pt;height:14.25pt" equationxml="&lt;">
            <v:imagedata r:id="rId22" o:title="" chromakey="white"/>
          </v:shape>
        </w:pict>
      </w:r>
      <w:r w:rsidRPr="00126089">
        <w:rPr>
          <w:rFonts w:asciiTheme="minorHAnsi" w:hAnsiTheme="minorHAnsi" w:cstheme="minorHAnsi"/>
        </w:rPr>
        <w:instrText xml:space="preserve"> </w:instrText>
      </w:r>
      <w:r w:rsidRPr="00126089">
        <w:rPr>
          <w:rFonts w:asciiTheme="minorHAnsi" w:hAnsiTheme="minorHAnsi" w:cstheme="minorHAnsi"/>
        </w:rPr>
        <w:fldChar w:fldCharType="separate"/>
      </w:r>
      <w:r w:rsidR="009257BD">
        <w:rPr>
          <w:rFonts w:asciiTheme="minorHAnsi" w:hAnsiTheme="minorHAnsi" w:cstheme="minorHAnsi"/>
          <w:position w:val="-6"/>
        </w:rPr>
        <w:pict>
          <v:shape id="_x0000_i1036" type="#_x0000_t75" style="width:15.75pt;height:14.25pt" equationxml="&lt;">
            <v:imagedata r:id="rId22" o:title="" chromakey="white"/>
          </v:shape>
        </w:pict>
      </w:r>
      <w:r w:rsidRPr="00126089">
        <w:rPr>
          <w:rFonts w:asciiTheme="minorHAnsi" w:hAnsiTheme="minorHAnsi" w:cstheme="minorHAnsi"/>
        </w:rPr>
        <w:fldChar w:fldCharType="end"/>
      </w:r>
    </w:p>
    <w:p w:rsidR="006D53E1" w:rsidRPr="00126089" w:rsidRDefault="006D53E1" w:rsidP="00FE584C">
      <w:pPr>
        <w:pStyle w:val="Paragrafoelenco"/>
        <w:numPr>
          <w:ilvl w:val="0"/>
          <w:numId w:val="4"/>
        </w:numPr>
        <w:rPr>
          <w:rFonts w:asciiTheme="minorHAnsi" w:hAnsiTheme="minorHAnsi" w:cstheme="minorHAnsi"/>
        </w:rPr>
      </w:pPr>
      <w:r w:rsidRPr="00126089">
        <w:rPr>
          <w:rFonts w:asciiTheme="minorHAnsi" w:hAnsiTheme="minorHAnsi" w:cstheme="minorHAnsi"/>
        </w:rPr>
        <w:t>Teorema dell’unicità del limite(soltanto enunciato), teorema della permanenza del segno (con dimostrazione), teorema del confronto (solo enunciati).</w:t>
      </w:r>
    </w:p>
    <w:p w:rsidR="006D53E1" w:rsidRPr="00126089" w:rsidRDefault="006D53E1" w:rsidP="006D53E1">
      <w:pPr>
        <w:pStyle w:val="Paragrafoelenco"/>
        <w:rPr>
          <w:rFonts w:asciiTheme="minorHAnsi" w:hAnsiTheme="minorHAnsi" w:cstheme="minorHAnsi"/>
        </w:rPr>
      </w:pPr>
    </w:p>
    <w:p w:rsidR="006D53E1" w:rsidRPr="00126089" w:rsidRDefault="006D53E1" w:rsidP="006D53E1">
      <w:pPr>
        <w:jc w:val="both"/>
        <w:rPr>
          <w:rFonts w:cstheme="minorHAnsi"/>
          <w:sz w:val="24"/>
          <w:szCs w:val="24"/>
          <w:u w:val="single"/>
        </w:rPr>
      </w:pPr>
      <w:r w:rsidRPr="00126089">
        <w:rPr>
          <w:rFonts w:cstheme="minorHAnsi"/>
          <w:sz w:val="24"/>
          <w:szCs w:val="24"/>
          <w:u w:val="single"/>
        </w:rPr>
        <w:t>Funzioni continue e calcolo dei limiti</w:t>
      </w:r>
    </w:p>
    <w:p w:rsidR="006D53E1" w:rsidRPr="00126089" w:rsidRDefault="006D53E1" w:rsidP="00FE584C">
      <w:pPr>
        <w:pStyle w:val="Paragrafoelenco"/>
        <w:numPr>
          <w:ilvl w:val="0"/>
          <w:numId w:val="4"/>
        </w:numPr>
        <w:rPr>
          <w:rFonts w:asciiTheme="minorHAnsi" w:hAnsiTheme="minorHAnsi" w:cstheme="minorHAnsi"/>
        </w:rPr>
      </w:pPr>
      <w:r w:rsidRPr="00126089">
        <w:rPr>
          <w:rFonts w:asciiTheme="minorHAnsi" w:hAnsiTheme="minorHAnsi" w:cstheme="minorHAnsi"/>
        </w:rPr>
        <w:t>Definizione di funzione continua.</w:t>
      </w:r>
    </w:p>
    <w:p w:rsidR="006D53E1" w:rsidRPr="00126089" w:rsidRDefault="006D53E1" w:rsidP="00FE584C">
      <w:pPr>
        <w:pStyle w:val="Paragrafoelenco"/>
        <w:numPr>
          <w:ilvl w:val="0"/>
          <w:numId w:val="4"/>
        </w:numPr>
        <w:rPr>
          <w:rFonts w:asciiTheme="minorHAnsi" w:hAnsiTheme="minorHAnsi" w:cstheme="minorHAnsi"/>
        </w:rPr>
      </w:pPr>
      <w:r w:rsidRPr="00126089">
        <w:rPr>
          <w:rFonts w:asciiTheme="minorHAnsi" w:hAnsiTheme="minorHAnsi" w:cstheme="minorHAnsi"/>
        </w:rPr>
        <w:t xml:space="preserve">Continuità delle funzioni elementari. </w:t>
      </w:r>
    </w:p>
    <w:p w:rsidR="006D53E1" w:rsidRPr="00126089" w:rsidRDefault="006D53E1" w:rsidP="00FE584C">
      <w:pPr>
        <w:pStyle w:val="Paragrafoelenco"/>
        <w:numPr>
          <w:ilvl w:val="0"/>
          <w:numId w:val="4"/>
        </w:numPr>
        <w:rPr>
          <w:rFonts w:asciiTheme="minorHAnsi" w:hAnsiTheme="minorHAnsi" w:cstheme="minorHAnsi"/>
        </w:rPr>
      </w:pPr>
      <w:r w:rsidRPr="00126089">
        <w:rPr>
          <w:rFonts w:asciiTheme="minorHAnsi" w:hAnsiTheme="minorHAnsi" w:cstheme="minorHAnsi"/>
        </w:rPr>
        <w:t xml:space="preserve">Le operazioni sui limiti. </w:t>
      </w:r>
    </w:p>
    <w:p w:rsidR="006D53E1" w:rsidRPr="00126089" w:rsidRDefault="006D53E1" w:rsidP="00FE584C">
      <w:pPr>
        <w:pStyle w:val="Paragrafoelenco"/>
        <w:numPr>
          <w:ilvl w:val="0"/>
          <w:numId w:val="4"/>
        </w:numPr>
        <w:rPr>
          <w:rFonts w:asciiTheme="minorHAnsi" w:hAnsiTheme="minorHAnsi" w:cstheme="minorHAnsi"/>
        </w:rPr>
      </w:pPr>
      <w:r w:rsidRPr="00126089">
        <w:rPr>
          <w:rFonts w:asciiTheme="minorHAnsi" w:hAnsiTheme="minorHAnsi" w:cstheme="minorHAnsi"/>
        </w:rPr>
        <w:t>Forme indeterminate: ∞ ₋ ∞, ∞</w:t>
      </w:r>
      <w:r w:rsidRPr="00126089">
        <w:rPr>
          <w:rFonts w:asciiTheme="minorHAnsi" w:hAnsiTheme="minorHAnsi" w:cstheme="minorHAnsi"/>
        </w:rPr>
        <w:fldChar w:fldCharType="begin"/>
      </w:r>
      <w:r w:rsidRPr="00126089">
        <w:rPr>
          <w:rFonts w:asciiTheme="minorHAnsi" w:hAnsiTheme="minorHAnsi" w:cstheme="minorHAnsi"/>
        </w:rPr>
        <w:instrText xml:space="preserve"> QUOTE </w:instrText>
      </w:r>
      <w:r w:rsidR="009257BD">
        <w:rPr>
          <w:rFonts w:asciiTheme="minorHAnsi" w:hAnsiTheme="minorHAnsi" w:cstheme="minorHAnsi"/>
          <w:position w:val="-6"/>
        </w:rPr>
        <w:pict>
          <v:shape id="_x0000_i1037" type="#_x0000_t75" style="width:5.25pt;height:14.25pt" equationxml="&lt;">
            <v:imagedata r:id="rId23" o:title="" chromakey="white"/>
          </v:shape>
        </w:pict>
      </w:r>
      <w:r w:rsidRPr="00126089">
        <w:rPr>
          <w:rFonts w:asciiTheme="minorHAnsi" w:hAnsiTheme="minorHAnsi" w:cstheme="minorHAnsi"/>
        </w:rPr>
        <w:instrText xml:space="preserve"> </w:instrText>
      </w:r>
      <w:r w:rsidRPr="00126089">
        <w:rPr>
          <w:rFonts w:asciiTheme="minorHAnsi" w:hAnsiTheme="minorHAnsi" w:cstheme="minorHAnsi"/>
        </w:rPr>
        <w:fldChar w:fldCharType="separate"/>
      </w:r>
      <w:r w:rsidR="009257BD">
        <w:rPr>
          <w:rFonts w:asciiTheme="minorHAnsi" w:hAnsiTheme="minorHAnsi" w:cstheme="minorHAnsi"/>
          <w:position w:val="-6"/>
        </w:rPr>
        <w:pict>
          <v:shape id="_x0000_i1038" type="#_x0000_t75" style="width:5.25pt;height:14.25pt" equationxml="&lt;">
            <v:imagedata r:id="rId23" o:title="" chromakey="white"/>
          </v:shape>
        </w:pict>
      </w:r>
      <w:r w:rsidRPr="00126089">
        <w:rPr>
          <w:rFonts w:asciiTheme="minorHAnsi" w:hAnsiTheme="minorHAnsi" w:cstheme="minorHAnsi"/>
        </w:rPr>
        <w:fldChar w:fldCharType="end"/>
      </w:r>
      <w:r w:rsidRPr="00126089">
        <w:rPr>
          <w:rFonts w:asciiTheme="minorHAnsi" w:hAnsiTheme="minorHAnsi" w:cstheme="minorHAnsi"/>
        </w:rPr>
        <w:t xml:space="preserve">0 ,  </w:t>
      </w:r>
      <w:r w:rsidRPr="00126089">
        <w:rPr>
          <w:rFonts w:asciiTheme="minorHAnsi" w:hAnsiTheme="minorHAnsi" w:cstheme="minorHAnsi"/>
        </w:rPr>
        <w:fldChar w:fldCharType="begin"/>
      </w:r>
      <w:r w:rsidRPr="00126089">
        <w:rPr>
          <w:rFonts w:asciiTheme="minorHAnsi" w:hAnsiTheme="minorHAnsi" w:cstheme="minorHAnsi"/>
        </w:rPr>
        <w:instrText xml:space="preserve"> QUOTE </w:instrText>
      </w:r>
      <w:r w:rsidR="009257BD">
        <w:rPr>
          <w:rFonts w:asciiTheme="minorHAnsi" w:hAnsiTheme="minorHAnsi" w:cstheme="minorHAnsi"/>
          <w:position w:val="-20"/>
        </w:rPr>
        <w:pict>
          <v:shape id="_x0000_i1039" type="#_x0000_t75" style="width:12pt;height:28.5pt" equationxml="&lt;">
            <v:imagedata r:id="rId24" o:title="" chromakey="white"/>
          </v:shape>
        </w:pict>
      </w:r>
      <w:r w:rsidRPr="00126089">
        <w:rPr>
          <w:rFonts w:asciiTheme="minorHAnsi" w:hAnsiTheme="minorHAnsi" w:cstheme="minorHAnsi"/>
        </w:rPr>
        <w:instrText xml:space="preserve"> </w:instrText>
      </w:r>
      <w:r w:rsidRPr="00126089">
        <w:rPr>
          <w:rFonts w:asciiTheme="minorHAnsi" w:hAnsiTheme="minorHAnsi" w:cstheme="minorHAnsi"/>
        </w:rPr>
        <w:fldChar w:fldCharType="separate"/>
      </w:r>
      <w:r w:rsidR="009257BD">
        <w:rPr>
          <w:rFonts w:asciiTheme="minorHAnsi" w:hAnsiTheme="minorHAnsi" w:cstheme="minorHAnsi"/>
          <w:position w:val="-20"/>
        </w:rPr>
        <w:pict>
          <v:shape id="_x0000_i1040" type="#_x0000_t75" style="width:12pt;height:28.5pt" equationxml="&lt;">
            <v:imagedata r:id="rId24" o:title="" chromakey="white"/>
          </v:shape>
        </w:pict>
      </w:r>
      <w:r w:rsidRPr="00126089">
        <w:rPr>
          <w:rFonts w:asciiTheme="minorHAnsi" w:hAnsiTheme="minorHAnsi" w:cstheme="minorHAnsi"/>
        </w:rPr>
        <w:fldChar w:fldCharType="end"/>
      </w:r>
      <w:r w:rsidRPr="00126089">
        <w:rPr>
          <w:rFonts w:asciiTheme="minorHAnsi" w:hAnsiTheme="minorHAnsi" w:cstheme="minorHAnsi"/>
        </w:rPr>
        <w:t xml:space="preserve"> ,   </w:t>
      </w:r>
      <w:r w:rsidRPr="00126089">
        <w:rPr>
          <w:rFonts w:asciiTheme="minorHAnsi" w:hAnsiTheme="minorHAnsi" w:cstheme="minorHAnsi"/>
        </w:rPr>
        <w:fldChar w:fldCharType="begin"/>
      </w:r>
      <w:r w:rsidRPr="00126089">
        <w:rPr>
          <w:rFonts w:asciiTheme="minorHAnsi" w:hAnsiTheme="minorHAnsi" w:cstheme="minorHAnsi"/>
        </w:rPr>
        <w:instrText xml:space="preserve"> QUOTE </w:instrText>
      </w:r>
      <w:r w:rsidR="009257BD">
        <w:rPr>
          <w:rFonts w:asciiTheme="minorHAnsi" w:hAnsiTheme="minorHAnsi" w:cstheme="minorHAnsi"/>
          <w:position w:val="-20"/>
        </w:rPr>
        <w:pict>
          <v:shape id="_x0000_i1041" type="#_x0000_t75" style="width:7.5pt;height:30.75pt" equationxml="&lt;">
            <v:imagedata r:id="rId25" o:title="" chromakey="white"/>
          </v:shape>
        </w:pict>
      </w:r>
      <w:r w:rsidRPr="00126089">
        <w:rPr>
          <w:rFonts w:asciiTheme="minorHAnsi" w:hAnsiTheme="minorHAnsi" w:cstheme="minorHAnsi"/>
        </w:rPr>
        <w:instrText xml:space="preserve"> </w:instrText>
      </w:r>
      <w:r w:rsidRPr="00126089">
        <w:rPr>
          <w:rFonts w:asciiTheme="minorHAnsi" w:hAnsiTheme="minorHAnsi" w:cstheme="minorHAnsi"/>
        </w:rPr>
        <w:fldChar w:fldCharType="separate"/>
      </w:r>
      <w:r w:rsidR="009257BD">
        <w:rPr>
          <w:rFonts w:asciiTheme="minorHAnsi" w:hAnsiTheme="minorHAnsi" w:cstheme="minorHAnsi"/>
          <w:position w:val="-20"/>
        </w:rPr>
        <w:pict>
          <v:shape id="_x0000_i1042" type="#_x0000_t75" style="width:7.5pt;height:30.75pt" equationxml="&lt;">
            <v:imagedata r:id="rId25" o:title="" chromakey="white"/>
          </v:shape>
        </w:pict>
      </w:r>
      <w:r w:rsidRPr="00126089">
        <w:rPr>
          <w:rFonts w:asciiTheme="minorHAnsi" w:hAnsiTheme="minorHAnsi" w:cstheme="minorHAnsi"/>
        </w:rPr>
        <w:fldChar w:fldCharType="end"/>
      </w:r>
    </w:p>
    <w:p w:rsidR="006D53E1" w:rsidRPr="00126089" w:rsidRDefault="006D53E1" w:rsidP="00FE584C">
      <w:pPr>
        <w:pStyle w:val="Paragrafoelenco"/>
        <w:numPr>
          <w:ilvl w:val="0"/>
          <w:numId w:val="4"/>
        </w:numPr>
        <w:ind w:left="708"/>
        <w:rPr>
          <w:rFonts w:asciiTheme="minorHAnsi" w:hAnsiTheme="minorHAnsi" w:cstheme="minorHAnsi"/>
        </w:rPr>
      </w:pPr>
      <w:r w:rsidRPr="00126089">
        <w:rPr>
          <w:rFonts w:asciiTheme="minorHAnsi" w:hAnsiTheme="minorHAnsi" w:cstheme="minorHAnsi"/>
        </w:rPr>
        <w:t xml:space="preserve">Un  limite notevole:  </w:t>
      </w:r>
      <w:r w:rsidR="00D35C81">
        <w:rPr>
          <w:rFonts w:asciiTheme="minorHAnsi" w:hAnsiTheme="minorHAnsi" w:cstheme="minorHAnsi"/>
          <w:position w:val="-14"/>
        </w:rPr>
        <w:pict>
          <v:shape id="_x0000_i1043" type="#_x0000_t75" style="width:121.5pt;height:27.75pt" equationxml="&lt;">
            <v:imagedata r:id="rId26" o:title="" chromakey="white"/>
          </v:shape>
        </w:pict>
      </w:r>
      <w:r w:rsidRPr="00126089">
        <w:rPr>
          <w:rFonts w:asciiTheme="minorHAnsi" w:hAnsiTheme="minorHAnsi" w:cstheme="minorHAnsi"/>
        </w:rPr>
        <w:t>con dimostrazione.</w:t>
      </w:r>
    </w:p>
    <w:p w:rsidR="006D53E1" w:rsidRPr="00126089" w:rsidRDefault="006D53E1" w:rsidP="00FE584C">
      <w:pPr>
        <w:pStyle w:val="Paragrafoelenco"/>
        <w:numPr>
          <w:ilvl w:val="0"/>
          <w:numId w:val="4"/>
        </w:numPr>
        <w:rPr>
          <w:rFonts w:asciiTheme="minorHAnsi" w:hAnsiTheme="minorHAnsi" w:cstheme="minorHAnsi"/>
        </w:rPr>
      </w:pPr>
      <w:r w:rsidRPr="00126089">
        <w:rPr>
          <w:rFonts w:asciiTheme="minorHAnsi" w:hAnsiTheme="minorHAnsi" w:cstheme="minorHAnsi"/>
        </w:rPr>
        <w:t xml:space="preserve">Punti di discontinuità di una funzione: I specie; II specie; III specie. </w:t>
      </w:r>
    </w:p>
    <w:p w:rsidR="006D53E1" w:rsidRPr="00126089" w:rsidRDefault="006D53E1" w:rsidP="00FE584C">
      <w:pPr>
        <w:pStyle w:val="Paragrafoelenco"/>
        <w:numPr>
          <w:ilvl w:val="0"/>
          <w:numId w:val="4"/>
        </w:numPr>
        <w:rPr>
          <w:rFonts w:asciiTheme="minorHAnsi" w:hAnsiTheme="minorHAnsi" w:cstheme="minorHAnsi"/>
        </w:rPr>
      </w:pPr>
      <w:r w:rsidRPr="00126089">
        <w:rPr>
          <w:rFonts w:asciiTheme="minorHAnsi" w:hAnsiTheme="minorHAnsi" w:cstheme="minorHAnsi"/>
        </w:rPr>
        <w:t>Funzioni continue in un intervallo chiuso e relative proprietà.</w:t>
      </w:r>
    </w:p>
    <w:p w:rsidR="006D53E1" w:rsidRPr="00126089" w:rsidRDefault="006D53E1" w:rsidP="00FE584C">
      <w:pPr>
        <w:pStyle w:val="Paragrafoelenco"/>
        <w:numPr>
          <w:ilvl w:val="0"/>
          <w:numId w:val="4"/>
        </w:numPr>
        <w:rPr>
          <w:rFonts w:asciiTheme="minorHAnsi" w:hAnsiTheme="minorHAnsi" w:cstheme="minorHAnsi"/>
        </w:rPr>
      </w:pPr>
      <w:r w:rsidRPr="00126089">
        <w:rPr>
          <w:rFonts w:asciiTheme="minorHAnsi" w:hAnsiTheme="minorHAnsi" w:cstheme="minorHAnsi"/>
        </w:rPr>
        <w:t>Asintoti di una funzione (verticali, orizzontali, obliqui) e loro determinazione.</w:t>
      </w:r>
    </w:p>
    <w:p w:rsidR="006D53E1" w:rsidRPr="00126089" w:rsidRDefault="006D53E1" w:rsidP="006D53E1">
      <w:pPr>
        <w:pStyle w:val="Paragrafoelenco"/>
        <w:rPr>
          <w:rFonts w:asciiTheme="minorHAnsi" w:hAnsiTheme="minorHAnsi" w:cstheme="minorHAnsi"/>
        </w:rPr>
      </w:pPr>
    </w:p>
    <w:p w:rsidR="006D53E1" w:rsidRPr="00126089" w:rsidRDefault="006D53E1" w:rsidP="006D53E1">
      <w:pPr>
        <w:jc w:val="both"/>
        <w:rPr>
          <w:rFonts w:cstheme="minorHAnsi"/>
          <w:sz w:val="24"/>
          <w:szCs w:val="24"/>
          <w:u w:val="single"/>
        </w:rPr>
      </w:pPr>
      <w:r w:rsidRPr="00126089">
        <w:rPr>
          <w:rFonts w:cstheme="minorHAnsi"/>
          <w:sz w:val="24"/>
          <w:szCs w:val="24"/>
          <w:u w:val="single"/>
        </w:rPr>
        <w:t>Derivate.</w:t>
      </w:r>
    </w:p>
    <w:p w:rsidR="006D53E1" w:rsidRPr="00126089" w:rsidRDefault="006D53E1" w:rsidP="00FE584C">
      <w:pPr>
        <w:pStyle w:val="Paragrafoelenco"/>
        <w:numPr>
          <w:ilvl w:val="0"/>
          <w:numId w:val="4"/>
        </w:numPr>
        <w:rPr>
          <w:rFonts w:asciiTheme="minorHAnsi" w:hAnsiTheme="minorHAnsi" w:cstheme="minorHAnsi"/>
        </w:rPr>
      </w:pPr>
      <w:r w:rsidRPr="00126089">
        <w:rPr>
          <w:rFonts w:asciiTheme="minorHAnsi" w:hAnsiTheme="minorHAnsi" w:cstheme="minorHAnsi"/>
        </w:rPr>
        <w:t>Il rapporto incrementale ed il suo significato geometrico.</w:t>
      </w:r>
    </w:p>
    <w:p w:rsidR="006D53E1" w:rsidRPr="00126089" w:rsidRDefault="006D53E1" w:rsidP="00FE584C">
      <w:pPr>
        <w:pStyle w:val="Paragrafoelenco"/>
        <w:numPr>
          <w:ilvl w:val="0"/>
          <w:numId w:val="4"/>
        </w:numPr>
        <w:rPr>
          <w:rFonts w:asciiTheme="minorHAnsi" w:hAnsiTheme="minorHAnsi" w:cstheme="minorHAnsi"/>
        </w:rPr>
      </w:pPr>
      <w:r w:rsidRPr="00126089">
        <w:rPr>
          <w:rFonts w:asciiTheme="minorHAnsi" w:hAnsiTheme="minorHAnsi" w:cstheme="minorHAnsi"/>
        </w:rPr>
        <w:t>Derivata di una funzione in un punto e suo significato geometrico.</w:t>
      </w:r>
    </w:p>
    <w:p w:rsidR="006D53E1" w:rsidRPr="00126089" w:rsidRDefault="006D53E1" w:rsidP="00FE584C">
      <w:pPr>
        <w:pStyle w:val="Paragrafoelenco"/>
        <w:numPr>
          <w:ilvl w:val="0"/>
          <w:numId w:val="4"/>
        </w:numPr>
        <w:rPr>
          <w:rFonts w:asciiTheme="minorHAnsi" w:hAnsiTheme="minorHAnsi" w:cstheme="minorHAnsi"/>
        </w:rPr>
      </w:pPr>
      <w:r w:rsidRPr="00126089">
        <w:rPr>
          <w:rFonts w:asciiTheme="minorHAnsi" w:hAnsiTheme="minorHAnsi" w:cstheme="minorHAnsi"/>
        </w:rPr>
        <w:t>Equazione della retta tangente al grafico di una funzione.</w:t>
      </w:r>
    </w:p>
    <w:p w:rsidR="006D53E1" w:rsidRPr="00126089" w:rsidRDefault="006D53E1" w:rsidP="00FE584C">
      <w:pPr>
        <w:pStyle w:val="Paragrafoelenco"/>
        <w:numPr>
          <w:ilvl w:val="0"/>
          <w:numId w:val="4"/>
        </w:numPr>
        <w:rPr>
          <w:rFonts w:asciiTheme="minorHAnsi" w:hAnsiTheme="minorHAnsi" w:cstheme="minorHAnsi"/>
        </w:rPr>
      </w:pPr>
      <w:r w:rsidRPr="00126089">
        <w:rPr>
          <w:rFonts w:asciiTheme="minorHAnsi" w:hAnsiTheme="minorHAnsi" w:cstheme="minorHAnsi"/>
        </w:rPr>
        <w:t xml:space="preserve">Punti stazionari. </w:t>
      </w:r>
    </w:p>
    <w:p w:rsidR="006D53E1" w:rsidRPr="00126089" w:rsidRDefault="006D53E1" w:rsidP="00FE584C">
      <w:pPr>
        <w:pStyle w:val="Paragrafoelenco"/>
        <w:numPr>
          <w:ilvl w:val="0"/>
          <w:numId w:val="4"/>
        </w:numPr>
        <w:rPr>
          <w:rFonts w:asciiTheme="minorHAnsi" w:hAnsiTheme="minorHAnsi" w:cstheme="minorHAnsi"/>
        </w:rPr>
      </w:pPr>
      <w:r w:rsidRPr="00126089">
        <w:rPr>
          <w:rFonts w:asciiTheme="minorHAnsi" w:hAnsiTheme="minorHAnsi" w:cstheme="minorHAnsi"/>
        </w:rPr>
        <w:t>Punti di non derivabilità: i flessi a tangente verticale, le cuspidi e i punti angolosi.</w:t>
      </w:r>
    </w:p>
    <w:p w:rsidR="006D53E1" w:rsidRPr="00126089" w:rsidRDefault="006D53E1" w:rsidP="00FE584C">
      <w:pPr>
        <w:pStyle w:val="Paragrafoelenco"/>
        <w:numPr>
          <w:ilvl w:val="0"/>
          <w:numId w:val="4"/>
        </w:numPr>
        <w:rPr>
          <w:rFonts w:asciiTheme="minorHAnsi" w:hAnsiTheme="minorHAnsi" w:cstheme="minorHAnsi"/>
        </w:rPr>
      </w:pPr>
      <w:r w:rsidRPr="00126089">
        <w:rPr>
          <w:rFonts w:asciiTheme="minorHAnsi" w:hAnsiTheme="minorHAnsi" w:cstheme="minorHAnsi"/>
        </w:rPr>
        <w:t xml:space="preserve">Teorema della derivabilità e continuità di una funzione (con dimostrazione). </w:t>
      </w:r>
    </w:p>
    <w:p w:rsidR="006D53E1" w:rsidRPr="00126089" w:rsidRDefault="006D53E1" w:rsidP="00FE584C">
      <w:pPr>
        <w:pStyle w:val="Paragrafoelenco"/>
        <w:numPr>
          <w:ilvl w:val="0"/>
          <w:numId w:val="4"/>
        </w:numPr>
        <w:rPr>
          <w:rFonts w:asciiTheme="minorHAnsi" w:hAnsiTheme="minorHAnsi" w:cstheme="minorHAnsi"/>
        </w:rPr>
      </w:pPr>
      <w:r w:rsidRPr="00126089">
        <w:rPr>
          <w:rFonts w:asciiTheme="minorHAnsi" w:hAnsiTheme="minorHAnsi" w:cstheme="minorHAnsi"/>
        </w:rPr>
        <w:t>Le derivate fondamentali (senza dimostrazioni)</w:t>
      </w:r>
    </w:p>
    <w:p w:rsidR="006D53E1" w:rsidRPr="00126089" w:rsidRDefault="006D53E1" w:rsidP="00FE584C">
      <w:pPr>
        <w:pStyle w:val="Paragrafoelenco"/>
        <w:numPr>
          <w:ilvl w:val="0"/>
          <w:numId w:val="4"/>
        </w:numPr>
        <w:rPr>
          <w:rFonts w:asciiTheme="minorHAnsi" w:hAnsiTheme="minorHAnsi" w:cstheme="minorHAnsi"/>
        </w:rPr>
      </w:pPr>
      <w:r w:rsidRPr="00126089">
        <w:rPr>
          <w:rFonts w:asciiTheme="minorHAnsi" w:hAnsiTheme="minorHAnsi" w:cstheme="minorHAnsi"/>
        </w:rPr>
        <w:t>Teoremi sul calcolo delle derivate (senza dimostrazione)</w:t>
      </w:r>
    </w:p>
    <w:p w:rsidR="006D53E1" w:rsidRPr="00126089" w:rsidRDefault="006D53E1" w:rsidP="00FE584C">
      <w:pPr>
        <w:pStyle w:val="Paragrafoelenco"/>
        <w:numPr>
          <w:ilvl w:val="0"/>
          <w:numId w:val="4"/>
        </w:numPr>
        <w:rPr>
          <w:rFonts w:asciiTheme="minorHAnsi" w:hAnsiTheme="minorHAnsi" w:cstheme="minorHAnsi"/>
        </w:rPr>
      </w:pPr>
      <w:r w:rsidRPr="00126089">
        <w:rPr>
          <w:rFonts w:asciiTheme="minorHAnsi" w:hAnsiTheme="minorHAnsi" w:cstheme="minorHAnsi"/>
        </w:rPr>
        <w:t>Derivata di una funzione composta (semplici esempi con due funzioni).</w:t>
      </w:r>
    </w:p>
    <w:p w:rsidR="006D53E1" w:rsidRPr="00126089" w:rsidRDefault="006D53E1" w:rsidP="00FE584C">
      <w:pPr>
        <w:pStyle w:val="Paragrafoelenco"/>
        <w:numPr>
          <w:ilvl w:val="0"/>
          <w:numId w:val="4"/>
        </w:numPr>
        <w:rPr>
          <w:rFonts w:asciiTheme="minorHAnsi" w:hAnsiTheme="minorHAnsi" w:cstheme="minorHAnsi"/>
        </w:rPr>
      </w:pPr>
      <w:r w:rsidRPr="00126089">
        <w:rPr>
          <w:rFonts w:asciiTheme="minorHAnsi" w:hAnsiTheme="minorHAnsi" w:cstheme="minorHAnsi"/>
        </w:rPr>
        <w:t>Differenziale di una funzione: definizione e rappresentazione grafica.</w:t>
      </w:r>
    </w:p>
    <w:p w:rsidR="006D53E1" w:rsidRPr="00126089" w:rsidRDefault="006D53E1" w:rsidP="00FE584C">
      <w:pPr>
        <w:pStyle w:val="Paragrafoelenco"/>
        <w:numPr>
          <w:ilvl w:val="0"/>
          <w:numId w:val="4"/>
        </w:numPr>
        <w:rPr>
          <w:rFonts w:asciiTheme="minorHAnsi" w:hAnsiTheme="minorHAnsi" w:cstheme="minorHAnsi"/>
        </w:rPr>
      </w:pPr>
      <w:r w:rsidRPr="00126089">
        <w:rPr>
          <w:rFonts w:asciiTheme="minorHAnsi" w:hAnsiTheme="minorHAnsi" w:cstheme="minorHAnsi"/>
        </w:rPr>
        <w:t>I teoremi sulle funzioni derivabili: applicazioni del Teorema di Lagrange; applicazioni del Teorema di Rolle; applicazione del teorema di De L’Hospital.</w:t>
      </w:r>
    </w:p>
    <w:p w:rsidR="006D53E1" w:rsidRPr="00126089" w:rsidRDefault="006D53E1" w:rsidP="006D53E1">
      <w:pPr>
        <w:pStyle w:val="Paragrafoelenco"/>
        <w:rPr>
          <w:rFonts w:asciiTheme="minorHAnsi" w:hAnsiTheme="minorHAnsi" w:cstheme="minorHAnsi"/>
        </w:rPr>
      </w:pPr>
    </w:p>
    <w:p w:rsidR="006D53E1" w:rsidRPr="00126089" w:rsidRDefault="006D53E1" w:rsidP="006D53E1">
      <w:pPr>
        <w:jc w:val="both"/>
        <w:rPr>
          <w:rFonts w:cstheme="minorHAnsi"/>
          <w:sz w:val="24"/>
          <w:szCs w:val="24"/>
        </w:rPr>
      </w:pPr>
      <w:r w:rsidRPr="00126089">
        <w:rPr>
          <w:rFonts w:cstheme="minorHAnsi"/>
          <w:sz w:val="24"/>
          <w:szCs w:val="24"/>
          <w:u w:val="single"/>
        </w:rPr>
        <w:t>I massimi, i minimi e i flessi. Studio di funzione</w:t>
      </w:r>
      <w:r w:rsidRPr="00126089">
        <w:rPr>
          <w:rFonts w:cstheme="minorHAnsi"/>
          <w:sz w:val="24"/>
          <w:szCs w:val="24"/>
        </w:rPr>
        <w:t>.</w:t>
      </w:r>
    </w:p>
    <w:p w:rsidR="006D53E1" w:rsidRPr="00126089" w:rsidRDefault="006D53E1" w:rsidP="00FE584C">
      <w:pPr>
        <w:pStyle w:val="Paragrafoelenco"/>
        <w:numPr>
          <w:ilvl w:val="0"/>
          <w:numId w:val="4"/>
        </w:numPr>
        <w:rPr>
          <w:rFonts w:asciiTheme="minorHAnsi" w:hAnsiTheme="minorHAnsi" w:cstheme="minorHAnsi"/>
        </w:rPr>
      </w:pPr>
      <w:r w:rsidRPr="00126089">
        <w:rPr>
          <w:rFonts w:asciiTheme="minorHAnsi" w:hAnsiTheme="minorHAnsi" w:cstheme="minorHAnsi"/>
        </w:rPr>
        <w:t xml:space="preserve">Definizioni: i massimi, i minimi, la concavità e i flessi (si prendono in esame funzioni polinomiali, razionali fratte).   </w:t>
      </w:r>
    </w:p>
    <w:p w:rsidR="006D53E1" w:rsidRPr="00126089" w:rsidRDefault="006D53E1" w:rsidP="00FE584C">
      <w:pPr>
        <w:pStyle w:val="Paragrafoelenco"/>
        <w:numPr>
          <w:ilvl w:val="0"/>
          <w:numId w:val="4"/>
        </w:numPr>
        <w:rPr>
          <w:rFonts w:asciiTheme="minorHAnsi" w:hAnsiTheme="minorHAnsi" w:cstheme="minorHAnsi"/>
        </w:rPr>
      </w:pPr>
      <w:r w:rsidRPr="00126089">
        <w:rPr>
          <w:rFonts w:asciiTheme="minorHAnsi" w:hAnsiTheme="minorHAnsi" w:cstheme="minorHAnsi"/>
        </w:rPr>
        <w:t>Calcolo degli intervalli di monotonia di una funzione con la derivata prima.</w:t>
      </w:r>
    </w:p>
    <w:p w:rsidR="006D53E1" w:rsidRPr="00126089" w:rsidRDefault="006D53E1" w:rsidP="00FE584C">
      <w:pPr>
        <w:pStyle w:val="Paragrafoelenco"/>
        <w:numPr>
          <w:ilvl w:val="0"/>
          <w:numId w:val="4"/>
        </w:numPr>
        <w:rPr>
          <w:rFonts w:asciiTheme="minorHAnsi" w:hAnsiTheme="minorHAnsi" w:cstheme="minorHAnsi"/>
        </w:rPr>
      </w:pPr>
      <w:r w:rsidRPr="00126089">
        <w:rPr>
          <w:rFonts w:asciiTheme="minorHAnsi" w:hAnsiTheme="minorHAnsi" w:cstheme="minorHAnsi"/>
        </w:rPr>
        <w:t>La ricerca dei massimi, dei minimi e dei flessi con la derivata prima.</w:t>
      </w:r>
    </w:p>
    <w:p w:rsidR="006D53E1" w:rsidRPr="00126089" w:rsidRDefault="006D53E1" w:rsidP="00FE584C">
      <w:pPr>
        <w:pStyle w:val="Paragrafoelenco"/>
        <w:numPr>
          <w:ilvl w:val="0"/>
          <w:numId w:val="4"/>
        </w:numPr>
        <w:rPr>
          <w:rFonts w:asciiTheme="minorHAnsi" w:hAnsiTheme="minorHAnsi" w:cstheme="minorHAnsi"/>
        </w:rPr>
      </w:pPr>
      <w:r w:rsidRPr="00126089">
        <w:rPr>
          <w:rFonts w:asciiTheme="minorHAnsi" w:hAnsiTheme="minorHAnsi" w:cstheme="minorHAnsi"/>
        </w:rPr>
        <w:t>Concavità e il segno della derivata seconda.</w:t>
      </w:r>
    </w:p>
    <w:p w:rsidR="006D53E1" w:rsidRPr="00126089" w:rsidRDefault="006D53E1" w:rsidP="00FE584C">
      <w:pPr>
        <w:pStyle w:val="Paragrafoelenco"/>
        <w:numPr>
          <w:ilvl w:val="0"/>
          <w:numId w:val="4"/>
        </w:numPr>
        <w:rPr>
          <w:rFonts w:asciiTheme="minorHAnsi" w:hAnsiTheme="minorHAnsi" w:cstheme="minorHAnsi"/>
        </w:rPr>
      </w:pPr>
      <w:r w:rsidRPr="00126089">
        <w:rPr>
          <w:rFonts w:asciiTheme="minorHAnsi" w:hAnsiTheme="minorHAnsi" w:cstheme="minorHAnsi"/>
        </w:rPr>
        <w:t>Flessi (orizzontali, obliqui e verticali) e studio del segno della derivata seconda.</w:t>
      </w:r>
    </w:p>
    <w:p w:rsidR="006D53E1" w:rsidRPr="00126089" w:rsidRDefault="006D53E1" w:rsidP="00FE584C">
      <w:pPr>
        <w:pStyle w:val="Paragrafoelenco"/>
        <w:numPr>
          <w:ilvl w:val="0"/>
          <w:numId w:val="4"/>
        </w:numPr>
        <w:rPr>
          <w:rFonts w:asciiTheme="minorHAnsi" w:hAnsiTheme="minorHAnsi" w:cstheme="minorHAnsi"/>
        </w:rPr>
      </w:pPr>
      <w:r w:rsidRPr="00126089">
        <w:rPr>
          <w:rFonts w:asciiTheme="minorHAnsi" w:hAnsiTheme="minorHAnsi" w:cstheme="minorHAnsi"/>
        </w:rPr>
        <w:t>Studio di funzioni polinomiali e razionali fratte.</w:t>
      </w:r>
    </w:p>
    <w:p w:rsidR="006D53E1" w:rsidRPr="00126089" w:rsidRDefault="006D53E1" w:rsidP="006D53E1">
      <w:pPr>
        <w:rPr>
          <w:rFonts w:cstheme="minorHAnsi"/>
          <w:u w:val="single"/>
        </w:rPr>
      </w:pPr>
      <w:r w:rsidRPr="00126089">
        <w:rPr>
          <w:rFonts w:cstheme="minorHAnsi"/>
          <w:u w:val="single"/>
        </w:rPr>
        <w:lastRenderedPageBreak/>
        <w:t>Integrali.</w:t>
      </w:r>
    </w:p>
    <w:p w:rsidR="006D53E1" w:rsidRPr="00126089" w:rsidRDefault="006D53E1" w:rsidP="00FE584C">
      <w:pPr>
        <w:pStyle w:val="Paragrafoelenco"/>
        <w:numPr>
          <w:ilvl w:val="0"/>
          <w:numId w:val="4"/>
        </w:numPr>
        <w:rPr>
          <w:rFonts w:asciiTheme="minorHAnsi" w:hAnsiTheme="minorHAnsi" w:cstheme="minorHAnsi"/>
        </w:rPr>
      </w:pPr>
      <w:r w:rsidRPr="00126089">
        <w:rPr>
          <w:rFonts w:asciiTheme="minorHAnsi" w:hAnsiTheme="minorHAnsi" w:cstheme="minorHAnsi"/>
        </w:rPr>
        <w:t>Nozioni base.</w:t>
      </w:r>
    </w:p>
    <w:p w:rsidR="006D53E1" w:rsidRPr="00126089" w:rsidRDefault="006D53E1" w:rsidP="00FE584C">
      <w:pPr>
        <w:pStyle w:val="Paragrafoelenco"/>
        <w:numPr>
          <w:ilvl w:val="0"/>
          <w:numId w:val="4"/>
        </w:numPr>
        <w:rPr>
          <w:rFonts w:asciiTheme="minorHAnsi" w:hAnsiTheme="minorHAnsi" w:cstheme="minorHAnsi"/>
        </w:rPr>
      </w:pPr>
      <w:r w:rsidRPr="00126089">
        <w:rPr>
          <w:rFonts w:asciiTheme="minorHAnsi" w:hAnsiTheme="minorHAnsi" w:cstheme="minorHAnsi"/>
        </w:rPr>
        <w:t>Definizione integrale indefinito.</w:t>
      </w:r>
    </w:p>
    <w:p w:rsidR="006D53E1" w:rsidRPr="00126089" w:rsidRDefault="006D53E1" w:rsidP="00FE584C">
      <w:pPr>
        <w:pStyle w:val="Paragrafoelenco"/>
        <w:numPr>
          <w:ilvl w:val="0"/>
          <w:numId w:val="4"/>
        </w:numPr>
        <w:rPr>
          <w:rFonts w:asciiTheme="minorHAnsi" w:hAnsiTheme="minorHAnsi" w:cstheme="minorHAnsi"/>
        </w:rPr>
      </w:pPr>
      <w:r w:rsidRPr="00126089">
        <w:rPr>
          <w:rFonts w:asciiTheme="minorHAnsi" w:hAnsiTheme="minorHAnsi" w:cstheme="minorHAnsi"/>
        </w:rPr>
        <w:t>Semplici esempi di integrali indefiniti immediati.</w:t>
      </w:r>
    </w:p>
    <w:p w:rsidR="006D53E1" w:rsidRPr="00126089" w:rsidRDefault="006D53E1" w:rsidP="00FE584C">
      <w:pPr>
        <w:pStyle w:val="Paragrafoelenco"/>
        <w:numPr>
          <w:ilvl w:val="0"/>
          <w:numId w:val="4"/>
        </w:numPr>
        <w:rPr>
          <w:rFonts w:asciiTheme="minorHAnsi" w:hAnsiTheme="minorHAnsi" w:cstheme="minorHAnsi"/>
        </w:rPr>
      </w:pPr>
      <w:r w:rsidRPr="00126089">
        <w:rPr>
          <w:rFonts w:asciiTheme="minorHAnsi" w:hAnsiTheme="minorHAnsi" w:cstheme="minorHAnsi"/>
        </w:rPr>
        <w:t>Definizione integrale definito.</w:t>
      </w:r>
    </w:p>
    <w:p w:rsidR="006D53E1" w:rsidRPr="00126089" w:rsidRDefault="006D53E1" w:rsidP="00FE584C">
      <w:pPr>
        <w:pStyle w:val="Paragrafoelenco"/>
        <w:numPr>
          <w:ilvl w:val="0"/>
          <w:numId w:val="4"/>
        </w:numPr>
        <w:rPr>
          <w:rFonts w:asciiTheme="minorHAnsi" w:hAnsiTheme="minorHAnsi" w:cstheme="minorHAnsi"/>
        </w:rPr>
      </w:pPr>
      <w:r w:rsidRPr="00126089">
        <w:rPr>
          <w:rFonts w:asciiTheme="minorHAnsi" w:hAnsiTheme="minorHAnsi" w:cstheme="minorHAnsi"/>
        </w:rPr>
        <w:t>Il teorema fondamentale del calcolo integrale e formula del calcolo dell’integrale definito (senza dimostrazione).</w:t>
      </w:r>
    </w:p>
    <w:p w:rsidR="006D53E1" w:rsidRPr="00126089" w:rsidRDefault="006D53E1" w:rsidP="006D53E1">
      <w:pPr>
        <w:spacing w:line="240" w:lineRule="auto"/>
        <w:jc w:val="both"/>
        <w:rPr>
          <w:rFonts w:cstheme="minorHAnsi"/>
        </w:rPr>
      </w:pPr>
      <w:r w:rsidRPr="00126089">
        <w:rPr>
          <w:rFonts w:cstheme="minorHAnsi"/>
        </w:rPr>
        <w:t>Il calcolo delle aree di superfici piane (semplici esempi).</w:t>
      </w:r>
    </w:p>
    <w:p w:rsidR="006D53E1" w:rsidRPr="00126089" w:rsidRDefault="006D53E1" w:rsidP="006D53E1">
      <w:pPr>
        <w:spacing w:line="240" w:lineRule="auto"/>
        <w:jc w:val="both"/>
        <w:rPr>
          <w:rFonts w:cstheme="minorHAnsi"/>
        </w:rPr>
      </w:pPr>
    </w:p>
    <w:p w:rsidR="006D53E1" w:rsidRPr="00126089" w:rsidRDefault="006D53E1" w:rsidP="006D53E1">
      <w:pPr>
        <w:jc w:val="center"/>
        <w:rPr>
          <w:rFonts w:cstheme="minorHAnsi"/>
          <w:b/>
          <w:sz w:val="28"/>
          <w:szCs w:val="28"/>
        </w:rPr>
      </w:pPr>
      <w:r w:rsidRPr="00126089">
        <w:rPr>
          <w:rFonts w:cstheme="minorHAnsi"/>
          <w:b/>
          <w:sz w:val="28"/>
          <w:szCs w:val="28"/>
        </w:rPr>
        <w:t>DISCIPLINA FISICA A.S. 2015/2016</w:t>
      </w:r>
    </w:p>
    <w:p w:rsidR="006D53E1" w:rsidRPr="00126089" w:rsidRDefault="00B54728" w:rsidP="006D53E1">
      <w:pPr>
        <w:rPr>
          <w:rFonts w:cstheme="minorHAnsi"/>
          <w:sz w:val="24"/>
          <w:szCs w:val="24"/>
          <w:u w:val="single"/>
        </w:rPr>
      </w:pPr>
      <w:r w:rsidRPr="00126089">
        <w:rPr>
          <w:rFonts w:eastAsia="Times New Roman" w:cstheme="minorHAnsi"/>
          <w:b/>
          <w:bCs/>
          <w:color w:val="000000"/>
          <w:sz w:val="24"/>
          <w:szCs w:val="24"/>
          <w:lang w:eastAsia="it-IT"/>
        </w:rPr>
        <w:t xml:space="preserve">DOCENTE: </w:t>
      </w:r>
      <w:r>
        <w:rPr>
          <w:rFonts w:eastAsia="Times New Roman" w:cstheme="minorHAnsi"/>
          <w:b/>
          <w:bCs/>
          <w:color w:val="000000"/>
          <w:sz w:val="24"/>
          <w:szCs w:val="24"/>
          <w:lang w:eastAsia="it-IT"/>
        </w:rPr>
        <w:t xml:space="preserve"> </w:t>
      </w:r>
      <w:r w:rsidRPr="00B54728">
        <w:rPr>
          <w:rFonts w:eastAsia="Times New Roman" w:cstheme="minorHAnsi"/>
          <w:bCs/>
          <w:color w:val="000000"/>
          <w:sz w:val="24"/>
          <w:szCs w:val="24"/>
          <w:lang w:eastAsia="it-IT"/>
        </w:rPr>
        <w:t>prof.ssa</w:t>
      </w:r>
      <w:r>
        <w:rPr>
          <w:rFonts w:eastAsia="Times New Roman" w:cstheme="minorHAnsi"/>
          <w:b/>
          <w:bCs/>
          <w:color w:val="000000"/>
          <w:sz w:val="24"/>
          <w:szCs w:val="24"/>
          <w:lang w:eastAsia="it-IT"/>
        </w:rPr>
        <w:t xml:space="preserve"> </w:t>
      </w:r>
      <w:r w:rsidR="006D53E1" w:rsidRPr="00126089">
        <w:rPr>
          <w:rFonts w:cstheme="minorHAnsi"/>
          <w:sz w:val="24"/>
          <w:szCs w:val="24"/>
          <w:u w:val="single"/>
        </w:rPr>
        <w:t>Girolama Gerace</w:t>
      </w:r>
    </w:p>
    <w:p w:rsidR="006D53E1" w:rsidRPr="00126089" w:rsidRDefault="006D53E1" w:rsidP="006D53E1">
      <w:pPr>
        <w:spacing w:after="0"/>
        <w:rPr>
          <w:rFonts w:cstheme="minorHAnsi"/>
          <w:sz w:val="24"/>
          <w:szCs w:val="24"/>
        </w:rPr>
      </w:pPr>
      <w:r w:rsidRPr="00126089">
        <w:rPr>
          <w:rFonts w:cstheme="minorHAnsi"/>
          <w:sz w:val="24"/>
          <w:szCs w:val="24"/>
        </w:rPr>
        <w:t xml:space="preserve">LIBRO DI TESTO:      Le traiettorie della </w:t>
      </w:r>
      <w:proofErr w:type="spellStart"/>
      <w:r w:rsidRPr="00126089">
        <w:rPr>
          <w:rFonts w:cstheme="minorHAnsi"/>
          <w:sz w:val="24"/>
          <w:szCs w:val="24"/>
        </w:rPr>
        <w:t>fisica.azzurro</w:t>
      </w:r>
      <w:proofErr w:type="spellEnd"/>
    </w:p>
    <w:p w:rsidR="006D53E1" w:rsidRPr="00126089" w:rsidRDefault="006D53E1" w:rsidP="006D53E1">
      <w:pPr>
        <w:spacing w:after="0"/>
        <w:rPr>
          <w:rFonts w:cstheme="minorHAnsi"/>
          <w:sz w:val="24"/>
          <w:szCs w:val="24"/>
        </w:rPr>
      </w:pPr>
      <w:r w:rsidRPr="00126089">
        <w:rPr>
          <w:rFonts w:cstheme="minorHAnsi"/>
          <w:sz w:val="24"/>
          <w:szCs w:val="24"/>
        </w:rPr>
        <w:t xml:space="preserve">                                   Da galileo a </w:t>
      </w:r>
      <w:proofErr w:type="spellStart"/>
      <w:r w:rsidRPr="00126089">
        <w:rPr>
          <w:rFonts w:cstheme="minorHAnsi"/>
          <w:sz w:val="24"/>
          <w:szCs w:val="24"/>
        </w:rPr>
        <w:t>Heisenberg</w:t>
      </w:r>
      <w:proofErr w:type="spellEnd"/>
    </w:p>
    <w:p w:rsidR="006D53E1" w:rsidRPr="00126089" w:rsidRDefault="006D53E1" w:rsidP="006D53E1">
      <w:pPr>
        <w:spacing w:after="0"/>
        <w:rPr>
          <w:rFonts w:cstheme="minorHAnsi"/>
          <w:sz w:val="24"/>
          <w:szCs w:val="24"/>
        </w:rPr>
      </w:pPr>
      <w:r w:rsidRPr="00126089">
        <w:rPr>
          <w:rFonts w:cstheme="minorHAnsi"/>
          <w:sz w:val="24"/>
          <w:szCs w:val="24"/>
        </w:rPr>
        <w:t xml:space="preserve">                                   Elettromagnetismo</w:t>
      </w:r>
    </w:p>
    <w:p w:rsidR="006D53E1" w:rsidRPr="00126089" w:rsidRDefault="006D53E1" w:rsidP="006D53E1">
      <w:pPr>
        <w:spacing w:after="0"/>
        <w:rPr>
          <w:rFonts w:cstheme="minorHAnsi"/>
          <w:sz w:val="24"/>
          <w:szCs w:val="24"/>
        </w:rPr>
      </w:pPr>
      <w:r w:rsidRPr="00126089">
        <w:rPr>
          <w:rFonts w:cstheme="minorHAnsi"/>
          <w:sz w:val="24"/>
          <w:szCs w:val="24"/>
        </w:rPr>
        <w:t xml:space="preserve">                                   Ugo </w:t>
      </w:r>
      <w:proofErr w:type="spellStart"/>
      <w:r w:rsidRPr="00126089">
        <w:rPr>
          <w:rFonts w:cstheme="minorHAnsi"/>
          <w:sz w:val="24"/>
          <w:szCs w:val="24"/>
        </w:rPr>
        <w:t>Amaldi</w:t>
      </w:r>
      <w:proofErr w:type="spellEnd"/>
      <w:r w:rsidRPr="00126089">
        <w:rPr>
          <w:rFonts w:cstheme="minorHAnsi"/>
          <w:sz w:val="24"/>
          <w:szCs w:val="24"/>
        </w:rPr>
        <w:t xml:space="preserve"> – ZANICHELLI</w:t>
      </w:r>
    </w:p>
    <w:p w:rsidR="006D53E1" w:rsidRPr="00126089" w:rsidRDefault="006D53E1" w:rsidP="006D53E1">
      <w:pPr>
        <w:rPr>
          <w:rFonts w:cstheme="minorHAnsi"/>
          <w:sz w:val="24"/>
          <w:szCs w:val="24"/>
        </w:rPr>
      </w:pPr>
    </w:p>
    <w:p w:rsidR="006D53E1" w:rsidRPr="00126089" w:rsidRDefault="006D53E1" w:rsidP="006D53E1">
      <w:pPr>
        <w:rPr>
          <w:rFonts w:cstheme="minorHAnsi"/>
          <w:sz w:val="24"/>
          <w:szCs w:val="24"/>
          <w:u w:val="single"/>
        </w:rPr>
      </w:pPr>
      <w:r w:rsidRPr="00126089">
        <w:rPr>
          <w:rFonts w:cstheme="minorHAnsi"/>
          <w:sz w:val="24"/>
          <w:szCs w:val="24"/>
          <w:u w:val="single"/>
        </w:rPr>
        <w:t>NUMERO ORE SETTIMANALI :  2</w:t>
      </w:r>
    </w:p>
    <w:p w:rsidR="006D53E1" w:rsidRPr="00126089" w:rsidRDefault="006D53E1" w:rsidP="006D53E1">
      <w:pPr>
        <w:rPr>
          <w:rFonts w:cstheme="minorHAnsi"/>
          <w:b/>
          <w:sz w:val="24"/>
          <w:szCs w:val="24"/>
        </w:rPr>
      </w:pPr>
      <w:r w:rsidRPr="00126089">
        <w:rPr>
          <w:rFonts w:cstheme="minorHAnsi"/>
          <w:b/>
          <w:sz w:val="24"/>
          <w:szCs w:val="24"/>
        </w:rPr>
        <w:t>OBIETTIVI  DISCIPLINARI</w:t>
      </w:r>
    </w:p>
    <w:p w:rsidR="006D53E1" w:rsidRPr="00126089" w:rsidRDefault="006D53E1" w:rsidP="006D53E1">
      <w:pPr>
        <w:spacing w:after="0" w:line="240" w:lineRule="auto"/>
        <w:ind w:left="720"/>
        <w:rPr>
          <w:rFonts w:cstheme="minorHAnsi"/>
          <w:sz w:val="24"/>
          <w:szCs w:val="24"/>
        </w:rPr>
      </w:pPr>
      <w:r w:rsidRPr="00126089">
        <w:rPr>
          <w:rFonts w:cstheme="minorHAnsi"/>
          <w:sz w:val="24"/>
          <w:szCs w:val="24"/>
        </w:rPr>
        <w:t>CONOSCENZE</w:t>
      </w:r>
    </w:p>
    <w:p w:rsidR="006D53E1" w:rsidRPr="00126089" w:rsidRDefault="006D53E1" w:rsidP="00FE584C">
      <w:pPr>
        <w:pStyle w:val="Paragrafoelenco"/>
        <w:numPr>
          <w:ilvl w:val="0"/>
          <w:numId w:val="8"/>
        </w:numPr>
        <w:rPr>
          <w:rFonts w:asciiTheme="minorHAnsi" w:hAnsiTheme="minorHAnsi" w:cstheme="minorHAnsi"/>
        </w:rPr>
      </w:pPr>
      <w:r w:rsidRPr="00126089">
        <w:rPr>
          <w:rFonts w:asciiTheme="minorHAnsi" w:hAnsiTheme="minorHAnsi" w:cstheme="minorHAnsi"/>
        </w:rPr>
        <w:t xml:space="preserve">Conoscere i concetti fondamentali dell’elettromagnetismo </w:t>
      </w:r>
    </w:p>
    <w:p w:rsidR="006D53E1" w:rsidRPr="00126089" w:rsidRDefault="006D53E1" w:rsidP="006D53E1">
      <w:pPr>
        <w:pStyle w:val="Paragrafoelenco"/>
        <w:jc w:val="left"/>
        <w:rPr>
          <w:rFonts w:asciiTheme="minorHAnsi" w:hAnsiTheme="minorHAnsi" w:cstheme="minorHAnsi"/>
        </w:rPr>
      </w:pPr>
      <w:r w:rsidRPr="00126089">
        <w:rPr>
          <w:rFonts w:asciiTheme="minorHAnsi" w:hAnsiTheme="minorHAnsi" w:cstheme="minorHAnsi"/>
        </w:rPr>
        <w:t>COMPETENZE</w:t>
      </w:r>
    </w:p>
    <w:p w:rsidR="006D53E1" w:rsidRPr="00126089" w:rsidRDefault="006D53E1" w:rsidP="00FE584C">
      <w:pPr>
        <w:pStyle w:val="Corpotesto"/>
        <w:numPr>
          <w:ilvl w:val="0"/>
          <w:numId w:val="8"/>
        </w:numPr>
        <w:tabs>
          <w:tab w:val="left" w:pos="360"/>
        </w:tabs>
        <w:suppressAutoHyphens/>
        <w:spacing w:after="0" w:line="240" w:lineRule="auto"/>
        <w:jc w:val="both"/>
        <w:rPr>
          <w:rFonts w:cstheme="minorHAnsi"/>
          <w:sz w:val="24"/>
          <w:szCs w:val="24"/>
        </w:rPr>
      </w:pPr>
      <w:r w:rsidRPr="00126089">
        <w:rPr>
          <w:rFonts w:cstheme="minorHAnsi"/>
          <w:sz w:val="24"/>
          <w:szCs w:val="24"/>
        </w:rPr>
        <w:t>individuare le variabili di un fenomeno osservabile</w:t>
      </w:r>
    </w:p>
    <w:p w:rsidR="006D53E1" w:rsidRPr="00126089" w:rsidRDefault="006D53E1" w:rsidP="00FE584C">
      <w:pPr>
        <w:pStyle w:val="Corpotesto"/>
        <w:numPr>
          <w:ilvl w:val="0"/>
          <w:numId w:val="8"/>
        </w:numPr>
        <w:tabs>
          <w:tab w:val="left" w:pos="360"/>
        </w:tabs>
        <w:suppressAutoHyphens/>
        <w:spacing w:after="0" w:line="240" w:lineRule="auto"/>
        <w:jc w:val="both"/>
        <w:rPr>
          <w:rFonts w:cstheme="minorHAnsi"/>
          <w:sz w:val="24"/>
          <w:szCs w:val="24"/>
        </w:rPr>
      </w:pPr>
      <w:r w:rsidRPr="00126089">
        <w:rPr>
          <w:rFonts w:cstheme="minorHAnsi"/>
          <w:sz w:val="24"/>
          <w:szCs w:val="24"/>
        </w:rPr>
        <w:t>rappresentare leggi fisiche attraverso una formula matematica</w:t>
      </w:r>
    </w:p>
    <w:p w:rsidR="006D53E1" w:rsidRPr="00126089" w:rsidRDefault="006D53E1" w:rsidP="00FE584C">
      <w:pPr>
        <w:pStyle w:val="Corpotesto"/>
        <w:numPr>
          <w:ilvl w:val="0"/>
          <w:numId w:val="8"/>
        </w:numPr>
        <w:tabs>
          <w:tab w:val="left" w:pos="360"/>
        </w:tabs>
        <w:suppressAutoHyphens/>
        <w:spacing w:after="0" w:line="240" w:lineRule="auto"/>
        <w:jc w:val="both"/>
        <w:rPr>
          <w:rFonts w:cstheme="minorHAnsi"/>
          <w:sz w:val="24"/>
          <w:szCs w:val="24"/>
        </w:rPr>
      </w:pPr>
      <w:r w:rsidRPr="00126089">
        <w:rPr>
          <w:rFonts w:cstheme="minorHAnsi"/>
          <w:sz w:val="24"/>
          <w:szCs w:val="24"/>
        </w:rPr>
        <w:t>analizzare leggi fisiche scritte attraverso una formula matematica</w:t>
      </w:r>
    </w:p>
    <w:p w:rsidR="006D53E1" w:rsidRPr="00126089" w:rsidRDefault="006D53E1" w:rsidP="006D53E1">
      <w:pPr>
        <w:spacing w:after="0" w:line="240" w:lineRule="auto"/>
        <w:ind w:left="720"/>
        <w:rPr>
          <w:rFonts w:cstheme="minorHAnsi"/>
          <w:sz w:val="24"/>
          <w:szCs w:val="24"/>
        </w:rPr>
      </w:pPr>
      <w:r w:rsidRPr="00126089">
        <w:rPr>
          <w:rFonts w:cstheme="minorHAnsi"/>
          <w:sz w:val="24"/>
          <w:szCs w:val="24"/>
        </w:rPr>
        <w:t>CAPACITA’</w:t>
      </w:r>
    </w:p>
    <w:p w:rsidR="006D53E1" w:rsidRPr="00126089" w:rsidRDefault="006D53E1" w:rsidP="00FE584C">
      <w:pPr>
        <w:pStyle w:val="Paragrafoelenco"/>
        <w:numPr>
          <w:ilvl w:val="0"/>
          <w:numId w:val="9"/>
        </w:numPr>
        <w:rPr>
          <w:rFonts w:asciiTheme="minorHAnsi" w:hAnsiTheme="minorHAnsi" w:cstheme="minorHAnsi"/>
        </w:rPr>
      </w:pPr>
      <w:r w:rsidRPr="00126089">
        <w:rPr>
          <w:rFonts w:asciiTheme="minorHAnsi" w:hAnsiTheme="minorHAnsi" w:cstheme="minorHAnsi"/>
        </w:rPr>
        <w:t>acquisizione di un linguaggio corretto e sintetico</w:t>
      </w:r>
    </w:p>
    <w:p w:rsidR="006D53E1" w:rsidRPr="00126089" w:rsidRDefault="006D53E1" w:rsidP="00FE584C">
      <w:pPr>
        <w:pStyle w:val="Paragrafoelenco"/>
        <w:numPr>
          <w:ilvl w:val="0"/>
          <w:numId w:val="9"/>
        </w:numPr>
        <w:rPr>
          <w:rFonts w:asciiTheme="minorHAnsi" w:hAnsiTheme="minorHAnsi" w:cstheme="minorHAnsi"/>
        </w:rPr>
      </w:pPr>
      <w:r w:rsidRPr="00126089">
        <w:rPr>
          <w:rFonts w:asciiTheme="minorHAnsi" w:hAnsiTheme="minorHAnsi" w:cstheme="minorHAnsi"/>
        </w:rPr>
        <w:t>saper collegare e rielaborare le conoscenze acquisite.</w:t>
      </w:r>
    </w:p>
    <w:p w:rsidR="006D53E1" w:rsidRPr="00126089" w:rsidRDefault="006D53E1" w:rsidP="006D53E1">
      <w:pPr>
        <w:pStyle w:val="Titolo1"/>
        <w:rPr>
          <w:rFonts w:asciiTheme="minorHAnsi" w:hAnsiTheme="minorHAnsi" w:cstheme="minorHAnsi"/>
          <w:b/>
          <w:caps/>
          <w:color w:val="000000" w:themeColor="text1"/>
          <w:sz w:val="24"/>
          <w:szCs w:val="24"/>
        </w:rPr>
      </w:pPr>
      <w:r w:rsidRPr="00126089">
        <w:rPr>
          <w:rFonts w:asciiTheme="minorHAnsi" w:hAnsiTheme="minorHAnsi" w:cstheme="minorHAnsi"/>
          <w:b/>
          <w:caps/>
          <w:color w:val="000000" w:themeColor="text1"/>
          <w:sz w:val="24"/>
          <w:szCs w:val="24"/>
        </w:rPr>
        <w:t xml:space="preserve">metodologie E STRUMENTI </w:t>
      </w:r>
    </w:p>
    <w:p w:rsidR="006D53E1" w:rsidRPr="00126089" w:rsidRDefault="006D53E1" w:rsidP="006D53E1">
      <w:pPr>
        <w:jc w:val="both"/>
        <w:rPr>
          <w:rFonts w:cstheme="minorHAnsi"/>
          <w:sz w:val="24"/>
          <w:szCs w:val="24"/>
        </w:rPr>
      </w:pPr>
      <w:r w:rsidRPr="00126089">
        <w:rPr>
          <w:rFonts w:cstheme="minorHAnsi"/>
          <w:sz w:val="24"/>
          <w:szCs w:val="24"/>
        </w:rPr>
        <w:t>La presentazione dei contenuti è stata effettuata mediante lezioni frontali e partecipate. Gli argomenti sono stati affrontati con un approccio in prevalenza descrittivo, senza dimostrazioni, limitando gli esercizi a qualche caso semplice, fornito a scopo esemplificativo. Le leggi in cui compaiono prodotti scalari o vettoriali, sono state presentate in forma goniometrica.  Gli strumenti utilizzati sono stati: la lavagna, il libro di testo, schede predisposte dall’insegnante.  E’ stato comunque  privilegiato l’aspetto teorico della disciplina.</w:t>
      </w:r>
    </w:p>
    <w:p w:rsidR="006D53E1" w:rsidRPr="00126089" w:rsidRDefault="006D53E1" w:rsidP="006D53E1">
      <w:pPr>
        <w:rPr>
          <w:rFonts w:cstheme="minorHAnsi"/>
          <w:b/>
          <w:sz w:val="24"/>
          <w:szCs w:val="24"/>
        </w:rPr>
      </w:pPr>
      <w:r w:rsidRPr="00126089">
        <w:rPr>
          <w:rFonts w:cstheme="minorHAnsi"/>
          <w:b/>
          <w:sz w:val="24"/>
          <w:szCs w:val="24"/>
        </w:rPr>
        <w:t>CONTENUTI</w:t>
      </w:r>
    </w:p>
    <w:p w:rsidR="006D53E1" w:rsidRPr="00126089" w:rsidRDefault="006D53E1" w:rsidP="00FE584C">
      <w:pPr>
        <w:numPr>
          <w:ilvl w:val="0"/>
          <w:numId w:val="3"/>
        </w:numPr>
        <w:spacing w:after="0" w:line="240" w:lineRule="auto"/>
        <w:jc w:val="both"/>
        <w:rPr>
          <w:rFonts w:cstheme="minorHAnsi"/>
          <w:sz w:val="24"/>
          <w:szCs w:val="24"/>
        </w:rPr>
      </w:pPr>
      <w:r w:rsidRPr="00126089">
        <w:rPr>
          <w:rFonts w:cstheme="minorHAnsi"/>
          <w:sz w:val="24"/>
          <w:szCs w:val="24"/>
        </w:rPr>
        <w:t>Il concetto di campo (ripasso).</w:t>
      </w:r>
    </w:p>
    <w:p w:rsidR="006D53E1" w:rsidRPr="00126089" w:rsidRDefault="006D53E1" w:rsidP="00FE584C">
      <w:pPr>
        <w:numPr>
          <w:ilvl w:val="0"/>
          <w:numId w:val="3"/>
        </w:numPr>
        <w:spacing w:after="0" w:line="240" w:lineRule="auto"/>
        <w:jc w:val="both"/>
        <w:rPr>
          <w:rFonts w:cstheme="minorHAnsi"/>
          <w:sz w:val="24"/>
          <w:szCs w:val="24"/>
        </w:rPr>
      </w:pPr>
      <w:r w:rsidRPr="00126089">
        <w:rPr>
          <w:rFonts w:cstheme="minorHAnsi"/>
          <w:sz w:val="24"/>
          <w:szCs w:val="24"/>
        </w:rPr>
        <w:t>Il campo gravitazionale (ripasso).</w:t>
      </w:r>
    </w:p>
    <w:p w:rsidR="006D53E1" w:rsidRPr="00126089" w:rsidRDefault="006D53E1" w:rsidP="006D53E1">
      <w:pPr>
        <w:spacing w:after="0" w:line="240" w:lineRule="auto"/>
        <w:ind w:left="720"/>
        <w:jc w:val="both"/>
        <w:rPr>
          <w:rFonts w:cstheme="minorHAnsi"/>
          <w:sz w:val="24"/>
          <w:szCs w:val="24"/>
        </w:rPr>
      </w:pPr>
    </w:p>
    <w:p w:rsidR="006D53E1" w:rsidRPr="00126089" w:rsidRDefault="006D53E1" w:rsidP="006D53E1">
      <w:pPr>
        <w:rPr>
          <w:rFonts w:cstheme="minorHAnsi"/>
          <w:b/>
          <w:sz w:val="24"/>
          <w:szCs w:val="24"/>
        </w:rPr>
      </w:pPr>
      <w:r w:rsidRPr="00126089">
        <w:rPr>
          <w:rFonts w:cstheme="minorHAnsi"/>
          <w:sz w:val="24"/>
          <w:szCs w:val="24"/>
          <w:u w:val="single"/>
        </w:rPr>
        <w:t>Le cariche elettriche</w:t>
      </w:r>
      <w:r w:rsidRPr="00126089">
        <w:rPr>
          <w:rFonts w:cstheme="minorHAnsi"/>
          <w:b/>
          <w:sz w:val="24"/>
          <w:szCs w:val="24"/>
        </w:rPr>
        <w:t>.</w:t>
      </w:r>
    </w:p>
    <w:p w:rsidR="006D53E1" w:rsidRPr="00126089" w:rsidRDefault="006D53E1" w:rsidP="00FE584C">
      <w:pPr>
        <w:numPr>
          <w:ilvl w:val="0"/>
          <w:numId w:val="3"/>
        </w:numPr>
        <w:spacing w:after="0" w:line="240" w:lineRule="auto"/>
        <w:jc w:val="both"/>
        <w:rPr>
          <w:rFonts w:cstheme="minorHAnsi"/>
          <w:sz w:val="24"/>
          <w:szCs w:val="24"/>
        </w:rPr>
      </w:pPr>
      <w:r w:rsidRPr="00126089">
        <w:rPr>
          <w:rFonts w:cstheme="minorHAnsi"/>
          <w:sz w:val="24"/>
          <w:szCs w:val="24"/>
        </w:rPr>
        <w:lastRenderedPageBreak/>
        <w:t>Elettrizzazione per strofinio.</w:t>
      </w:r>
    </w:p>
    <w:p w:rsidR="006D53E1" w:rsidRPr="00126089" w:rsidRDefault="006D53E1" w:rsidP="00FE584C">
      <w:pPr>
        <w:numPr>
          <w:ilvl w:val="0"/>
          <w:numId w:val="3"/>
        </w:numPr>
        <w:spacing w:after="0" w:line="240" w:lineRule="auto"/>
        <w:jc w:val="both"/>
        <w:rPr>
          <w:rFonts w:cstheme="minorHAnsi"/>
          <w:sz w:val="24"/>
          <w:szCs w:val="24"/>
        </w:rPr>
      </w:pPr>
      <w:r w:rsidRPr="00126089">
        <w:rPr>
          <w:rFonts w:cstheme="minorHAnsi"/>
          <w:sz w:val="24"/>
          <w:szCs w:val="24"/>
        </w:rPr>
        <w:t>I conduttori e gli isolanti.</w:t>
      </w:r>
    </w:p>
    <w:p w:rsidR="006D53E1" w:rsidRPr="00126089" w:rsidRDefault="006D53E1" w:rsidP="00FE584C">
      <w:pPr>
        <w:numPr>
          <w:ilvl w:val="0"/>
          <w:numId w:val="3"/>
        </w:numPr>
        <w:spacing w:after="0" w:line="240" w:lineRule="auto"/>
        <w:jc w:val="both"/>
        <w:rPr>
          <w:rFonts w:cstheme="minorHAnsi"/>
          <w:sz w:val="24"/>
          <w:szCs w:val="24"/>
        </w:rPr>
      </w:pPr>
      <w:r w:rsidRPr="00126089">
        <w:rPr>
          <w:rFonts w:cstheme="minorHAnsi"/>
          <w:sz w:val="24"/>
          <w:szCs w:val="24"/>
        </w:rPr>
        <w:t>L’elettrizzazione per contatto.</w:t>
      </w:r>
    </w:p>
    <w:p w:rsidR="006D53E1" w:rsidRPr="00126089" w:rsidRDefault="006D53E1" w:rsidP="00FE584C">
      <w:pPr>
        <w:numPr>
          <w:ilvl w:val="0"/>
          <w:numId w:val="3"/>
        </w:numPr>
        <w:spacing w:after="0" w:line="240" w:lineRule="auto"/>
        <w:jc w:val="both"/>
        <w:rPr>
          <w:rFonts w:cstheme="minorHAnsi"/>
          <w:sz w:val="24"/>
          <w:szCs w:val="24"/>
        </w:rPr>
      </w:pPr>
      <w:r w:rsidRPr="00126089">
        <w:rPr>
          <w:rFonts w:cstheme="minorHAnsi"/>
          <w:sz w:val="24"/>
          <w:szCs w:val="24"/>
        </w:rPr>
        <w:t>La carica elettrica.</w:t>
      </w:r>
    </w:p>
    <w:p w:rsidR="006D53E1" w:rsidRPr="00126089" w:rsidRDefault="006D53E1" w:rsidP="00FE584C">
      <w:pPr>
        <w:numPr>
          <w:ilvl w:val="0"/>
          <w:numId w:val="3"/>
        </w:numPr>
        <w:spacing w:after="0" w:line="240" w:lineRule="auto"/>
        <w:jc w:val="both"/>
        <w:rPr>
          <w:rFonts w:cstheme="minorHAnsi"/>
          <w:sz w:val="24"/>
          <w:szCs w:val="24"/>
        </w:rPr>
      </w:pPr>
      <w:r w:rsidRPr="00126089">
        <w:rPr>
          <w:rFonts w:cstheme="minorHAnsi"/>
          <w:sz w:val="24"/>
          <w:szCs w:val="24"/>
        </w:rPr>
        <w:t>La legge di Coulomb.</w:t>
      </w:r>
    </w:p>
    <w:p w:rsidR="006D53E1" w:rsidRPr="00126089" w:rsidRDefault="006D53E1" w:rsidP="00FE584C">
      <w:pPr>
        <w:numPr>
          <w:ilvl w:val="0"/>
          <w:numId w:val="3"/>
        </w:numPr>
        <w:spacing w:after="0" w:line="240" w:lineRule="auto"/>
        <w:jc w:val="both"/>
        <w:rPr>
          <w:rFonts w:cstheme="minorHAnsi"/>
          <w:sz w:val="24"/>
          <w:szCs w:val="24"/>
        </w:rPr>
      </w:pPr>
      <w:r w:rsidRPr="00126089">
        <w:rPr>
          <w:rFonts w:cstheme="minorHAnsi"/>
          <w:sz w:val="24"/>
          <w:szCs w:val="24"/>
        </w:rPr>
        <w:t>La forza elettrica e la forza gravitazionale.</w:t>
      </w:r>
    </w:p>
    <w:p w:rsidR="006D53E1" w:rsidRPr="00126089" w:rsidRDefault="006D53E1" w:rsidP="00FE584C">
      <w:pPr>
        <w:numPr>
          <w:ilvl w:val="0"/>
          <w:numId w:val="3"/>
        </w:numPr>
        <w:spacing w:after="0" w:line="240" w:lineRule="auto"/>
        <w:jc w:val="both"/>
        <w:rPr>
          <w:rFonts w:cstheme="minorHAnsi"/>
          <w:sz w:val="24"/>
          <w:szCs w:val="24"/>
        </w:rPr>
      </w:pPr>
      <w:r w:rsidRPr="00126089">
        <w:rPr>
          <w:rFonts w:cstheme="minorHAnsi"/>
          <w:sz w:val="24"/>
          <w:szCs w:val="24"/>
        </w:rPr>
        <w:t>L’elettrizzazione per induzione.</w:t>
      </w:r>
    </w:p>
    <w:p w:rsidR="006D53E1" w:rsidRPr="00126089" w:rsidRDefault="006D53E1" w:rsidP="00FE584C">
      <w:pPr>
        <w:numPr>
          <w:ilvl w:val="0"/>
          <w:numId w:val="3"/>
        </w:numPr>
        <w:spacing w:after="0" w:line="240" w:lineRule="auto"/>
        <w:jc w:val="both"/>
        <w:rPr>
          <w:rFonts w:cstheme="minorHAnsi"/>
          <w:sz w:val="24"/>
          <w:szCs w:val="24"/>
        </w:rPr>
      </w:pPr>
      <w:r w:rsidRPr="00126089">
        <w:rPr>
          <w:rFonts w:cstheme="minorHAnsi"/>
          <w:sz w:val="24"/>
          <w:szCs w:val="24"/>
        </w:rPr>
        <w:t>La polarizzazione.</w:t>
      </w:r>
    </w:p>
    <w:p w:rsidR="006D53E1" w:rsidRPr="00126089" w:rsidRDefault="006D53E1" w:rsidP="006D53E1">
      <w:pPr>
        <w:spacing w:after="0" w:line="240" w:lineRule="auto"/>
        <w:ind w:left="720"/>
        <w:jc w:val="both"/>
        <w:rPr>
          <w:rFonts w:cstheme="minorHAnsi"/>
          <w:sz w:val="24"/>
          <w:szCs w:val="24"/>
        </w:rPr>
      </w:pPr>
    </w:p>
    <w:p w:rsidR="006D53E1" w:rsidRPr="00126089" w:rsidRDefault="006D53E1" w:rsidP="006D53E1">
      <w:pPr>
        <w:spacing w:after="0" w:line="240" w:lineRule="auto"/>
        <w:jc w:val="both"/>
        <w:rPr>
          <w:rFonts w:cstheme="minorHAnsi"/>
          <w:sz w:val="24"/>
          <w:szCs w:val="24"/>
        </w:rPr>
      </w:pPr>
      <w:r w:rsidRPr="00126089">
        <w:rPr>
          <w:rFonts w:cstheme="minorHAnsi"/>
          <w:sz w:val="24"/>
          <w:szCs w:val="24"/>
          <w:u w:val="single"/>
        </w:rPr>
        <w:t>Il campo elettrico e il potenziale</w:t>
      </w:r>
      <w:r w:rsidRPr="00126089">
        <w:rPr>
          <w:rFonts w:cstheme="minorHAnsi"/>
          <w:sz w:val="24"/>
          <w:szCs w:val="24"/>
        </w:rPr>
        <w:t>.</w:t>
      </w:r>
    </w:p>
    <w:p w:rsidR="006D53E1" w:rsidRPr="00126089" w:rsidRDefault="006D53E1" w:rsidP="006D53E1">
      <w:pPr>
        <w:spacing w:after="0" w:line="240" w:lineRule="auto"/>
        <w:ind w:left="720"/>
        <w:jc w:val="both"/>
        <w:rPr>
          <w:rFonts w:cstheme="minorHAnsi"/>
          <w:sz w:val="24"/>
          <w:szCs w:val="24"/>
        </w:rPr>
      </w:pPr>
    </w:p>
    <w:p w:rsidR="006D53E1" w:rsidRPr="00126089" w:rsidRDefault="006D53E1" w:rsidP="00FE584C">
      <w:pPr>
        <w:numPr>
          <w:ilvl w:val="0"/>
          <w:numId w:val="3"/>
        </w:numPr>
        <w:spacing w:after="0" w:line="240" w:lineRule="auto"/>
        <w:jc w:val="both"/>
        <w:rPr>
          <w:rFonts w:cstheme="minorHAnsi"/>
          <w:sz w:val="24"/>
          <w:szCs w:val="24"/>
        </w:rPr>
      </w:pPr>
      <w:r w:rsidRPr="00126089">
        <w:rPr>
          <w:rFonts w:cstheme="minorHAnsi"/>
          <w:sz w:val="24"/>
          <w:szCs w:val="24"/>
        </w:rPr>
        <w:t>Il vettore campo elettrico.</w:t>
      </w:r>
    </w:p>
    <w:p w:rsidR="006D53E1" w:rsidRPr="00126089" w:rsidRDefault="006D53E1" w:rsidP="00FE584C">
      <w:pPr>
        <w:numPr>
          <w:ilvl w:val="0"/>
          <w:numId w:val="3"/>
        </w:numPr>
        <w:spacing w:after="0" w:line="240" w:lineRule="auto"/>
        <w:jc w:val="both"/>
        <w:rPr>
          <w:rFonts w:cstheme="minorHAnsi"/>
          <w:sz w:val="24"/>
          <w:szCs w:val="24"/>
        </w:rPr>
      </w:pPr>
      <w:r w:rsidRPr="00126089">
        <w:rPr>
          <w:rFonts w:cstheme="minorHAnsi"/>
          <w:sz w:val="24"/>
          <w:szCs w:val="24"/>
        </w:rPr>
        <w:t>Il campo elettrico di una carica puntiforme.</w:t>
      </w:r>
    </w:p>
    <w:p w:rsidR="006D53E1" w:rsidRPr="00126089" w:rsidRDefault="006D53E1" w:rsidP="00FE584C">
      <w:pPr>
        <w:numPr>
          <w:ilvl w:val="0"/>
          <w:numId w:val="3"/>
        </w:numPr>
        <w:spacing w:after="0" w:line="240" w:lineRule="auto"/>
        <w:jc w:val="both"/>
        <w:rPr>
          <w:rFonts w:cstheme="minorHAnsi"/>
          <w:sz w:val="24"/>
          <w:szCs w:val="24"/>
        </w:rPr>
      </w:pPr>
      <w:r w:rsidRPr="00126089">
        <w:rPr>
          <w:rFonts w:cstheme="minorHAnsi"/>
          <w:sz w:val="24"/>
          <w:szCs w:val="24"/>
        </w:rPr>
        <w:t>Linee del campo elettrico.</w:t>
      </w:r>
    </w:p>
    <w:p w:rsidR="006D53E1" w:rsidRPr="00126089" w:rsidRDefault="006D53E1" w:rsidP="00FE584C">
      <w:pPr>
        <w:numPr>
          <w:ilvl w:val="0"/>
          <w:numId w:val="3"/>
        </w:numPr>
        <w:spacing w:after="0" w:line="240" w:lineRule="auto"/>
        <w:jc w:val="both"/>
        <w:rPr>
          <w:rFonts w:cstheme="minorHAnsi"/>
          <w:sz w:val="24"/>
          <w:szCs w:val="24"/>
        </w:rPr>
      </w:pPr>
      <w:r w:rsidRPr="00126089">
        <w:rPr>
          <w:rFonts w:cstheme="minorHAnsi"/>
          <w:sz w:val="24"/>
          <w:szCs w:val="24"/>
        </w:rPr>
        <w:t>Il flusso del campo elettrico ed il teorema di Gauss.</w:t>
      </w:r>
    </w:p>
    <w:p w:rsidR="006D53E1" w:rsidRPr="00126089" w:rsidRDefault="006D53E1" w:rsidP="00FE584C">
      <w:pPr>
        <w:numPr>
          <w:ilvl w:val="0"/>
          <w:numId w:val="3"/>
        </w:numPr>
        <w:spacing w:after="0" w:line="240" w:lineRule="auto"/>
        <w:jc w:val="both"/>
        <w:rPr>
          <w:rFonts w:cstheme="minorHAnsi"/>
          <w:sz w:val="24"/>
          <w:szCs w:val="24"/>
        </w:rPr>
      </w:pPr>
      <w:r w:rsidRPr="00126089">
        <w:rPr>
          <w:rFonts w:cstheme="minorHAnsi"/>
          <w:sz w:val="24"/>
          <w:szCs w:val="24"/>
        </w:rPr>
        <w:t>L’energia elettrica: l’ energia potenziale elettrica.</w:t>
      </w:r>
    </w:p>
    <w:p w:rsidR="006D53E1" w:rsidRPr="00126089" w:rsidRDefault="006D53E1" w:rsidP="00FE584C">
      <w:pPr>
        <w:numPr>
          <w:ilvl w:val="0"/>
          <w:numId w:val="3"/>
        </w:numPr>
        <w:spacing w:after="0" w:line="240" w:lineRule="auto"/>
        <w:jc w:val="both"/>
        <w:rPr>
          <w:rFonts w:cstheme="minorHAnsi"/>
          <w:sz w:val="24"/>
          <w:szCs w:val="24"/>
        </w:rPr>
      </w:pPr>
      <w:r w:rsidRPr="00126089">
        <w:rPr>
          <w:rFonts w:cstheme="minorHAnsi"/>
          <w:sz w:val="24"/>
          <w:szCs w:val="24"/>
        </w:rPr>
        <w:t>Differenza di potenziale. Il potenziale elettrico.</w:t>
      </w:r>
    </w:p>
    <w:p w:rsidR="006D53E1" w:rsidRPr="00126089" w:rsidRDefault="006D53E1" w:rsidP="00FE584C">
      <w:pPr>
        <w:numPr>
          <w:ilvl w:val="0"/>
          <w:numId w:val="3"/>
        </w:numPr>
        <w:spacing w:after="0" w:line="240" w:lineRule="auto"/>
        <w:jc w:val="both"/>
        <w:rPr>
          <w:rFonts w:cstheme="minorHAnsi"/>
          <w:sz w:val="24"/>
          <w:szCs w:val="24"/>
        </w:rPr>
      </w:pPr>
      <w:r w:rsidRPr="00126089">
        <w:rPr>
          <w:rFonts w:cstheme="minorHAnsi"/>
          <w:sz w:val="24"/>
          <w:szCs w:val="24"/>
        </w:rPr>
        <w:t>La circuitazione del campo elettrostatico.</w:t>
      </w:r>
    </w:p>
    <w:p w:rsidR="006D53E1" w:rsidRPr="00126089" w:rsidRDefault="006D53E1" w:rsidP="00FE584C">
      <w:pPr>
        <w:numPr>
          <w:ilvl w:val="0"/>
          <w:numId w:val="3"/>
        </w:numPr>
        <w:spacing w:after="0" w:line="240" w:lineRule="auto"/>
        <w:jc w:val="both"/>
        <w:rPr>
          <w:rFonts w:cstheme="minorHAnsi"/>
          <w:sz w:val="24"/>
          <w:szCs w:val="24"/>
        </w:rPr>
      </w:pPr>
      <w:r w:rsidRPr="00126089">
        <w:rPr>
          <w:rFonts w:cstheme="minorHAnsi"/>
          <w:sz w:val="24"/>
          <w:szCs w:val="24"/>
        </w:rPr>
        <w:t xml:space="preserve">Il condensatore piano. </w:t>
      </w:r>
    </w:p>
    <w:p w:rsidR="006D53E1" w:rsidRPr="00126089" w:rsidRDefault="006D53E1" w:rsidP="00FE584C">
      <w:pPr>
        <w:numPr>
          <w:ilvl w:val="0"/>
          <w:numId w:val="3"/>
        </w:numPr>
        <w:spacing w:after="0" w:line="240" w:lineRule="auto"/>
        <w:jc w:val="both"/>
        <w:rPr>
          <w:rFonts w:cstheme="minorHAnsi"/>
          <w:sz w:val="24"/>
          <w:szCs w:val="24"/>
        </w:rPr>
      </w:pPr>
      <w:r w:rsidRPr="00126089">
        <w:rPr>
          <w:rFonts w:cstheme="minorHAnsi"/>
          <w:sz w:val="24"/>
          <w:szCs w:val="24"/>
        </w:rPr>
        <w:t>La capacità di un condensatore. La capacità di un condensatore piano.</w:t>
      </w:r>
    </w:p>
    <w:p w:rsidR="006D53E1" w:rsidRPr="00126089" w:rsidRDefault="006D53E1" w:rsidP="006D53E1">
      <w:pPr>
        <w:spacing w:after="0" w:line="240" w:lineRule="auto"/>
        <w:ind w:left="720"/>
        <w:jc w:val="both"/>
        <w:rPr>
          <w:rFonts w:cstheme="minorHAnsi"/>
          <w:sz w:val="24"/>
          <w:szCs w:val="24"/>
        </w:rPr>
      </w:pPr>
    </w:p>
    <w:p w:rsidR="006D53E1" w:rsidRPr="00126089" w:rsidRDefault="006D53E1" w:rsidP="006D53E1">
      <w:pPr>
        <w:spacing w:after="0" w:line="240" w:lineRule="auto"/>
        <w:jc w:val="both"/>
        <w:rPr>
          <w:rFonts w:cstheme="minorHAnsi"/>
          <w:sz w:val="24"/>
          <w:szCs w:val="24"/>
          <w:u w:val="single"/>
        </w:rPr>
      </w:pPr>
      <w:r w:rsidRPr="00126089">
        <w:rPr>
          <w:rFonts w:cstheme="minorHAnsi"/>
          <w:sz w:val="24"/>
          <w:szCs w:val="24"/>
          <w:u w:val="single"/>
        </w:rPr>
        <w:t>La corrente elettrica</w:t>
      </w:r>
    </w:p>
    <w:p w:rsidR="006D53E1" w:rsidRPr="00126089" w:rsidRDefault="006D53E1" w:rsidP="006D53E1">
      <w:pPr>
        <w:spacing w:after="0" w:line="240" w:lineRule="auto"/>
        <w:ind w:left="720"/>
        <w:jc w:val="both"/>
        <w:rPr>
          <w:rFonts w:cstheme="minorHAnsi"/>
          <w:sz w:val="24"/>
          <w:szCs w:val="24"/>
        </w:rPr>
      </w:pPr>
    </w:p>
    <w:p w:rsidR="006D53E1" w:rsidRPr="00126089" w:rsidRDefault="006D53E1" w:rsidP="00FE584C">
      <w:pPr>
        <w:numPr>
          <w:ilvl w:val="0"/>
          <w:numId w:val="3"/>
        </w:numPr>
        <w:spacing w:after="0" w:line="240" w:lineRule="auto"/>
        <w:jc w:val="both"/>
        <w:rPr>
          <w:rFonts w:cstheme="minorHAnsi"/>
          <w:sz w:val="24"/>
          <w:szCs w:val="24"/>
        </w:rPr>
      </w:pPr>
      <w:r w:rsidRPr="00126089">
        <w:rPr>
          <w:rFonts w:cstheme="minorHAnsi"/>
          <w:sz w:val="24"/>
          <w:szCs w:val="24"/>
        </w:rPr>
        <w:t>L’ intensità della corrente elettrica.</w:t>
      </w:r>
    </w:p>
    <w:p w:rsidR="006D53E1" w:rsidRPr="00126089" w:rsidRDefault="006D53E1" w:rsidP="00FE584C">
      <w:pPr>
        <w:numPr>
          <w:ilvl w:val="0"/>
          <w:numId w:val="3"/>
        </w:numPr>
        <w:spacing w:after="0" w:line="240" w:lineRule="auto"/>
        <w:jc w:val="both"/>
        <w:rPr>
          <w:rFonts w:cstheme="minorHAnsi"/>
          <w:sz w:val="24"/>
          <w:szCs w:val="24"/>
        </w:rPr>
      </w:pPr>
      <w:r w:rsidRPr="00126089">
        <w:rPr>
          <w:rFonts w:cstheme="minorHAnsi"/>
          <w:sz w:val="24"/>
          <w:szCs w:val="24"/>
        </w:rPr>
        <w:t>La corrente continua.</w:t>
      </w:r>
    </w:p>
    <w:p w:rsidR="006D53E1" w:rsidRPr="00126089" w:rsidRDefault="006D53E1" w:rsidP="00FE584C">
      <w:pPr>
        <w:numPr>
          <w:ilvl w:val="0"/>
          <w:numId w:val="3"/>
        </w:numPr>
        <w:spacing w:after="0" w:line="240" w:lineRule="auto"/>
        <w:jc w:val="both"/>
        <w:rPr>
          <w:rFonts w:cstheme="minorHAnsi"/>
          <w:sz w:val="24"/>
          <w:szCs w:val="24"/>
        </w:rPr>
      </w:pPr>
      <w:r w:rsidRPr="00126089">
        <w:rPr>
          <w:rFonts w:cstheme="minorHAnsi"/>
          <w:sz w:val="24"/>
          <w:szCs w:val="24"/>
        </w:rPr>
        <w:t>I generatori di tensione.</w:t>
      </w:r>
    </w:p>
    <w:p w:rsidR="006D53E1" w:rsidRPr="00126089" w:rsidRDefault="006D53E1" w:rsidP="00FE584C">
      <w:pPr>
        <w:numPr>
          <w:ilvl w:val="0"/>
          <w:numId w:val="3"/>
        </w:numPr>
        <w:spacing w:after="0" w:line="240" w:lineRule="auto"/>
        <w:jc w:val="both"/>
        <w:rPr>
          <w:rFonts w:cstheme="minorHAnsi"/>
          <w:sz w:val="24"/>
          <w:szCs w:val="24"/>
        </w:rPr>
      </w:pPr>
      <w:r w:rsidRPr="00126089">
        <w:rPr>
          <w:rFonts w:cstheme="minorHAnsi"/>
          <w:sz w:val="24"/>
          <w:szCs w:val="24"/>
        </w:rPr>
        <w:t>I circuiti elettrici. Collegamento in serie e in parallelo.</w:t>
      </w:r>
    </w:p>
    <w:p w:rsidR="006D53E1" w:rsidRPr="00126089" w:rsidRDefault="006D53E1" w:rsidP="00FE584C">
      <w:pPr>
        <w:numPr>
          <w:ilvl w:val="0"/>
          <w:numId w:val="3"/>
        </w:numPr>
        <w:spacing w:after="0" w:line="240" w:lineRule="auto"/>
        <w:jc w:val="both"/>
        <w:rPr>
          <w:rFonts w:cstheme="minorHAnsi"/>
          <w:sz w:val="24"/>
          <w:szCs w:val="24"/>
        </w:rPr>
      </w:pPr>
      <w:r w:rsidRPr="00126089">
        <w:rPr>
          <w:rFonts w:cstheme="minorHAnsi"/>
          <w:sz w:val="24"/>
          <w:szCs w:val="24"/>
        </w:rPr>
        <w:t>La prima legge di Ohm.</w:t>
      </w:r>
    </w:p>
    <w:p w:rsidR="006D53E1" w:rsidRPr="00126089" w:rsidRDefault="006D53E1" w:rsidP="00FE584C">
      <w:pPr>
        <w:numPr>
          <w:ilvl w:val="0"/>
          <w:numId w:val="3"/>
        </w:numPr>
        <w:spacing w:after="0" w:line="240" w:lineRule="auto"/>
        <w:jc w:val="both"/>
        <w:rPr>
          <w:rFonts w:cstheme="minorHAnsi"/>
          <w:sz w:val="24"/>
          <w:szCs w:val="24"/>
        </w:rPr>
      </w:pPr>
      <w:r w:rsidRPr="00126089">
        <w:rPr>
          <w:rFonts w:cstheme="minorHAnsi"/>
          <w:sz w:val="24"/>
          <w:szCs w:val="24"/>
        </w:rPr>
        <w:t>La seconda legge di Ohm.</w:t>
      </w:r>
    </w:p>
    <w:p w:rsidR="006D53E1" w:rsidRPr="00126089" w:rsidRDefault="006D53E1" w:rsidP="00FE584C">
      <w:pPr>
        <w:numPr>
          <w:ilvl w:val="0"/>
          <w:numId w:val="3"/>
        </w:numPr>
        <w:spacing w:after="0" w:line="240" w:lineRule="auto"/>
        <w:jc w:val="both"/>
        <w:rPr>
          <w:rFonts w:cstheme="minorHAnsi"/>
          <w:sz w:val="24"/>
          <w:szCs w:val="24"/>
        </w:rPr>
      </w:pPr>
      <w:r w:rsidRPr="00126089">
        <w:rPr>
          <w:rFonts w:cstheme="minorHAnsi"/>
          <w:sz w:val="24"/>
          <w:szCs w:val="24"/>
        </w:rPr>
        <w:t>Resistori in serie e in parallelo.</w:t>
      </w:r>
    </w:p>
    <w:p w:rsidR="006D53E1" w:rsidRPr="00126089" w:rsidRDefault="006D53E1" w:rsidP="00FE584C">
      <w:pPr>
        <w:numPr>
          <w:ilvl w:val="0"/>
          <w:numId w:val="3"/>
        </w:numPr>
        <w:spacing w:after="0" w:line="240" w:lineRule="auto"/>
        <w:jc w:val="both"/>
        <w:rPr>
          <w:rFonts w:cstheme="minorHAnsi"/>
          <w:sz w:val="24"/>
          <w:szCs w:val="24"/>
        </w:rPr>
      </w:pPr>
      <w:r w:rsidRPr="00126089">
        <w:rPr>
          <w:rFonts w:cstheme="minorHAnsi"/>
          <w:sz w:val="24"/>
          <w:szCs w:val="24"/>
        </w:rPr>
        <w:t>Resistenza equivalente di resistori in serie e in parallelo.</w:t>
      </w:r>
    </w:p>
    <w:p w:rsidR="006D53E1" w:rsidRPr="00126089" w:rsidRDefault="006D53E1" w:rsidP="00FE584C">
      <w:pPr>
        <w:numPr>
          <w:ilvl w:val="0"/>
          <w:numId w:val="3"/>
        </w:numPr>
        <w:spacing w:after="0" w:line="240" w:lineRule="auto"/>
        <w:jc w:val="both"/>
        <w:rPr>
          <w:rFonts w:cstheme="minorHAnsi"/>
          <w:sz w:val="24"/>
          <w:szCs w:val="24"/>
        </w:rPr>
      </w:pPr>
      <w:r w:rsidRPr="00126089">
        <w:rPr>
          <w:rFonts w:cstheme="minorHAnsi"/>
          <w:sz w:val="24"/>
          <w:szCs w:val="24"/>
        </w:rPr>
        <w:t>L’inserimento degli strumenti di misura in un circuito.</w:t>
      </w:r>
    </w:p>
    <w:p w:rsidR="006D53E1" w:rsidRPr="00126089" w:rsidRDefault="006D53E1" w:rsidP="00FE584C">
      <w:pPr>
        <w:numPr>
          <w:ilvl w:val="0"/>
          <w:numId w:val="3"/>
        </w:numPr>
        <w:spacing w:after="0" w:line="240" w:lineRule="auto"/>
        <w:jc w:val="both"/>
        <w:rPr>
          <w:rFonts w:cstheme="minorHAnsi"/>
          <w:sz w:val="24"/>
          <w:szCs w:val="24"/>
        </w:rPr>
      </w:pPr>
      <w:r w:rsidRPr="00126089">
        <w:rPr>
          <w:rFonts w:cstheme="minorHAnsi"/>
          <w:sz w:val="24"/>
          <w:szCs w:val="24"/>
        </w:rPr>
        <w:t>La forza elettromotrice.</w:t>
      </w:r>
    </w:p>
    <w:p w:rsidR="006D53E1" w:rsidRPr="00126089" w:rsidRDefault="006D53E1" w:rsidP="00FE584C">
      <w:pPr>
        <w:numPr>
          <w:ilvl w:val="0"/>
          <w:numId w:val="3"/>
        </w:numPr>
        <w:spacing w:after="0" w:line="240" w:lineRule="auto"/>
        <w:jc w:val="both"/>
        <w:rPr>
          <w:rFonts w:cstheme="minorHAnsi"/>
          <w:sz w:val="24"/>
          <w:szCs w:val="24"/>
        </w:rPr>
      </w:pPr>
      <w:r w:rsidRPr="00126089">
        <w:rPr>
          <w:rFonts w:cstheme="minorHAnsi"/>
          <w:sz w:val="24"/>
          <w:szCs w:val="24"/>
        </w:rPr>
        <w:t>La trasformazione dell’energia elettrica:  effetto Joule.</w:t>
      </w:r>
    </w:p>
    <w:p w:rsidR="006D53E1" w:rsidRPr="00126089" w:rsidRDefault="006D53E1" w:rsidP="00FE584C">
      <w:pPr>
        <w:numPr>
          <w:ilvl w:val="0"/>
          <w:numId w:val="3"/>
        </w:numPr>
        <w:spacing w:after="0" w:line="240" w:lineRule="auto"/>
        <w:jc w:val="both"/>
        <w:rPr>
          <w:rFonts w:cstheme="minorHAnsi"/>
          <w:sz w:val="24"/>
          <w:szCs w:val="24"/>
        </w:rPr>
      </w:pPr>
      <w:r w:rsidRPr="00126089">
        <w:rPr>
          <w:rFonts w:cstheme="minorHAnsi"/>
          <w:sz w:val="24"/>
          <w:szCs w:val="24"/>
        </w:rPr>
        <w:t>La corrente elettrica nei semiconduttori (cenni).</w:t>
      </w:r>
    </w:p>
    <w:p w:rsidR="006D53E1" w:rsidRPr="00126089" w:rsidRDefault="006D53E1" w:rsidP="00FE584C">
      <w:pPr>
        <w:numPr>
          <w:ilvl w:val="0"/>
          <w:numId w:val="3"/>
        </w:numPr>
        <w:spacing w:after="0" w:line="240" w:lineRule="auto"/>
        <w:jc w:val="both"/>
        <w:rPr>
          <w:rFonts w:cstheme="minorHAnsi"/>
          <w:sz w:val="24"/>
          <w:szCs w:val="24"/>
        </w:rPr>
      </w:pPr>
      <w:r w:rsidRPr="00126089">
        <w:rPr>
          <w:rFonts w:cstheme="minorHAnsi"/>
          <w:sz w:val="24"/>
          <w:szCs w:val="24"/>
        </w:rPr>
        <w:t>La corrente elettrica nei liquidi.</w:t>
      </w:r>
    </w:p>
    <w:p w:rsidR="006D53E1" w:rsidRPr="00126089" w:rsidRDefault="006D53E1" w:rsidP="00FE584C">
      <w:pPr>
        <w:numPr>
          <w:ilvl w:val="0"/>
          <w:numId w:val="3"/>
        </w:numPr>
        <w:spacing w:after="0" w:line="240" w:lineRule="auto"/>
        <w:jc w:val="both"/>
        <w:rPr>
          <w:rFonts w:cstheme="minorHAnsi"/>
          <w:sz w:val="24"/>
          <w:szCs w:val="24"/>
        </w:rPr>
      </w:pPr>
      <w:r w:rsidRPr="00126089">
        <w:rPr>
          <w:rFonts w:cstheme="minorHAnsi"/>
          <w:sz w:val="24"/>
          <w:szCs w:val="24"/>
        </w:rPr>
        <w:t>La conduzione nei gas e il fulmine.</w:t>
      </w:r>
    </w:p>
    <w:p w:rsidR="006D53E1" w:rsidRPr="00126089" w:rsidRDefault="006D53E1" w:rsidP="006D53E1">
      <w:pPr>
        <w:spacing w:after="0" w:line="240" w:lineRule="auto"/>
        <w:ind w:left="720"/>
        <w:jc w:val="both"/>
        <w:rPr>
          <w:rFonts w:cstheme="minorHAnsi"/>
          <w:sz w:val="24"/>
          <w:szCs w:val="24"/>
        </w:rPr>
      </w:pPr>
    </w:p>
    <w:p w:rsidR="006D53E1" w:rsidRPr="00126089" w:rsidRDefault="006D53E1" w:rsidP="006D53E1">
      <w:pPr>
        <w:spacing w:after="0" w:line="240" w:lineRule="auto"/>
        <w:jc w:val="both"/>
        <w:rPr>
          <w:rFonts w:cstheme="minorHAnsi"/>
          <w:sz w:val="24"/>
          <w:szCs w:val="24"/>
          <w:u w:val="single"/>
        </w:rPr>
      </w:pPr>
      <w:r w:rsidRPr="00126089">
        <w:rPr>
          <w:rFonts w:cstheme="minorHAnsi"/>
          <w:sz w:val="24"/>
          <w:szCs w:val="24"/>
          <w:u w:val="single"/>
        </w:rPr>
        <w:t>Il campo magnetico</w:t>
      </w:r>
    </w:p>
    <w:p w:rsidR="006D53E1" w:rsidRPr="00126089" w:rsidRDefault="006D53E1" w:rsidP="006D53E1">
      <w:pPr>
        <w:spacing w:after="0" w:line="240" w:lineRule="auto"/>
        <w:ind w:left="720"/>
        <w:jc w:val="both"/>
        <w:rPr>
          <w:rFonts w:cstheme="minorHAnsi"/>
          <w:sz w:val="24"/>
          <w:szCs w:val="24"/>
        </w:rPr>
      </w:pPr>
    </w:p>
    <w:p w:rsidR="006D53E1" w:rsidRPr="00126089" w:rsidRDefault="006D53E1" w:rsidP="00FE584C">
      <w:pPr>
        <w:numPr>
          <w:ilvl w:val="0"/>
          <w:numId w:val="3"/>
        </w:numPr>
        <w:spacing w:after="0" w:line="240" w:lineRule="auto"/>
        <w:jc w:val="both"/>
        <w:rPr>
          <w:rFonts w:cstheme="minorHAnsi"/>
          <w:sz w:val="24"/>
          <w:szCs w:val="24"/>
        </w:rPr>
      </w:pPr>
      <w:r w:rsidRPr="00126089">
        <w:rPr>
          <w:rFonts w:cstheme="minorHAnsi"/>
          <w:sz w:val="24"/>
          <w:szCs w:val="24"/>
        </w:rPr>
        <w:t>La forza magnetica.</w:t>
      </w:r>
    </w:p>
    <w:p w:rsidR="006D53E1" w:rsidRPr="00126089" w:rsidRDefault="006D53E1" w:rsidP="00FE584C">
      <w:pPr>
        <w:numPr>
          <w:ilvl w:val="0"/>
          <w:numId w:val="3"/>
        </w:numPr>
        <w:spacing w:after="0" w:line="240" w:lineRule="auto"/>
        <w:jc w:val="both"/>
        <w:rPr>
          <w:rFonts w:cstheme="minorHAnsi"/>
          <w:sz w:val="24"/>
          <w:szCs w:val="24"/>
        </w:rPr>
      </w:pPr>
      <w:r w:rsidRPr="00126089">
        <w:rPr>
          <w:rFonts w:cstheme="minorHAnsi"/>
          <w:sz w:val="24"/>
          <w:szCs w:val="24"/>
        </w:rPr>
        <w:t>Le linee del campo magnetico. Il campo magnetico terrestre.</w:t>
      </w:r>
    </w:p>
    <w:p w:rsidR="006D53E1" w:rsidRPr="00126089" w:rsidRDefault="006D53E1" w:rsidP="00FE584C">
      <w:pPr>
        <w:numPr>
          <w:ilvl w:val="0"/>
          <w:numId w:val="3"/>
        </w:numPr>
        <w:spacing w:after="0" w:line="240" w:lineRule="auto"/>
        <w:jc w:val="both"/>
        <w:rPr>
          <w:rFonts w:cstheme="minorHAnsi"/>
          <w:sz w:val="24"/>
          <w:szCs w:val="24"/>
        </w:rPr>
      </w:pPr>
      <w:r w:rsidRPr="00126089">
        <w:rPr>
          <w:rFonts w:cstheme="minorHAnsi"/>
          <w:sz w:val="24"/>
          <w:szCs w:val="24"/>
        </w:rPr>
        <w:t>La direzione e il verso del campo magnetico con aghetto magnetico di prova.</w:t>
      </w:r>
    </w:p>
    <w:p w:rsidR="006D53E1" w:rsidRPr="00126089" w:rsidRDefault="006D53E1" w:rsidP="00FE584C">
      <w:pPr>
        <w:numPr>
          <w:ilvl w:val="0"/>
          <w:numId w:val="3"/>
        </w:numPr>
        <w:spacing w:after="0" w:line="240" w:lineRule="auto"/>
        <w:jc w:val="both"/>
        <w:rPr>
          <w:rFonts w:cstheme="minorHAnsi"/>
          <w:sz w:val="24"/>
          <w:szCs w:val="24"/>
        </w:rPr>
      </w:pPr>
      <w:r w:rsidRPr="00126089">
        <w:rPr>
          <w:rFonts w:cstheme="minorHAnsi"/>
          <w:sz w:val="24"/>
          <w:szCs w:val="24"/>
        </w:rPr>
        <w:t>Le linee del campo.</w:t>
      </w:r>
    </w:p>
    <w:p w:rsidR="006D53E1" w:rsidRPr="00126089" w:rsidRDefault="006D53E1" w:rsidP="00FE584C">
      <w:pPr>
        <w:numPr>
          <w:ilvl w:val="0"/>
          <w:numId w:val="3"/>
        </w:numPr>
        <w:spacing w:after="0" w:line="240" w:lineRule="auto"/>
        <w:jc w:val="both"/>
        <w:rPr>
          <w:rFonts w:cstheme="minorHAnsi"/>
          <w:sz w:val="24"/>
          <w:szCs w:val="24"/>
        </w:rPr>
      </w:pPr>
      <w:r w:rsidRPr="00126089">
        <w:rPr>
          <w:rFonts w:cstheme="minorHAnsi"/>
          <w:sz w:val="24"/>
          <w:szCs w:val="24"/>
        </w:rPr>
        <w:t>Confronto tra campo magnetico e campo elettrico.</w:t>
      </w:r>
    </w:p>
    <w:p w:rsidR="006D53E1" w:rsidRPr="00126089" w:rsidRDefault="006D53E1" w:rsidP="00FE584C">
      <w:pPr>
        <w:numPr>
          <w:ilvl w:val="0"/>
          <w:numId w:val="3"/>
        </w:numPr>
        <w:spacing w:after="0" w:line="240" w:lineRule="auto"/>
        <w:jc w:val="both"/>
        <w:rPr>
          <w:rFonts w:cstheme="minorHAnsi"/>
          <w:sz w:val="24"/>
          <w:szCs w:val="24"/>
        </w:rPr>
      </w:pPr>
      <w:r w:rsidRPr="00126089">
        <w:rPr>
          <w:rFonts w:cstheme="minorHAnsi"/>
          <w:sz w:val="24"/>
          <w:szCs w:val="24"/>
        </w:rPr>
        <w:t>Forze tra magneti e correnti: l’esperienza di Oersted e l’esperienza di Faraday .</w:t>
      </w:r>
    </w:p>
    <w:p w:rsidR="006D53E1" w:rsidRPr="00126089" w:rsidRDefault="006D53E1" w:rsidP="00FE584C">
      <w:pPr>
        <w:numPr>
          <w:ilvl w:val="0"/>
          <w:numId w:val="3"/>
        </w:numPr>
        <w:spacing w:after="0" w:line="240" w:lineRule="auto"/>
        <w:jc w:val="both"/>
        <w:rPr>
          <w:rFonts w:cstheme="minorHAnsi"/>
          <w:sz w:val="24"/>
          <w:szCs w:val="24"/>
        </w:rPr>
      </w:pPr>
      <w:r w:rsidRPr="00126089">
        <w:rPr>
          <w:rFonts w:cstheme="minorHAnsi"/>
          <w:sz w:val="24"/>
          <w:szCs w:val="24"/>
        </w:rPr>
        <w:t xml:space="preserve">Forze tra correnti: l’esperienza di </w:t>
      </w:r>
      <w:proofErr w:type="spellStart"/>
      <w:r w:rsidRPr="00126089">
        <w:rPr>
          <w:rFonts w:cstheme="minorHAnsi"/>
          <w:sz w:val="24"/>
          <w:szCs w:val="24"/>
        </w:rPr>
        <w:t>Ampère</w:t>
      </w:r>
      <w:proofErr w:type="spellEnd"/>
      <w:r w:rsidRPr="00126089">
        <w:rPr>
          <w:rFonts w:cstheme="minorHAnsi"/>
          <w:sz w:val="24"/>
          <w:szCs w:val="24"/>
        </w:rPr>
        <w:t>.</w:t>
      </w:r>
    </w:p>
    <w:p w:rsidR="006D53E1" w:rsidRPr="00126089" w:rsidRDefault="006D53E1" w:rsidP="00FE584C">
      <w:pPr>
        <w:numPr>
          <w:ilvl w:val="0"/>
          <w:numId w:val="3"/>
        </w:numPr>
        <w:spacing w:after="0" w:line="240" w:lineRule="auto"/>
        <w:jc w:val="both"/>
        <w:rPr>
          <w:rFonts w:cstheme="minorHAnsi"/>
          <w:sz w:val="24"/>
          <w:szCs w:val="24"/>
        </w:rPr>
      </w:pPr>
      <w:r w:rsidRPr="00126089">
        <w:rPr>
          <w:rFonts w:cstheme="minorHAnsi"/>
          <w:sz w:val="24"/>
          <w:szCs w:val="24"/>
        </w:rPr>
        <w:t>L’origine del campo magnetico.</w:t>
      </w:r>
    </w:p>
    <w:p w:rsidR="006D53E1" w:rsidRPr="00126089" w:rsidRDefault="006D53E1" w:rsidP="00FE584C">
      <w:pPr>
        <w:numPr>
          <w:ilvl w:val="0"/>
          <w:numId w:val="3"/>
        </w:numPr>
        <w:spacing w:after="0" w:line="240" w:lineRule="auto"/>
        <w:jc w:val="both"/>
        <w:rPr>
          <w:rFonts w:cstheme="minorHAnsi"/>
          <w:sz w:val="24"/>
          <w:szCs w:val="24"/>
        </w:rPr>
      </w:pPr>
      <w:r w:rsidRPr="00126089">
        <w:rPr>
          <w:rFonts w:cstheme="minorHAnsi"/>
          <w:sz w:val="24"/>
          <w:szCs w:val="24"/>
        </w:rPr>
        <w:t>L’intensità del campo magnetico.</w:t>
      </w:r>
    </w:p>
    <w:p w:rsidR="006D53E1" w:rsidRPr="00126089" w:rsidRDefault="006D53E1" w:rsidP="00FE584C">
      <w:pPr>
        <w:numPr>
          <w:ilvl w:val="0"/>
          <w:numId w:val="3"/>
        </w:numPr>
        <w:spacing w:after="0" w:line="240" w:lineRule="auto"/>
        <w:jc w:val="both"/>
        <w:rPr>
          <w:rFonts w:cstheme="minorHAnsi"/>
          <w:sz w:val="24"/>
          <w:szCs w:val="24"/>
        </w:rPr>
      </w:pPr>
      <w:r w:rsidRPr="00126089">
        <w:rPr>
          <w:rFonts w:cstheme="minorHAnsi"/>
          <w:sz w:val="24"/>
          <w:szCs w:val="24"/>
        </w:rPr>
        <w:t xml:space="preserve">La forza magnetica su un filo percorso da corrente:   </w:t>
      </w:r>
      <w:r w:rsidRPr="00126089">
        <w:rPr>
          <w:rFonts w:cstheme="minorHAnsi"/>
          <w:sz w:val="24"/>
          <w:szCs w:val="24"/>
        </w:rPr>
        <w:fldChar w:fldCharType="begin"/>
      </w:r>
      <w:r w:rsidRPr="00126089">
        <w:rPr>
          <w:rFonts w:cstheme="minorHAnsi"/>
          <w:sz w:val="24"/>
          <w:szCs w:val="24"/>
        </w:rPr>
        <w:instrText xml:space="preserve"> QUOTE </w:instrText>
      </w:r>
      <w:r w:rsidR="009257BD">
        <w:rPr>
          <w:rFonts w:cstheme="minorHAnsi"/>
          <w:sz w:val="24"/>
          <w:szCs w:val="24"/>
        </w:rPr>
        <w:pict>
          <v:shape id="_x0000_i1044" type="#_x0000_t75" style="width:7.5pt;height:16.5pt" equationxml="&lt;">
            <v:imagedata r:id="rId27" o:title="" chromakey="white"/>
          </v:shape>
        </w:pict>
      </w:r>
      <w:r w:rsidRPr="00126089">
        <w:rPr>
          <w:rFonts w:cstheme="minorHAnsi"/>
          <w:sz w:val="24"/>
          <w:szCs w:val="24"/>
        </w:rPr>
        <w:instrText xml:space="preserve"> </w:instrText>
      </w:r>
      <w:r w:rsidRPr="00126089">
        <w:rPr>
          <w:rFonts w:cstheme="minorHAnsi"/>
          <w:sz w:val="24"/>
          <w:szCs w:val="24"/>
        </w:rPr>
        <w:fldChar w:fldCharType="separate"/>
      </w:r>
      <w:r w:rsidR="009257BD">
        <w:rPr>
          <w:rFonts w:cstheme="minorHAnsi"/>
          <w:sz w:val="24"/>
          <w:szCs w:val="24"/>
        </w:rPr>
        <w:pict>
          <v:shape id="_x0000_i1045" type="#_x0000_t75" style="width:7.5pt;height:16.5pt" equationxml="&lt;">
            <v:imagedata r:id="rId27" o:title="" chromakey="white"/>
          </v:shape>
        </w:pict>
      </w:r>
      <w:r w:rsidRPr="00126089">
        <w:rPr>
          <w:rFonts w:cstheme="minorHAnsi"/>
          <w:sz w:val="24"/>
          <w:szCs w:val="24"/>
        </w:rPr>
        <w:fldChar w:fldCharType="end"/>
      </w:r>
      <w:r w:rsidRPr="00126089">
        <w:rPr>
          <w:rFonts w:cstheme="minorHAnsi"/>
          <w:sz w:val="24"/>
          <w:szCs w:val="24"/>
        </w:rPr>
        <w:t xml:space="preserve"> </w:t>
      </w:r>
      <w:r w:rsidRPr="00126089">
        <w:rPr>
          <w:rFonts w:cstheme="minorHAnsi"/>
          <w:sz w:val="24"/>
          <w:szCs w:val="24"/>
        </w:rPr>
        <w:fldChar w:fldCharType="begin"/>
      </w:r>
      <w:r w:rsidRPr="00126089">
        <w:rPr>
          <w:rFonts w:cstheme="minorHAnsi"/>
          <w:sz w:val="24"/>
          <w:szCs w:val="24"/>
        </w:rPr>
        <w:instrText xml:space="preserve"> QUOTE </w:instrText>
      </w:r>
      <w:r w:rsidR="009257BD">
        <w:rPr>
          <w:rFonts w:cstheme="minorHAnsi"/>
          <w:sz w:val="24"/>
          <w:szCs w:val="24"/>
        </w:rPr>
        <w:pict>
          <v:shape id="_x0000_i1046" type="#_x0000_t75" style="width:9pt;height:14.25pt" equationxml="&lt;">
            <v:imagedata r:id="rId28" o:title="" chromakey="white"/>
          </v:shape>
        </w:pict>
      </w:r>
      <w:r w:rsidRPr="00126089">
        <w:rPr>
          <w:rFonts w:cstheme="minorHAnsi"/>
          <w:sz w:val="24"/>
          <w:szCs w:val="24"/>
        </w:rPr>
        <w:instrText xml:space="preserve"> </w:instrText>
      </w:r>
      <w:r w:rsidRPr="00126089">
        <w:rPr>
          <w:rFonts w:cstheme="minorHAnsi"/>
          <w:sz w:val="24"/>
          <w:szCs w:val="24"/>
        </w:rPr>
        <w:fldChar w:fldCharType="separate"/>
      </w:r>
      <w:r w:rsidR="009257BD">
        <w:rPr>
          <w:rFonts w:cstheme="minorHAnsi"/>
          <w:sz w:val="24"/>
          <w:szCs w:val="24"/>
        </w:rPr>
        <w:pict>
          <v:shape id="_x0000_i1047" type="#_x0000_t75" style="width:9pt;height:14.25pt" equationxml="&lt;">
            <v:imagedata r:id="rId28" o:title="" chromakey="white"/>
          </v:shape>
        </w:pict>
      </w:r>
      <w:r w:rsidRPr="00126089">
        <w:rPr>
          <w:rFonts w:cstheme="minorHAnsi"/>
          <w:sz w:val="24"/>
          <w:szCs w:val="24"/>
        </w:rPr>
        <w:fldChar w:fldCharType="end"/>
      </w:r>
      <w:r w:rsidRPr="00126089">
        <w:rPr>
          <w:rFonts w:cstheme="minorHAnsi"/>
          <w:sz w:val="24"/>
          <w:szCs w:val="24"/>
        </w:rPr>
        <w:t xml:space="preserve"> </w:t>
      </w:r>
      <w:r w:rsidRPr="00126089">
        <w:rPr>
          <w:rFonts w:cstheme="minorHAnsi"/>
          <w:sz w:val="24"/>
          <w:szCs w:val="24"/>
        </w:rPr>
        <w:fldChar w:fldCharType="begin"/>
      </w:r>
      <w:r w:rsidRPr="00126089">
        <w:rPr>
          <w:rFonts w:cstheme="minorHAnsi"/>
          <w:sz w:val="24"/>
          <w:szCs w:val="24"/>
        </w:rPr>
        <w:instrText xml:space="preserve"> QUOTE </w:instrText>
      </w:r>
      <w:r w:rsidR="009257BD">
        <w:rPr>
          <w:rFonts w:cstheme="minorHAnsi"/>
          <w:sz w:val="24"/>
          <w:szCs w:val="24"/>
        </w:rPr>
        <w:pict>
          <v:shape id="_x0000_i1048" type="#_x0000_t75" style="width:8.25pt;height:16.5pt" equationxml="&lt;">
            <v:imagedata r:id="rId29" o:title="" chromakey="white"/>
          </v:shape>
        </w:pict>
      </w:r>
      <w:r w:rsidRPr="00126089">
        <w:rPr>
          <w:rFonts w:cstheme="minorHAnsi"/>
          <w:sz w:val="24"/>
          <w:szCs w:val="24"/>
        </w:rPr>
        <w:instrText xml:space="preserve"> </w:instrText>
      </w:r>
      <w:r w:rsidRPr="00126089">
        <w:rPr>
          <w:rFonts w:cstheme="minorHAnsi"/>
          <w:sz w:val="24"/>
          <w:szCs w:val="24"/>
        </w:rPr>
        <w:fldChar w:fldCharType="separate"/>
      </w:r>
      <w:r w:rsidR="009257BD">
        <w:rPr>
          <w:rFonts w:cstheme="minorHAnsi"/>
          <w:sz w:val="24"/>
          <w:szCs w:val="24"/>
        </w:rPr>
        <w:pict>
          <v:shape id="_x0000_i1049" type="#_x0000_t75" style="width:8.25pt;height:16.5pt" equationxml="&lt;">
            <v:imagedata r:id="rId29" o:title="" chromakey="white"/>
          </v:shape>
        </w:pict>
      </w:r>
      <w:r w:rsidRPr="00126089">
        <w:rPr>
          <w:rFonts w:cstheme="minorHAnsi"/>
          <w:sz w:val="24"/>
          <w:szCs w:val="24"/>
        </w:rPr>
        <w:fldChar w:fldCharType="end"/>
      </w:r>
      <w:r w:rsidRPr="00126089">
        <w:rPr>
          <w:rFonts w:cstheme="minorHAnsi"/>
          <w:sz w:val="24"/>
          <w:szCs w:val="24"/>
        </w:rPr>
        <w:t>i</w:t>
      </w:r>
      <w:r w:rsidRPr="00126089">
        <w:rPr>
          <w:rFonts w:cstheme="minorHAnsi"/>
          <w:sz w:val="24"/>
          <w:szCs w:val="24"/>
        </w:rPr>
        <w:fldChar w:fldCharType="begin"/>
      </w:r>
      <w:r w:rsidRPr="00126089">
        <w:rPr>
          <w:rFonts w:cstheme="minorHAnsi"/>
          <w:sz w:val="24"/>
          <w:szCs w:val="24"/>
        </w:rPr>
        <w:instrText xml:space="preserve"> QUOTE </w:instrText>
      </w:r>
      <w:r w:rsidR="009257BD">
        <w:rPr>
          <w:rFonts w:cstheme="minorHAnsi"/>
          <w:sz w:val="24"/>
          <w:szCs w:val="24"/>
        </w:rPr>
        <w:pict>
          <v:shape id="_x0000_i1050" type="#_x0000_t75" style="width:4.5pt;height:16.5pt" equationxml="&lt;">
            <v:imagedata r:id="rId30" o:title="" chromakey="white"/>
          </v:shape>
        </w:pict>
      </w:r>
      <w:r w:rsidRPr="00126089">
        <w:rPr>
          <w:rFonts w:cstheme="minorHAnsi"/>
          <w:sz w:val="24"/>
          <w:szCs w:val="24"/>
        </w:rPr>
        <w:instrText xml:space="preserve"> </w:instrText>
      </w:r>
      <w:r w:rsidRPr="00126089">
        <w:rPr>
          <w:rFonts w:cstheme="minorHAnsi"/>
          <w:sz w:val="24"/>
          <w:szCs w:val="24"/>
        </w:rPr>
        <w:fldChar w:fldCharType="separate"/>
      </w:r>
      <w:r w:rsidR="009257BD">
        <w:rPr>
          <w:rFonts w:cstheme="minorHAnsi"/>
          <w:sz w:val="24"/>
          <w:szCs w:val="24"/>
        </w:rPr>
        <w:pict>
          <v:shape id="_x0000_i1051" type="#_x0000_t75" style="width:4.5pt;height:16.5pt" equationxml="&lt;">
            <v:imagedata r:id="rId30" o:title="" chromakey="white"/>
          </v:shape>
        </w:pict>
      </w:r>
      <w:r w:rsidRPr="00126089">
        <w:rPr>
          <w:rFonts w:cstheme="minorHAnsi"/>
          <w:sz w:val="24"/>
          <w:szCs w:val="24"/>
        </w:rPr>
        <w:fldChar w:fldCharType="end"/>
      </w:r>
      <w:r w:rsidRPr="00126089">
        <w:rPr>
          <w:rFonts w:cstheme="minorHAnsi"/>
          <w:sz w:val="24"/>
          <w:szCs w:val="24"/>
        </w:rPr>
        <w:t xml:space="preserve"> e il valore di B.</w:t>
      </w:r>
    </w:p>
    <w:p w:rsidR="006D53E1" w:rsidRPr="00126089" w:rsidRDefault="006D53E1" w:rsidP="00FE584C">
      <w:pPr>
        <w:numPr>
          <w:ilvl w:val="0"/>
          <w:numId w:val="3"/>
        </w:numPr>
        <w:spacing w:after="0" w:line="240" w:lineRule="auto"/>
        <w:jc w:val="both"/>
        <w:rPr>
          <w:rFonts w:cstheme="minorHAnsi"/>
          <w:sz w:val="24"/>
          <w:szCs w:val="24"/>
        </w:rPr>
      </w:pPr>
      <w:r w:rsidRPr="00126089">
        <w:rPr>
          <w:rFonts w:cstheme="minorHAnsi"/>
          <w:sz w:val="24"/>
          <w:szCs w:val="24"/>
        </w:rPr>
        <w:lastRenderedPageBreak/>
        <w:t xml:space="preserve">La forza su una carica in moto: la forza di </w:t>
      </w:r>
      <w:proofErr w:type="spellStart"/>
      <w:r w:rsidRPr="00126089">
        <w:rPr>
          <w:rFonts w:cstheme="minorHAnsi"/>
          <w:sz w:val="24"/>
          <w:szCs w:val="24"/>
        </w:rPr>
        <w:t>Lorentz</w:t>
      </w:r>
      <w:proofErr w:type="spellEnd"/>
      <w:r w:rsidRPr="00126089">
        <w:rPr>
          <w:rFonts w:cstheme="minorHAnsi"/>
          <w:sz w:val="24"/>
          <w:szCs w:val="24"/>
        </w:rPr>
        <w:t xml:space="preserve">  </w:t>
      </w:r>
      <w:r w:rsidRPr="00126089">
        <w:rPr>
          <w:rFonts w:cstheme="minorHAnsi"/>
          <w:sz w:val="24"/>
          <w:szCs w:val="24"/>
        </w:rPr>
        <w:fldChar w:fldCharType="begin"/>
      </w:r>
      <w:r w:rsidRPr="00126089">
        <w:rPr>
          <w:rFonts w:cstheme="minorHAnsi"/>
          <w:sz w:val="24"/>
          <w:szCs w:val="24"/>
        </w:rPr>
        <w:instrText xml:space="preserve"> QUOTE </w:instrText>
      </w:r>
      <w:r w:rsidR="009257BD">
        <w:rPr>
          <w:rFonts w:cstheme="minorHAnsi"/>
          <w:sz w:val="24"/>
          <w:szCs w:val="24"/>
        </w:rPr>
        <w:pict>
          <v:shape id="_x0000_i1052" type="#_x0000_t75" style="width:7.5pt;height:16.5pt" equationxml="&lt;">
            <v:imagedata r:id="rId27" o:title="" chromakey="white"/>
          </v:shape>
        </w:pict>
      </w:r>
      <w:r w:rsidRPr="00126089">
        <w:rPr>
          <w:rFonts w:cstheme="minorHAnsi"/>
          <w:sz w:val="24"/>
          <w:szCs w:val="24"/>
        </w:rPr>
        <w:instrText xml:space="preserve"> </w:instrText>
      </w:r>
      <w:r w:rsidRPr="00126089">
        <w:rPr>
          <w:rFonts w:cstheme="minorHAnsi"/>
          <w:sz w:val="24"/>
          <w:szCs w:val="24"/>
        </w:rPr>
        <w:fldChar w:fldCharType="separate"/>
      </w:r>
      <w:r w:rsidR="009257BD">
        <w:rPr>
          <w:rFonts w:cstheme="minorHAnsi"/>
          <w:sz w:val="24"/>
          <w:szCs w:val="24"/>
        </w:rPr>
        <w:pict>
          <v:shape id="_x0000_i1053" type="#_x0000_t75" style="width:7.5pt;height:16.5pt" equationxml="&lt;">
            <v:imagedata r:id="rId27" o:title="" chromakey="white"/>
          </v:shape>
        </w:pict>
      </w:r>
      <w:r w:rsidRPr="00126089">
        <w:rPr>
          <w:rFonts w:cstheme="minorHAnsi"/>
          <w:sz w:val="24"/>
          <w:szCs w:val="24"/>
        </w:rPr>
        <w:fldChar w:fldCharType="end"/>
      </w:r>
      <w:r w:rsidRPr="00126089">
        <w:rPr>
          <w:rFonts w:cstheme="minorHAnsi"/>
          <w:sz w:val="24"/>
          <w:szCs w:val="24"/>
        </w:rPr>
        <w:t xml:space="preserve"> </w:t>
      </w:r>
      <w:r w:rsidRPr="00126089">
        <w:rPr>
          <w:rFonts w:cstheme="minorHAnsi"/>
          <w:sz w:val="24"/>
          <w:szCs w:val="24"/>
        </w:rPr>
        <w:fldChar w:fldCharType="begin"/>
      </w:r>
      <w:r w:rsidRPr="00126089">
        <w:rPr>
          <w:rFonts w:cstheme="minorHAnsi"/>
          <w:sz w:val="24"/>
          <w:szCs w:val="24"/>
        </w:rPr>
        <w:instrText xml:space="preserve"> QUOTE </w:instrText>
      </w:r>
      <w:r w:rsidR="009257BD">
        <w:rPr>
          <w:rFonts w:cstheme="minorHAnsi"/>
          <w:sz w:val="24"/>
          <w:szCs w:val="24"/>
        </w:rPr>
        <w:pict>
          <v:shape id="_x0000_i1054" type="#_x0000_t75" style="width:9pt;height:14.25pt" equationxml="&lt;">
            <v:imagedata r:id="rId28" o:title="" chromakey="white"/>
          </v:shape>
        </w:pict>
      </w:r>
      <w:r w:rsidRPr="00126089">
        <w:rPr>
          <w:rFonts w:cstheme="minorHAnsi"/>
          <w:sz w:val="24"/>
          <w:szCs w:val="24"/>
        </w:rPr>
        <w:instrText xml:space="preserve"> </w:instrText>
      </w:r>
      <w:r w:rsidRPr="00126089">
        <w:rPr>
          <w:rFonts w:cstheme="minorHAnsi"/>
          <w:sz w:val="24"/>
          <w:szCs w:val="24"/>
        </w:rPr>
        <w:fldChar w:fldCharType="separate"/>
      </w:r>
      <w:r w:rsidR="009257BD">
        <w:rPr>
          <w:rFonts w:cstheme="minorHAnsi"/>
          <w:sz w:val="24"/>
          <w:szCs w:val="24"/>
        </w:rPr>
        <w:pict>
          <v:shape id="_x0000_i1055" type="#_x0000_t75" style="width:9pt;height:14.25pt" equationxml="&lt;">
            <v:imagedata r:id="rId28" o:title="" chromakey="white"/>
          </v:shape>
        </w:pict>
      </w:r>
      <w:r w:rsidRPr="00126089">
        <w:rPr>
          <w:rFonts w:cstheme="minorHAnsi"/>
          <w:sz w:val="24"/>
          <w:szCs w:val="24"/>
        </w:rPr>
        <w:fldChar w:fldCharType="end"/>
      </w:r>
      <w:r w:rsidRPr="00126089">
        <w:rPr>
          <w:rFonts w:cstheme="minorHAnsi"/>
          <w:sz w:val="24"/>
          <w:szCs w:val="24"/>
        </w:rPr>
        <w:t xml:space="preserve"> q</w:t>
      </w:r>
      <w:r w:rsidRPr="00126089">
        <w:rPr>
          <w:rFonts w:cstheme="minorHAnsi"/>
          <w:sz w:val="24"/>
          <w:szCs w:val="24"/>
        </w:rPr>
        <w:fldChar w:fldCharType="begin"/>
      </w:r>
      <w:r w:rsidRPr="00126089">
        <w:rPr>
          <w:rFonts w:cstheme="minorHAnsi"/>
          <w:sz w:val="24"/>
          <w:szCs w:val="24"/>
        </w:rPr>
        <w:instrText xml:space="preserve"> QUOTE </w:instrText>
      </w:r>
      <w:r w:rsidR="009257BD">
        <w:rPr>
          <w:rFonts w:cstheme="minorHAnsi"/>
          <w:sz w:val="24"/>
          <w:szCs w:val="24"/>
        </w:rPr>
        <w:pict>
          <v:shape id="_x0000_i1056" type="#_x0000_t75" style="width:6.75pt;height:14.25pt" equationxml="&lt;">
            <v:imagedata r:id="rId31" o:title="" chromakey="white"/>
          </v:shape>
        </w:pict>
      </w:r>
      <w:r w:rsidRPr="00126089">
        <w:rPr>
          <w:rFonts w:cstheme="minorHAnsi"/>
          <w:sz w:val="24"/>
          <w:szCs w:val="24"/>
        </w:rPr>
        <w:instrText xml:space="preserve"> </w:instrText>
      </w:r>
      <w:r w:rsidRPr="00126089">
        <w:rPr>
          <w:rFonts w:cstheme="minorHAnsi"/>
          <w:sz w:val="24"/>
          <w:szCs w:val="24"/>
        </w:rPr>
        <w:fldChar w:fldCharType="separate"/>
      </w:r>
      <w:r w:rsidR="009257BD">
        <w:rPr>
          <w:rFonts w:cstheme="minorHAnsi"/>
          <w:sz w:val="24"/>
          <w:szCs w:val="24"/>
        </w:rPr>
        <w:pict>
          <v:shape id="_x0000_i1057" type="#_x0000_t75" style="width:6.75pt;height:14.25pt" equationxml="&lt;">
            <v:imagedata r:id="rId31" o:title="" chromakey="white"/>
          </v:shape>
        </w:pict>
      </w:r>
      <w:r w:rsidRPr="00126089">
        <w:rPr>
          <w:rFonts w:cstheme="minorHAnsi"/>
          <w:sz w:val="24"/>
          <w:szCs w:val="24"/>
        </w:rPr>
        <w:fldChar w:fldCharType="end"/>
      </w:r>
      <w:r w:rsidRPr="00126089">
        <w:rPr>
          <w:rFonts w:cstheme="minorHAnsi"/>
          <w:sz w:val="24"/>
          <w:szCs w:val="24"/>
        </w:rPr>
        <w:t xml:space="preserve"> </w:t>
      </w:r>
      <w:r w:rsidRPr="00126089">
        <w:rPr>
          <w:rFonts w:cstheme="minorHAnsi"/>
          <w:sz w:val="24"/>
          <w:szCs w:val="24"/>
        </w:rPr>
        <w:fldChar w:fldCharType="begin"/>
      </w:r>
      <w:r w:rsidRPr="00126089">
        <w:rPr>
          <w:rFonts w:cstheme="minorHAnsi"/>
          <w:sz w:val="24"/>
          <w:szCs w:val="24"/>
        </w:rPr>
        <w:instrText xml:space="preserve"> QUOTE </w:instrText>
      </w:r>
      <w:r w:rsidR="009257BD">
        <w:rPr>
          <w:rFonts w:cstheme="minorHAnsi"/>
          <w:sz w:val="24"/>
          <w:szCs w:val="24"/>
        </w:rPr>
        <w:pict>
          <v:shape id="_x0000_i1058" type="#_x0000_t75" style="width:8.25pt;height:16.5pt" equationxml="&lt;">
            <v:imagedata r:id="rId29" o:title="" chromakey="white"/>
          </v:shape>
        </w:pict>
      </w:r>
      <w:r w:rsidRPr="00126089">
        <w:rPr>
          <w:rFonts w:cstheme="minorHAnsi"/>
          <w:sz w:val="24"/>
          <w:szCs w:val="24"/>
        </w:rPr>
        <w:instrText xml:space="preserve"> </w:instrText>
      </w:r>
      <w:r w:rsidRPr="00126089">
        <w:rPr>
          <w:rFonts w:cstheme="minorHAnsi"/>
          <w:sz w:val="24"/>
          <w:szCs w:val="24"/>
        </w:rPr>
        <w:fldChar w:fldCharType="separate"/>
      </w:r>
      <w:r w:rsidR="009257BD">
        <w:rPr>
          <w:rFonts w:cstheme="minorHAnsi"/>
          <w:sz w:val="24"/>
          <w:szCs w:val="24"/>
        </w:rPr>
        <w:pict>
          <v:shape id="_x0000_i1059" type="#_x0000_t75" style="width:8.25pt;height:16.5pt" equationxml="&lt;">
            <v:imagedata r:id="rId29" o:title="" chromakey="white"/>
          </v:shape>
        </w:pict>
      </w:r>
      <w:r w:rsidRPr="00126089">
        <w:rPr>
          <w:rFonts w:cstheme="minorHAnsi"/>
          <w:sz w:val="24"/>
          <w:szCs w:val="24"/>
        </w:rPr>
        <w:fldChar w:fldCharType="end"/>
      </w:r>
    </w:p>
    <w:p w:rsidR="006D53E1" w:rsidRPr="00126089" w:rsidRDefault="006D53E1" w:rsidP="00FE584C">
      <w:pPr>
        <w:numPr>
          <w:ilvl w:val="0"/>
          <w:numId w:val="3"/>
        </w:numPr>
        <w:spacing w:after="0" w:line="240" w:lineRule="auto"/>
        <w:jc w:val="both"/>
        <w:rPr>
          <w:rFonts w:cstheme="minorHAnsi"/>
          <w:sz w:val="24"/>
          <w:szCs w:val="24"/>
        </w:rPr>
      </w:pPr>
      <w:r w:rsidRPr="00126089">
        <w:rPr>
          <w:rFonts w:cstheme="minorHAnsi"/>
          <w:sz w:val="24"/>
          <w:szCs w:val="24"/>
        </w:rPr>
        <w:t>Il moto di una carica puntiforme in un campo magnetico.</w:t>
      </w:r>
    </w:p>
    <w:p w:rsidR="006D53E1" w:rsidRPr="00126089" w:rsidRDefault="006D53E1" w:rsidP="00FE584C">
      <w:pPr>
        <w:numPr>
          <w:ilvl w:val="0"/>
          <w:numId w:val="3"/>
        </w:numPr>
        <w:spacing w:after="0" w:line="240" w:lineRule="auto"/>
        <w:jc w:val="both"/>
        <w:rPr>
          <w:rFonts w:cstheme="minorHAnsi"/>
          <w:sz w:val="24"/>
          <w:szCs w:val="24"/>
        </w:rPr>
      </w:pPr>
      <w:r w:rsidRPr="00126089">
        <w:rPr>
          <w:rFonts w:cstheme="minorHAnsi"/>
          <w:sz w:val="24"/>
          <w:szCs w:val="24"/>
        </w:rPr>
        <w:t>Il campo magnetico di un filo e in un solenoide.</w:t>
      </w:r>
    </w:p>
    <w:p w:rsidR="006D53E1" w:rsidRPr="00126089" w:rsidRDefault="006D53E1" w:rsidP="00FE584C">
      <w:pPr>
        <w:numPr>
          <w:ilvl w:val="0"/>
          <w:numId w:val="3"/>
        </w:numPr>
        <w:spacing w:after="0" w:line="240" w:lineRule="auto"/>
        <w:jc w:val="both"/>
        <w:rPr>
          <w:rFonts w:cstheme="minorHAnsi"/>
          <w:sz w:val="24"/>
          <w:szCs w:val="24"/>
        </w:rPr>
      </w:pPr>
      <w:r w:rsidRPr="00126089">
        <w:rPr>
          <w:rFonts w:cstheme="minorHAnsi"/>
          <w:sz w:val="24"/>
          <w:szCs w:val="24"/>
        </w:rPr>
        <w:t>Il flusso del campo magnetico in una spira e in un solenoide.</w:t>
      </w:r>
    </w:p>
    <w:p w:rsidR="006D53E1" w:rsidRPr="00126089" w:rsidRDefault="006D53E1" w:rsidP="00FE584C">
      <w:pPr>
        <w:numPr>
          <w:ilvl w:val="0"/>
          <w:numId w:val="3"/>
        </w:numPr>
        <w:spacing w:after="0" w:line="240" w:lineRule="auto"/>
        <w:jc w:val="both"/>
        <w:rPr>
          <w:rFonts w:cstheme="minorHAnsi"/>
          <w:sz w:val="24"/>
          <w:szCs w:val="24"/>
        </w:rPr>
      </w:pPr>
      <w:r w:rsidRPr="00126089">
        <w:rPr>
          <w:rFonts w:cstheme="minorHAnsi"/>
          <w:sz w:val="24"/>
          <w:szCs w:val="24"/>
        </w:rPr>
        <w:t>Teorema di Gauss per il campo magnetico .</w:t>
      </w:r>
    </w:p>
    <w:p w:rsidR="006D53E1" w:rsidRPr="00126089" w:rsidRDefault="006D53E1" w:rsidP="00FE584C">
      <w:pPr>
        <w:numPr>
          <w:ilvl w:val="0"/>
          <w:numId w:val="3"/>
        </w:numPr>
        <w:spacing w:after="0" w:line="240" w:lineRule="auto"/>
        <w:jc w:val="both"/>
        <w:rPr>
          <w:rFonts w:cstheme="minorHAnsi"/>
          <w:sz w:val="24"/>
          <w:szCs w:val="24"/>
        </w:rPr>
      </w:pPr>
      <w:r w:rsidRPr="00126089">
        <w:rPr>
          <w:rFonts w:cstheme="minorHAnsi"/>
          <w:sz w:val="24"/>
          <w:szCs w:val="24"/>
        </w:rPr>
        <w:t>La circuitazione del campo magnetico (senza dimostrazione).</w:t>
      </w:r>
    </w:p>
    <w:p w:rsidR="006D53E1" w:rsidRPr="00126089" w:rsidRDefault="006D53E1" w:rsidP="00FE584C">
      <w:pPr>
        <w:numPr>
          <w:ilvl w:val="0"/>
          <w:numId w:val="3"/>
        </w:numPr>
        <w:spacing w:after="0" w:line="240" w:lineRule="auto"/>
        <w:jc w:val="both"/>
        <w:rPr>
          <w:rFonts w:cstheme="minorHAnsi"/>
          <w:sz w:val="24"/>
          <w:szCs w:val="24"/>
        </w:rPr>
      </w:pPr>
      <w:r w:rsidRPr="00126089">
        <w:rPr>
          <w:rFonts w:cstheme="minorHAnsi"/>
          <w:sz w:val="24"/>
          <w:szCs w:val="24"/>
        </w:rPr>
        <w:t>Il motore elettrico.  L’elettromagnete (definizione).</w:t>
      </w:r>
    </w:p>
    <w:p w:rsidR="006D53E1" w:rsidRPr="00126089" w:rsidRDefault="006D53E1" w:rsidP="006D53E1">
      <w:pPr>
        <w:spacing w:after="0" w:line="240" w:lineRule="auto"/>
        <w:ind w:left="720"/>
        <w:jc w:val="both"/>
        <w:rPr>
          <w:rFonts w:cstheme="minorHAnsi"/>
          <w:sz w:val="24"/>
          <w:szCs w:val="24"/>
          <w:u w:val="single"/>
        </w:rPr>
      </w:pPr>
    </w:p>
    <w:p w:rsidR="006D53E1" w:rsidRPr="00126089" w:rsidRDefault="006D53E1" w:rsidP="006D53E1">
      <w:pPr>
        <w:spacing w:after="0" w:line="240" w:lineRule="auto"/>
        <w:ind w:left="360"/>
        <w:jc w:val="both"/>
        <w:rPr>
          <w:rFonts w:cstheme="minorHAnsi"/>
          <w:sz w:val="24"/>
          <w:szCs w:val="24"/>
          <w:u w:val="single"/>
        </w:rPr>
      </w:pPr>
      <w:r w:rsidRPr="00126089">
        <w:rPr>
          <w:rFonts w:cstheme="minorHAnsi"/>
          <w:sz w:val="24"/>
          <w:szCs w:val="24"/>
          <w:u w:val="single"/>
        </w:rPr>
        <w:t>L’induzione elettromagnetica</w:t>
      </w:r>
    </w:p>
    <w:p w:rsidR="006D53E1" w:rsidRPr="00126089" w:rsidRDefault="006D53E1" w:rsidP="006D53E1">
      <w:pPr>
        <w:spacing w:after="0" w:line="240" w:lineRule="auto"/>
        <w:ind w:left="360"/>
        <w:jc w:val="both"/>
        <w:rPr>
          <w:rFonts w:cstheme="minorHAnsi"/>
          <w:sz w:val="24"/>
          <w:szCs w:val="24"/>
          <w:u w:val="single"/>
        </w:rPr>
      </w:pPr>
    </w:p>
    <w:p w:rsidR="006D53E1" w:rsidRPr="00126089" w:rsidRDefault="006D53E1" w:rsidP="00FE584C">
      <w:pPr>
        <w:numPr>
          <w:ilvl w:val="0"/>
          <w:numId w:val="3"/>
        </w:numPr>
        <w:spacing w:after="0" w:line="240" w:lineRule="auto"/>
        <w:jc w:val="both"/>
        <w:rPr>
          <w:rFonts w:cstheme="minorHAnsi"/>
          <w:sz w:val="24"/>
          <w:szCs w:val="24"/>
        </w:rPr>
      </w:pPr>
      <w:r w:rsidRPr="00126089">
        <w:rPr>
          <w:rFonts w:cstheme="minorHAnsi"/>
          <w:sz w:val="24"/>
          <w:szCs w:val="24"/>
        </w:rPr>
        <w:t>La corrente indotta. Il ruolo del flusso del campo magnetico.</w:t>
      </w:r>
    </w:p>
    <w:p w:rsidR="006D53E1" w:rsidRPr="00126089" w:rsidRDefault="006D53E1" w:rsidP="00FE584C">
      <w:pPr>
        <w:numPr>
          <w:ilvl w:val="0"/>
          <w:numId w:val="3"/>
        </w:numPr>
        <w:spacing w:after="0" w:line="240" w:lineRule="auto"/>
        <w:jc w:val="both"/>
        <w:rPr>
          <w:rFonts w:cstheme="minorHAnsi"/>
          <w:sz w:val="24"/>
          <w:szCs w:val="24"/>
        </w:rPr>
      </w:pPr>
      <w:r w:rsidRPr="00126089">
        <w:rPr>
          <w:rFonts w:cstheme="minorHAnsi"/>
          <w:sz w:val="24"/>
          <w:szCs w:val="24"/>
        </w:rPr>
        <w:t xml:space="preserve">Legge di Faraday – </w:t>
      </w:r>
      <w:proofErr w:type="spellStart"/>
      <w:r w:rsidRPr="00126089">
        <w:rPr>
          <w:rFonts w:cstheme="minorHAnsi"/>
          <w:sz w:val="24"/>
          <w:szCs w:val="24"/>
        </w:rPr>
        <w:t>Neumann</w:t>
      </w:r>
      <w:proofErr w:type="spellEnd"/>
      <w:r w:rsidRPr="00126089">
        <w:rPr>
          <w:rFonts w:cstheme="minorHAnsi"/>
          <w:sz w:val="24"/>
          <w:szCs w:val="24"/>
        </w:rPr>
        <w:t xml:space="preserve"> </w:t>
      </w:r>
    </w:p>
    <w:p w:rsidR="006D53E1" w:rsidRPr="00126089" w:rsidRDefault="006D53E1" w:rsidP="00FE584C">
      <w:pPr>
        <w:numPr>
          <w:ilvl w:val="0"/>
          <w:numId w:val="3"/>
        </w:numPr>
        <w:spacing w:after="0" w:line="240" w:lineRule="auto"/>
        <w:jc w:val="both"/>
        <w:rPr>
          <w:rFonts w:cstheme="minorHAnsi"/>
          <w:sz w:val="24"/>
          <w:szCs w:val="24"/>
        </w:rPr>
      </w:pPr>
      <w:r w:rsidRPr="00126089">
        <w:rPr>
          <w:rFonts w:cstheme="minorHAnsi"/>
          <w:sz w:val="24"/>
          <w:szCs w:val="24"/>
        </w:rPr>
        <w:t xml:space="preserve">Il verso della corrente indotta. (Legge di </w:t>
      </w:r>
      <w:proofErr w:type="spellStart"/>
      <w:r w:rsidRPr="00126089">
        <w:rPr>
          <w:rFonts w:cstheme="minorHAnsi"/>
          <w:sz w:val="24"/>
          <w:szCs w:val="24"/>
        </w:rPr>
        <w:t>Lenz</w:t>
      </w:r>
      <w:proofErr w:type="spellEnd"/>
      <w:r w:rsidRPr="00126089">
        <w:rPr>
          <w:rFonts w:cstheme="minorHAnsi"/>
          <w:sz w:val="24"/>
          <w:szCs w:val="24"/>
        </w:rPr>
        <w:t>).</w:t>
      </w:r>
    </w:p>
    <w:p w:rsidR="006D53E1" w:rsidRPr="00126089" w:rsidRDefault="006D53E1" w:rsidP="00FE584C">
      <w:pPr>
        <w:numPr>
          <w:ilvl w:val="0"/>
          <w:numId w:val="3"/>
        </w:numPr>
        <w:spacing w:after="0" w:line="240" w:lineRule="auto"/>
        <w:jc w:val="both"/>
        <w:rPr>
          <w:rFonts w:cstheme="minorHAnsi"/>
          <w:sz w:val="24"/>
          <w:szCs w:val="24"/>
        </w:rPr>
      </w:pPr>
      <w:r w:rsidRPr="00126089">
        <w:rPr>
          <w:rFonts w:cstheme="minorHAnsi"/>
          <w:sz w:val="24"/>
          <w:szCs w:val="24"/>
        </w:rPr>
        <w:t>Cenni sulla produzione ed il trasporto della corrente alternata: l’alternatore e il trasformatore.</w:t>
      </w:r>
    </w:p>
    <w:p w:rsidR="006D53E1" w:rsidRPr="00126089" w:rsidRDefault="006D53E1" w:rsidP="00FE584C">
      <w:pPr>
        <w:numPr>
          <w:ilvl w:val="0"/>
          <w:numId w:val="3"/>
        </w:numPr>
        <w:spacing w:after="0" w:line="240" w:lineRule="auto"/>
        <w:jc w:val="both"/>
        <w:rPr>
          <w:rFonts w:cstheme="minorHAnsi"/>
          <w:sz w:val="24"/>
          <w:szCs w:val="24"/>
        </w:rPr>
      </w:pPr>
      <w:r w:rsidRPr="00126089">
        <w:rPr>
          <w:rFonts w:cstheme="minorHAnsi"/>
          <w:sz w:val="24"/>
          <w:szCs w:val="24"/>
        </w:rPr>
        <w:t>Classificazione delle centrali elettriche.</w:t>
      </w:r>
    </w:p>
    <w:p w:rsidR="006D53E1" w:rsidRPr="00126089" w:rsidRDefault="006D53E1" w:rsidP="006D53E1">
      <w:pPr>
        <w:spacing w:after="0" w:line="240" w:lineRule="auto"/>
        <w:ind w:left="720"/>
        <w:jc w:val="both"/>
        <w:rPr>
          <w:rFonts w:cstheme="minorHAnsi"/>
          <w:sz w:val="24"/>
          <w:szCs w:val="24"/>
        </w:rPr>
      </w:pPr>
    </w:p>
    <w:p w:rsidR="006D53E1" w:rsidRPr="00126089" w:rsidRDefault="006D53E1" w:rsidP="006D53E1">
      <w:pPr>
        <w:spacing w:after="0" w:line="240" w:lineRule="auto"/>
        <w:ind w:left="360"/>
        <w:jc w:val="both"/>
        <w:rPr>
          <w:rFonts w:cstheme="minorHAnsi"/>
          <w:sz w:val="24"/>
          <w:szCs w:val="24"/>
          <w:u w:val="single"/>
        </w:rPr>
      </w:pPr>
      <w:r w:rsidRPr="00126089">
        <w:rPr>
          <w:rFonts w:cstheme="minorHAnsi"/>
          <w:sz w:val="24"/>
          <w:szCs w:val="24"/>
          <w:u w:val="single"/>
        </w:rPr>
        <w:t>Le onde elettromagnetiche.</w:t>
      </w:r>
    </w:p>
    <w:p w:rsidR="006D53E1" w:rsidRPr="00126089" w:rsidRDefault="006D53E1" w:rsidP="006D53E1">
      <w:pPr>
        <w:spacing w:after="0" w:line="240" w:lineRule="auto"/>
        <w:ind w:left="360"/>
        <w:jc w:val="both"/>
        <w:rPr>
          <w:rFonts w:cstheme="minorHAnsi"/>
          <w:sz w:val="24"/>
          <w:szCs w:val="24"/>
          <w:u w:val="single"/>
        </w:rPr>
      </w:pPr>
    </w:p>
    <w:p w:rsidR="006D53E1" w:rsidRPr="00126089" w:rsidRDefault="006D53E1" w:rsidP="00FE584C">
      <w:pPr>
        <w:numPr>
          <w:ilvl w:val="0"/>
          <w:numId w:val="3"/>
        </w:numPr>
        <w:spacing w:after="0" w:line="240" w:lineRule="auto"/>
        <w:jc w:val="both"/>
        <w:rPr>
          <w:rFonts w:cstheme="minorHAnsi"/>
          <w:sz w:val="24"/>
          <w:szCs w:val="24"/>
        </w:rPr>
      </w:pPr>
      <w:r w:rsidRPr="00126089">
        <w:rPr>
          <w:rFonts w:cstheme="minorHAnsi"/>
          <w:sz w:val="24"/>
          <w:szCs w:val="24"/>
        </w:rPr>
        <w:t>Il campo elettrico Indotto</w:t>
      </w:r>
    </w:p>
    <w:p w:rsidR="006D53E1" w:rsidRPr="00126089" w:rsidRDefault="006D53E1" w:rsidP="00FE584C">
      <w:pPr>
        <w:numPr>
          <w:ilvl w:val="0"/>
          <w:numId w:val="3"/>
        </w:numPr>
        <w:spacing w:after="0" w:line="240" w:lineRule="auto"/>
        <w:jc w:val="both"/>
        <w:rPr>
          <w:rFonts w:cstheme="minorHAnsi"/>
          <w:sz w:val="24"/>
          <w:szCs w:val="24"/>
        </w:rPr>
      </w:pPr>
      <w:r w:rsidRPr="00126089">
        <w:rPr>
          <w:rFonts w:cstheme="minorHAnsi"/>
          <w:sz w:val="24"/>
          <w:szCs w:val="24"/>
        </w:rPr>
        <w:t>Il campo magnetico indotto</w:t>
      </w:r>
    </w:p>
    <w:p w:rsidR="006D53E1" w:rsidRPr="00126089" w:rsidRDefault="006D53E1" w:rsidP="00FE584C">
      <w:pPr>
        <w:numPr>
          <w:ilvl w:val="0"/>
          <w:numId w:val="3"/>
        </w:numPr>
        <w:spacing w:after="0" w:line="240" w:lineRule="auto"/>
        <w:jc w:val="both"/>
        <w:rPr>
          <w:rFonts w:cstheme="minorHAnsi"/>
          <w:sz w:val="24"/>
          <w:szCs w:val="24"/>
        </w:rPr>
      </w:pPr>
      <w:r w:rsidRPr="00126089">
        <w:rPr>
          <w:rFonts w:cstheme="minorHAnsi"/>
          <w:sz w:val="24"/>
          <w:szCs w:val="24"/>
        </w:rPr>
        <w:t>Le equazioni di Maxwell e il campo elettromagnetico.</w:t>
      </w:r>
    </w:p>
    <w:p w:rsidR="00126089" w:rsidRPr="00126089" w:rsidRDefault="006D53E1" w:rsidP="00FE584C">
      <w:pPr>
        <w:numPr>
          <w:ilvl w:val="0"/>
          <w:numId w:val="3"/>
        </w:numPr>
        <w:spacing w:after="0" w:line="240" w:lineRule="auto"/>
        <w:jc w:val="both"/>
        <w:rPr>
          <w:rFonts w:cstheme="minorHAnsi"/>
          <w:sz w:val="24"/>
          <w:szCs w:val="24"/>
        </w:rPr>
      </w:pPr>
      <w:r w:rsidRPr="00126089">
        <w:rPr>
          <w:rFonts w:cstheme="minorHAnsi"/>
          <w:sz w:val="24"/>
          <w:szCs w:val="24"/>
        </w:rPr>
        <w:t>La proprietà delle onde elettromagnetiche.</w:t>
      </w:r>
    </w:p>
    <w:p w:rsidR="00101291" w:rsidRPr="006B06F1" w:rsidRDefault="006D53E1" w:rsidP="00FE584C">
      <w:pPr>
        <w:numPr>
          <w:ilvl w:val="0"/>
          <w:numId w:val="3"/>
        </w:numPr>
        <w:spacing w:after="0" w:line="240" w:lineRule="auto"/>
        <w:jc w:val="both"/>
        <w:rPr>
          <w:rFonts w:cstheme="minorHAnsi"/>
          <w:sz w:val="24"/>
          <w:szCs w:val="24"/>
        </w:rPr>
      </w:pPr>
      <w:r w:rsidRPr="00126089">
        <w:rPr>
          <w:rFonts w:cstheme="minorHAnsi"/>
          <w:sz w:val="24"/>
          <w:szCs w:val="24"/>
        </w:rPr>
        <w:t>Cenni sullo spettro delle onde elettromagnetiche.</w:t>
      </w:r>
    </w:p>
    <w:p w:rsidR="008E4FDD" w:rsidRPr="008E4FDD" w:rsidRDefault="008E4FDD" w:rsidP="00886529">
      <w:pPr>
        <w:pStyle w:val="Titolo1"/>
        <w:keepLines w:val="0"/>
        <w:pBdr>
          <w:top w:val="nil"/>
          <w:left w:val="nil"/>
          <w:bottom w:val="nil"/>
          <w:right w:val="nil"/>
          <w:between w:val="nil"/>
          <w:bar w:val="nil"/>
        </w:pBdr>
        <w:suppressAutoHyphens/>
        <w:spacing w:after="60" w:line="240" w:lineRule="auto"/>
        <w:rPr>
          <w:rFonts w:asciiTheme="minorHAnsi" w:eastAsia="Verdana" w:hAnsiTheme="minorHAnsi" w:cstheme="minorHAnsi"/>
          <w:b/>
          <w:bCs/>
          <w:color w:val="auto"/>
          <w:sz w:val="24"/>
          <w:szCs w:val="24"/>
        </w:rPr>
      </w:pPr>
      <w:bookmarkStart w:id="3" w:name="GRI"/>
      <w:bookmarkEnd w:id="3"/>
    </w:p>
    <w:p w:rsidR="003A2097" w:rsidRDefault="003A2097" w:rsidP="00886529">
      <w:pPr>
        <w:jc w:val="center"/>
        <w:rPr>
          <w:rFonts w:cstheme="minorHAnsi"/>
          <w:b/>
          <w:sz w:val="24"/>
          <w:szCs w:val="24"/>
        </w:rPr>
      </w:pPr>
    </w:p>
    <w:p w:rsidR="003A2097" w:rsidRDefault="003A2097" w:rsidP="00886529">
      <w:pPr>
        <w:jc w:val="center"/>
        <w:rPr>
          <w:rFonts w:cstheme="minorHAnsi"/>
          <w:b/>
          <w:sz w:val="24"/>
          <w:szCs w:val="24"/>
        </w:rPr>
      </w:pPr>
    </w:p>
    <w:p w:rsidR="003A2097" w:rsidRDefault="003A2097" w:rsidP="00886529">
      <w:pPr>
        <w:jc w:val="center"/>
        <w:rPr>
          <w:rFonts w:cstheme="minorHAnsi"/>
          <w:b/>
          <w:sz w:val="24"/>
          <w:szCs w:val="24"/>
        </w:rPr>
      </w:pPr>
    </w:p>
    <w:p w:rsidR="003A2097" w:rsidRDefault="003A2097" w:rsidP="00886529">
      <w:pPr>
        <w:jc w:val="center"/>
        <w:rPr>
          <w:rFonts w:cstheme="minorHAnsi"/>
          <w:b/>
          <w:sz w:val="24"/>
          <w:szCs w:val="24"/>
        </w:rPr>
      </w:pPr>
    </w:p>
    <w:p w:rsidR="003A2097" w:rsidRDefault="003A2097" w:rsidP="00886529">
      <w:pPr>
        <w:jc w:val="center"/>
        <w:rPr>
          <w:rFonts w:cstheme="minorHAnsi"/>
          <w:b/>
          <w:sz w:val="24"/>
          <w:szCs w:val="24"/>
        </w:rPr>
      </w:pPr>
    </w:p>
    <w:p w:rsidR="003A2097" w:rsidRDefault="003A2097" w:rsidP="00886529">
      <w:pPr>
        <w:jc w:val="center"/>
        <w:rPr>
          <w:rFonts w:cstheme="minorHAnsi"/>
          <w:b/>
          <w:sz w:val="24"/>
          <w:szCs w:val="24"/>
        </w:rPr>
      </w:pPr>
    </w:p>
    <w:p w:rsidR="003A2097" w:rsidRDefault="003A2097" w:rsidP="00886529">
      <w:pPr>
        <w:jc w:val="center"/>
        <w:rPr>
          <w:rFonts w:cstheme="minorHAnsi"/>
          <w:b/>
          <w:sz w:val="24"/>
          <w:szCs w:val="24"/>
        </w:rPr>
      </w:pPr>
    </w:p>
    <w:p w:rsidR="003A2097" w:rsidRDefault="003A2097" w:rsidP="00886529">
      <w:pPr>
        <w:jc w:val="center"/>
        <w:rPr>
          <w:rFonts w:cstheme="minorHAnsi"/>
          <w:b/>
          <w:sz w:val="24"/>
          <w:szCs w:val="24"/>
        </w:rPr>
      </w:pPr>
    </w:p>
    <w:p w:rsidR="003A2097" w:rsidRDefault="003A2097" w:rsidP="00886529">
      <w:pPr>
        <w:jc w:val="center"/>
        <w:rPr>
          <w:rFonts w:cstheme="minorHAnsi"/>
          <w:b/>
          <w:sz w:val="24"/>
          <w:szCs w:val="24"/>
        </w:rPr>
      </w:pPr>
    </w:p>
    <w:p w:rsidR="003A2097" w:rsidRDefault="003A2097" w:rsidP="00886529">
      <w:pPr>
        <w:jc w:val="center"/>
        <w:rPr>
          <w:rFonts w:cstheme="minorHAnsi"/>
          <w:b/>
          <w:sz w:val="24"/>
          <w:szCs w:val="24"/>
        </w:rPr>
      </w:pPr>
    </w:p>
    <w:p w:rsidR="003A2097" w:rsidRDefault="003A2097" w:rsidP="00886529">
      <w:pPr>
        <w:jc w:val="center"/>
        <w:rPr>
          <w:rFonts w:cstheme="minorHAnsi"/>
          <w:b/>
          <w:sz w:val="24"/>
          <w:szCs w:val="24"/>
        </w:rPr>
      </w:pPr>
    </w:p>
    <w:p w:rsidR="003A2097" w:rsidRDefault="003A2097" w:rsidP="00886529">
      <w:pPr>
        <w:jc w:val="center"/>
        <w:rPr>
          <w:rFonts w:cstheme="minorHAnsi"/>
          <w:b/>
          <w:sz w:val="24"/>
          <w:szCs w:val="24"/>
        </w:rPr>
      </w:pPr>
    </w:p>
    <w:p w:rsidR="003A2097" w:rsidRDefault="003A2097" w:rsidP="00886529">
      <w:pPr>
        <w:jc w:val="center"/>
        <w:rPr>
          <w:rFonts w:cstheme="minorHAnsi"/>
          <w:b/>
          <w:sz w:val="24"/>
          <w:szCs w:val="24"/>
        </w:rPr>
      </w:pPr>
    </w:p>
    <w:p w:rsidR="003A2097" w:rsidRDefault="003A2097" w:rsidP="00886529">
      <w:pPr>
        <w:jc w:val="center"/>
        <w:rPr>
          <w:rFonts w:cstheme="minorHAnsi"/>
          <w:b/>
          <w:sz w:val="24"/>
          <w:szCs w:val="24"/>
        </w:rPr>
      </w:pPr>
    </w:p>
    <w:p w:rsidR="003A2097" w:rsidRDefault="003A2097" w:rsidP="00886529">
      <w:pPr>
        <w:jc w:val="center"/>
        <w:rPr>
          <w:rFonts w:cstheme="minorHAnsi"/>
          <w:b/>
          <w:sz w:val="24"/>
          <w:szCs w:val="24"/>
        </w:rPr>
      </w:pPr>
    </w:p>
    <w:p w:rsidR="003A2097" w:rsidRDefault="003A2097" w:rsidP="00886529">
      <w:pPr>
        <w:jc w:val="center"/>
        <w:rPr>
          <w:rFonts w:cstheme="minorHAnsi"/>
          <w:b/>
          <w:sz w:val="24"/>
          <w:szCs w:val="24"/>
        </w:rPr>
      </w:pPr>
    </w:p>
    <w:p w:rsidR="003A2097" w:rsidRDefault="003A2097" w:rsidP="00886529">
      <w:pPr>
        <w:jc w:val="center"/>
        <w:rPr>
          <w:rFonts w:cstheme="minorHAnsi"/>
          <w:b/>
          <w:sz w:val="24"/>
          <w:szCs w:val="24"/>
        </w:rPr>
      </w:pPr>
    </w:p>
    <w:p w:rsidR="00C87915" w:rsidRDefault="00B54728" w:rsidP="00886529">
      <w:pPr>
        <w:jc w:val="center"/>
        <w:rPr>
          <w:rFonts w:cstheme="minorHAnsi"/>
          <w:sz w:val="24"/>
          <w:szCs w:val="24"/>
        </w:rPr>
      </w:pPr>
      <w:r w:rsidRPr="006B06F1">
        <w:rPr>
          <w:rFonts w:cstheme="minorHAnsi"/>
          <w:b/>
          <w:sz w:val="24"/>
          <w:szCs w:val="24"/>
        </w:rPr>
        <w:t>PROGRAMMA DI SCIENZE MOTORIE E DISCIPLINE SPORTIVE</w:t>
      </w:r>
      <w:r w:rsidR="006B06F1" w:rsidRPr="006B06F1">
        <w:rPr>
          <w:rFonts w:cstheme="minorHAnsi"/>
          <w:b/>
          <w:sz w:val="24"/>
          <w:szCs w:val="24"/>
        </w:rPr>
        <w:cr/>
      </w:r>
      <w:r w:rsidRPr="006B06F1">
        <w:rPr>
          <w:rFonts w:cstheme="minorHAnsi"/>
          <w:b/>
          <w:sz w:val="24"/>
          <w:szCs w:val="24"/>
        </w:rPr>
        <w:t xml:space="preserve"> </w:t>
      </w:r>
      <w:r w:rsidRPr="00126089">
        <w:rPr>
          <w:rFonts w:eastAsia="Times New Roman" w:cstheme="minorHAnsi"/>
          <w:b/>
          <w:bCs/>
          <w:color w:val="000000"/>
          <w:sz w:val="24"/>
          <w:szCs w:val="24"/>
          <w:lang w:eastAsia="it-IT"/>
        </w:rPr>
        <w:t xml:space="preserve">DOCENTE: </w:t>
      </w:r>
      <w:r w:rsidR="006B06F1" w:rsidRPr="00B54728">
        <w:rPr>
          <w:rFonts w:cstheme="minorHAnsi"/>
          <w:sz w:val="24"/>
          <w:szCs w:val="24"/>
        </w:rPr>
        <w:t>Prof.</w:t>
      </w:r>
      <w:r w:rsidRPr="00B54728">
        <w:rPr>
          <w:rFonts w:cstheme="minorHAnsi"/>
          <w:sz w:val="24"/>
          <w:szCs w:val="24"/>
        </w:rPr>
        <w:t>ssa</w:t>
      </w:r>
      <w:r w:rsidR="00C87915">
        <w:rPr>
          <w:rFonts w:cstheme="minorHAnsi"/>
          <w:sz w:val="24"/>
          <w:szCs w:val="24"/>
        </w:rPr>
        <w:t xml:space="preserve"> CAVALLERI ALESSANDRA</w:t>
      </w:r>
    </w:p>
    <w:p w:rsidR="00C87915" w:rsidRDefault="00C87915" w:rsidP="00B54728">
      <w:pPr>
        <w:rPr>
          <w:rFonts w:cstheme="minorHAnsi"/>
          <w:sz w:val="24"/>
          <w:szCs w:val="24"/>
        </w:rPr>
      </w:pPr>
      <w:r>
        <w:rPr>
          <w:rFonts w:cstheme="minorHAnsi"/>
          <w:sz w:val="24"/>
          <w:szCs w:val="24"/>
        </w:rPr>
        <w:t>Numero ore settimanali: 2</w:t>
      </w:r>
    </w:p>
    <w:p w:rsidR="006B06F1" w:rsidRPr="000A49C2" w:rsidRDefault="00B54728" w:rsidP="00886529">
      <w:pPr>
        <w:rPr>
          <w:rFonts w:cstheme="minorHAnsi"/>
          <w:sz w:val="24"/>
          <w:szCs w:val="24"/>
        </w:rPr>
      </w:pPr>
      <w:r w:rsidRPr="006B06F1">
        <w:rPr>
          <w:rFonts w:cstheme="minorHAnsi"/>
          <w:b/>
          <w:sz w:val="24"/>
          <w:szCs w:val="24"/>
        </w:rPr>
        <w:t xml:space="preserve"> </w:t>
      </w:r>
      <w:r w:rsidR="006B06F1" w:rsidRPr="000A49C2">
        <w:rPr>
          <w:rFonts w:cstheme="minorHAnsi"/>
          <w:sz w:val="24"/>
          <w:szCs w:val="24"/>
        </w:rPr>
        <w:t>POTENZIAMENTO FISIOLOGICO</w:t>
      </w:r>
    </w:p>
    <w:p w:rsidR="006B06F1" w:rsidRPr="000A49C2" w:rsidRDefault="006B06F1" w:rsidP="006B06F1">
      <w:pPr>
        <w:tabs>
          <w:tab w:val="left" w:pos="75"/>
        </w:tabs>
        <w:ind w:left="75"/>
        <w:rPr>
          <w:rFonts w:cstheme="minorHAnsi"/>
          <w:sz w:val="24"/>
          <w:szCs w:val="24"/>
        </w:rPr>
      </w:pPr>
      <w:r w:rsidRPr="000A49C2">
        <w:rPr>
          <w:rFonts w:cstheme="minorHAnsi"/>
          <w:sz w:val="24"/>
          <w:szCs w:val="24"/>
        </w:rPr>
        <w:t xml:space="preserve">Consolidamento della </w:t>
      </w:r>
      <w:proofErr w:type="spellStart"/>
      <w:r w:rsidRPr="000A49C2">
        <w:rPr>
          <w:rFonts w:cstheme="minorHAnsi"/>
          <w:sz w:val="24"/>
          <w:szCs w:val="24"/>
        </w:rPr>
        <w:t>resistenza,velocità,elasticità</w:t>
      </w:r>
      <w:proofErr w:type="spellEnd"/>
      <w:r w:rsidRPr="000A49C2">
        <w:rPr>
          <w:rFonts w:cstheme="minorHAnsi"/>
          <w:sz w:val="24"/>
          <w:szCs w:val="24"/>
        </w:rPr>
        <w:t xml:space="preserve"> </w:t>
      </w:r>
      <w:proofErr w:type="spellStart"/>
      <w:r w:rsidRPr="000A49C2">
        <w:rPr>
          <w:rFonts w:cstheme="minorHAnsi"/>
          <w:sz w:val="24"/>
          <w:szCs w:val="24"/>
        </w:rPr>
        <w:t>articolare,potenziamento</w:t>
      </w:r>
      <w:proofErr w:type="spellEnd"/>
      <w:r w:rsidRPr="000A49C2">
        <w:rPr>
          <w:rFonts w:cstheme="minorHAnsi"/>
          <w:sz w:val="24"/>
          <w:szCs w:val="24"/>
        </w:rPr>
        <w:t xml:space="preserve"> </w:t>
      </w:r>
      <w:proofErr w:type="spellStart"/>
      <w:r w:rsidRPr="000A49C2">
        <w:rPr>
          <w:rFonts w:cstheme="minorHAnsi"/>
          <w:sz w:val="24"/>
          <w:szCs w:val="24"/>
        </w:rPr>
        <w:t>muscolare,destrezza,funzione</w:t>
      </w:r>
      <w:proofErr w:type="spellEnd"/>
      <w:r w:rsidRPr="000A49C2">
        <w:rPr>
          <w:rFonts w:cstheme="minorHAnsi"/>
          <w:sz w:val="24"/>
          <w:szCs w:val="24"/>
        </w:rPr>
        <w:t xml:space="preserve"> cardio-circolatoria e </w:t>
      </w:r>
      <w:proofErr w:type="spellStart"/>
      <w:r w:rsidRPr="000A49C2">
        <w:rPr>
          <w:rFonts w:cstheme="minorHAnsi"/>
          <w:sz w:val="24"/>
          <w:szCs w:val="24"/>
        </w:rPr>
        <w:t>respiratoria,equilibrio,ritmo</w:t>
      </w:r>
      <w:proofErr w:type="spellEnd"/>
      <w:r w:rsidRPr="000A49C2">
        <w:rPr>
          <w:rFonts w:cstheme="minorHAnsi"/>
          <w:sz w:val="24"/>
          <w:szCs w:val="24"/>
        </w:rPr>
        <w:t xml:space="preserve"> tramite esercizi a carico naturale e </w:t>
      </w:r>
      <w:proofErr w:type="spellStart"/>
      <w:r w:rsidRPr="000A49C2">
        <w:rPr>
          <w:rFonts w:cstheme="minorHAnsi"/>
          <w:sz w:val="24"/>
          <w:szCs w:val="24"/>
        </w:rPr>
        <w:t>aggiuntivo,opposizione</w:t>
      </w:r>
      <w:proofErr w:type="spellEnd"/>
      <w:r w:rsidRPr="000A49C2">
        <w:rPr>
          <w:rFonts w:cstheme="minorHAnsi"/>
          <w:sz w:val="24"/>
          <w:szCs w:val="24"/>
        </w:rPr>
        <w:t xml:space="preserve"> e </w:t>
      </w:r>
      <w:r w:rsidR="005119DE">
        <w:rPr>
          <w:rFonts w:cstheme="minorHAnsi"/>
          <w:sz w:val="24"/>
          <w:szCs w:val="24"/>
        </w:rPr>
        <w:t>resistenza ai piccoli attrezzi.</w:t>
      </w:r>
    </w:p>
    <w:p w:rsidR="006B06F1" w:rsidRPr="000A49C2" w:rsidRDefault="006B06F1" w:rsidP="006B06F1">
      <w:pPr>
        <w:tabs>
          <w:tab w:val="left" w:pos="75"/>
        </w:tabs>
        <w:rPr>
          <w:rFonts w:cstheme="minorHAnsi"/>
          <w:sz w:val="24"/>
          <w:szCs w:val="24"/>
        </w:rPr>
      </w:pPr>
      <w:r w:rsidRPr="000A49C2">
        <w:rPr>
          <w:rFonts w:cstheme="minorHAnsi"/>
          <w:sz w:val="24"/>
          <w:szCs w:val="24"/>
        </w:rPr>
        <w:t>ATTIVITA’ SPORTIVE INDIVIDUALI</w:t>
      </w:r>
    </w:p>
    <w:p w:rsidR="006B06F1" w:rsidRPr="000A49C2" w:rsidRDefault="005119DE" w:rsidP="006B06F1">
      <w:pPr>
        <w:tabs>
          <w:tab w:val="left" w:pos="75"/>
        </w:tabs>
        <w:ind w:left="75"/>
        <w:rPr>
          <w:rFonts w:cstheme="minorHAnsi"/>
          <w:sz w:val="24"/>
          <w:szCs w:val="24"/>
        </w:rPr>
      </w:pPr>
      <w:r>
        <w:rPr>
          <w:rFonts w:cstheme="minorHAnsi"/>
          <w:sz w:val="24"/>
          <w:szCs w:val="24"/>
        </w:rPr>
        <w:t xml:space="preserve"> </w:t>
      </w:r>
      <w:r w:rsidR="006B06F1" w:rsidRPr="000A49C2">
        <w:rPr>
          <w:rFonts w:cstheme="minorHAnsi"/>
          <w:sz w:val="24"/>
          <w:szCs w:val="24"/>
        </w:rPr>
        <w:t xml:space="preserve">Corsa </w:t>
      </w:r>
      <w:proofErr w:type="spellStart"/>
      <w:r w:rsidR="006B06F1" w:rsidRPr="000A49C2">
        <w:rPr>
          <w:rFonts w:cstheme="minorHAnsi"/>
          <w:sz w:val="24"/>
          <w:szCs w:val="24"/>
        </w:rPr>
        <w:t>campestr</w:t>
      </w:r>
      <w:r>
        <w:rPr>
          <w:rFonts w:cstheme="minorHAnsi"/>
          <w:sz w:val="24"/>
          <w:szCs w:val="24"/>
        </w:rPr>
        <w:t>e,atletica</w:t>
      </w:r>
      <w:proofErr w:type="spellEnd"/>
      <w:r>
        <w:rPr>
          <w:rFonts w:cstheme="minorHAnsi"/>
          <w:sz w:val="24"/>
          <w:szCs w:val="24"/>
        </w:rPr>
        <w:t xml:space="preserve"> leggera e badminton.</w:t>
      </w:r>
    </w:p>
    <w:p w:rsidR="005119DE" w:rsidRDefault="005119DE" w:rsidP="006B06F1">
      <w:pPr>
        <w:tabs>
          <w:tab w:val="left" w:pos="75"/>
        </w:tabs>
        <w:rPr>
          <w:rFonts w:cstheme="minorHAnsi"/>
          <w:sz w:val="24"/>
          <w:szCs w:val="24"/>
        </w:rPr>
      </w:pPr>
      <w:r>
        <w:rPr>
          <w:rFonts w:cstheme="minorHAnsi"/>
          <w:sz w:val="24"/>
          <w:szCs w:val="24"/>
        </w:rPr>
        <w:t>ATTIVITA’ SPORTIVE DI SQUADRA</w:t>
      </w:r>
    </w:p>
    <w:p w:rsidR="006B06F1" w:rsidRPr="000A49C2" w:rsidRDefault="006B06F1" w:rsidP="006B06F1">
      <w:pPr>
        <w:tabs>
          <w:tab w:val="left" w:pos="75"/>
        </w:tabs>
        <w:rPr>
          <w:rFonts w:cstheme="minorHAnsi"/>
          <w:sz w:val="24"/>
          <w:szCs w:val="24"/>
        </w:rPr>
      </w:pPr>
      <w:r w:rsidRPr="000A49C2">
        <w:rPr>
          <w:rFonts w:cstheme="minorHAnsi"/>
          <w:sz w:val="24"/>
          <w:szCs w:val="24"/>
        </w:rPr>
        <w:t xml:space="preserve">Organizzazione di giochi di squadra che implichino rispetto delle </w:t>
      </w:r>
      <w:proofErr w:type="spellStart"/>
      <w:r w:rsidRPr="000A49C2">
        <w:rPr>
          <w:rFonts w:cstheme="minorHAnsi"/>
          <w:sz w:val="24"/>
          <w:szCs w:val="24"/>
        </w:rPr>
        <w:t>regole,assunzione</w:t>
      </w:r>
      <w:proofErr w:type="spellEnd"/>
      <w:r w:rsidRPr="000A49C2">
        <w:rPr>
          <w:rFonts w:cstheme="minorHAnsi"/>
          <w:sz w:val="24"/>
          <w:szCs w:val="24"/>
        </w:rPr>
        <w:t xml:space="preserve"> a ruoli di </w:t>
      </w:r>
      <w:proofErr w:type="spellStart"/>
      <w:r w:rsidRPr="000A49C2">
        <w:rPr>
          <w:rFonts w:cstheme="minorHAnsi"/>
          <w:sz w:val="24"/>
          <w:szCs w:val="24"/>
        </w:rPr>
        <w:t>rotazione,divisione</w:t>
      </w:r>
      <w:proofErr w:type="spellEnd"/>
      <w:r w:rsidRPr="000A49C2">
        <w:rPr>
          <w:rFonts w:cstheme="minorHAnsi"/>
          <w:sz w:val="24"/>
          <w:szCs w:val="24"/>
        </w:rPr>
        <w:t xml:space="preserve"> dei compiti di giuria  ed arbitraggio.</w:t>
      </w:r>
      <w:r w:rsidRPr="000A49C2">
        <w:rPr>
          <w:rFonts w:cstheme="minorHAnsi"/>
          <w:sz w:val="24"/>
          <w:szCs w:val="24"/>
        </w:rPr>
        <w:cr/>
        <w:t xml:space="preserve">Conoscenza dei principi del gioco e pratica dei fondamentali individuali della </w:t>
      </w:r>
      <w:proofErr w:type="spellStart"/>
      <w:r w:rsidRPr="000A49C2">
        <w:rPr>
          <w:rFonts w:cstheme="minorHAnsi"/>
          <w:sz w:val="24"/>
          <w:szCs w:val="24"/>
        </w:rPr>
        <w:t>Pallavolo,del</w:t>
      </w:r>
      <w:proofErr w:type="spellEnd"/>
      <w:r w:rsidRPr="000A49C2">
        <w:rPr>
          <w:rFonts w:cstheme="minorHAnsi"/>
          <w:sz w:val="24"/>
          <w:szCs w:val="24"/>
        </w:rPr>
        <w:t xml:space="preserve"> Basket e del Calcio a 5.</w:t>
      </w:r>
      <w:r w:rsidRPr="000A49C2">
        <w:rPr>
          <w:rFonts w:cstheme="minorHAnsi"/>
          <w:sz w:val="24"/>
          <w:szCs w:val="24"/>
        </w:rPr>
        <w:cr/>
      </w:r>
      <w:r w:rsidRPr="000A49C2">
        <w:rPr>
          <w:rFonts w:cstheme="minorHAnsi"/>
          <w:sz w:val="24"/>
          <w:szCs w:val="24"/>
        </w:rPr>
        <w:cr/>
        <w:t>INFORMAZIONI TEORICHE</w:t>
      </w:r>
      <w:r w:rsidRPr="000A49C2">
        <w:rPr>
          <w:rFonts w:cstheme="minorHAnsi"/>
          <w:sz w:val="24"/>
          <w:szCs w:val="24"/>
        </w:rPr>
        <w:cr/>
        <w:t xml:space="preserve"> -La cultura agonistica ed i suoi effetti sulla salute:</w:t>
      </w:r>
      <w:r w:rsidRPr="000A49C2">
        <w:rPr>
          <w:rFonts w:cstheme="minorHAnsi"/>
          <w:sz w:val="24"/>
          <w:szCs w:val="24"/>
        </w:rPr>
        <w:cr/>
        <w:t xml:space="preserve">  qualità motorie di base condizionali e coordinative</w:t>
      </w:r>
      <w:r w:rsidRPr="000A49C2">
        <w:rPr>
          <w:rFonts w:cstheme="minorHAnsi"/>
          <w:sz w:val="24"/>
          <w:szCs w:val="24"/>
        </w:rPr>
        <w:cr/>
        <w:t>-Le diverse discipline sportive:</w:t>
      </w:r>
      <w:r w:rsidRPr="000A49C2">
        <w:rPr>
          <w:rFonts w:cstheme="minorHAnsi"/>
          <w:sz w:val="24"/>
          <w:szCs w:val="24"/>
        </w:rPr>
        <w:cr/>
        <w:t xml:space="preserve"> conosce</w:t>
      </w:r>
      <w:r>
        <w:rPr>
          <w:rFonts w:cstheme="minorHAnsi"/>
          <w:szCs w:val="24"/>
        </w:rPr>
        <w:t>nze generali</w:t>
      </w:r>
      <w:r>
        <w:rPr>
          <w:rFonts w:cstheme="minorHAnsi"/>
          <w:szCs w:val="24"/>
        </w:rPr>
        <w:cr/>
        <w:t xml:space="preserve"> regole di base</w:t>
      </w:r>
    </w:p>
    <w:p w:rsidR="006B06F1" w:rsidRPr="000A49C2" w:rsidRDefault="00886529" w:rsidP="00886529">
      <w:pPr>
        <w:rPr>
          <w:rFonts w:cstheme="minorHAnsi"/>
          <w:sz w:val="24"/>
          <w:szCs w:val="24"/>
        </w:rPr>
      </w:pPr>
      <w:r>
        <w:rPr>
          <w:rFonts w:cstheme="minorHAnsi"/>
          <w:sz w:val="24"/>
          <w:szCs w:val="24"/>
        </w:rPr>
        <w:t>RELAZIONE FINALE CLASSE 5 DL</w:t>
      </w:r>
    </w:p>
    <w:p w:rsidR="000F59D0" w:rsidRPr="003A2097" w:rsidRDefault="006B06F1" w:rsidP="003A2097">
      <w:pPr>
        <w:rPr>
          <w:rFonts w:cstheme="minorHAnsi"/>
          <w:sz w:val="24"/>
          <w:szCs w:val="24"/>
        </w:rPr>
      </w:pPr>
      <w:r w:rsidRPr="000A49C2">
        <w:rPr>
          <w:rFonts w:cstheme="minorHAnsi"/>
          <w:sz w:val="24"/>
          <w:szCs w:val="24"/>
        </w:rPr>
        <w:t>FINALITA’</w:t>
      </w:r>
      <w:r w:rsidRPr="000A49C2">
        <w:rPr>
          <w:rFonts w:cstheme="minorHAnsi"/>
          <w:sz w:val="24"/>
          <w:szCs w:val="24"/>
        </w:rPr>
        <w:cr/>
      </w:r>
      <w:r w:rsidRPr="000A49C2">
        <w:rPr>
          <w:rFonts w:cstheme="minorHAnsi"/>
          <w:sz w:val="24"/>
          <w:szCs w:val="24"/>
        </w:rPr>
        <w:cr/>
        <w:t>Raggiungimento del completo sviluppo corporeo e motorio della persona, attraverso l’affinamento delle capacità di utilizzare le qualità fisiche e le funzioni neuro muscolari.</w:t>
      </w:r>
      <w:r w:rsidRPr="000A49C2">
        <w:rPr>
          <w:rFonts w:cstheme="minorHAnsi"/>
          <w:sz w:val="24"/>
          <w:szCs w:val="24"/>
        </w:rPr>
        <w:cr/>
        <w:t>Arricchimento della coscienza sociale attraverso la consapevolezza di sé e l’acquisizione della capacità critica nei confronti del linguaggio del corpo e dello sport.</w:t>
      </w:r>
      <w:r w:rsidRPr="000A49C2">
        <w:rPr>
          <w:rFonts w:cstheme="minorHAnsi"/>
          <w:sz w:val="24"/>
          <w:szCs w:val="24"/>
        </w:rPr>
        <w:cr/>
        <w:t>Consolidamento di una cultura motori e sportiva quale costume di vita.</w:t>
      </w:r>
      <w:r w:rsidRPr="000A49C2">
        <w:rPr>
          <w:rFonts w:cstheme="minorHAnsi"/>
          <w:sz w:val="24"/>
          <w:szCs w:val="24"/>
        </w:rPr>
        <w:cr/>
      </w:r>
      <w:r w:rsidRPr="000A49C2">
        <w:rPr>
          <w:rFonts w:cstheme="minorHAnsi"/>
          <w:sz w:val="24"/>
          <w:szCs w:val="24"/>
        </w:rPr>
        <w:cr/>
      </w:r>
      <w:r w:rsidRPr="00886529">
        <w:rPr>
          <w:rFonts w:cstheme="minorHAnsi"/>
          <w:b/>
          <w:sz w:val="24"/>
          <w:szCs w:val="24"/>
        </w:rPr>
        <w:t>OBIETTIVI DI APPRENDIMENTO</w:t>
      </w:r>
      <w:r w:rsidRPr="00886529">
        <w:rPr>
          <w:rFonts w:cstheme="minorHAnsi"/>
          <w:b/>
          <w:sz w:val="24"/>
          <w:szCs w:val="24"/>
        </w:rPr>
        <w:cr/>
      </w:r>
      <w:r w:rsidRPr="000A49C2">
        <w:rPr>
          <w:rFonts w:cstheme="minorHAnsi"/>
          <w:sz w:val="24"/>
          <w:szCs w:val="24"/>
        </w:rPr>
        <w:cr/>
        <w:t>Conoscenze</w:t>
      </w:r>
      <w:r w:rsidRPr="000A49C2">
        <w:rPr>
          <w:rFonts w:cstheme="minorHAnsi"/>
          <w:sz w:val="24"/>
          <w:szCs w:val="24"/>
        </w:rPr>
        <w:cr/>
        <w:t>-conoscenze dell’attività sportiva</w:t>
      </w:r>
      <w:r w:rsidRPr="000A49C2">
        <w:rPr>
          <w:rFonts w:cstheme="minorHAnsi"/>
          <w:sz w:val="24"/>
          <w:szCs w:val="24"/>
        </w:rPr>
        <w:cr/>
      </w:r>
      <w:r w:rsidRPr="000A49C2">
        <w:rPr>
          <w:rFonts w:cstheme="minorHAnsi"/>
          <w:sz w:val="24"/>
          <w:szCs w:val="24"/>
        </w:rPr>
        <w:lastRenderedPageBreak/>
        <w:t>-conoscenza del linguaggio specifico delle disciplina</w:t>
      </w:r>
      <w:r w:rsidRPr="000A49C2">
        <w:rPr>
          <w:rFonts w:cstheme="minorHAnsi"/>
          <w:sz w:val="24"/>
          <w:szCs w:val="24"/>
        </w:rPr>
        <w:cr/>
        <w:t>Obiettivi raggiunti pienamente dalla classe</w:t>
      </w:r>
      <w:r w:rsidRPr="000A49C2">
        <w:rPr>
          <w:rFonts w:cstheme="minorHAnsi"/>
          <w:sz w:val="24"/>
          <w:szCs w:val="24"/>
        </w:rPr>
        <w:cr/>
      </w:r>
      <w:r w:rsidRPr="000A49C2">
        <w:rPr>
          <w:rFonts w:cstheme="minorHAnsi"/>
          <w:sz w:val="24"/>
          <w:szCs w:val="24"/>
        </w:rPr>
        <w:cr/>
        <w:t>Competenze</w:t>
      </w:r>
      <w:r w:rsidRPr="000A49C2">
        <w:rPr>
          <w:rFonts w:cstheme="minorHAnsi"/>
          <w:sz w:val="24"/>
          <w:szCs w:val="24"/>
        </w:rPr>
        <w:cr/>
        <w:t xml:space="preserve">-pratica dell’attività sportiva (giochi di </w:t>
      </w:r>
      <w:proofErr w:type="spellStart"/>
      <w:r w:rsidRPr="000A49C2">
        <w:rPr>
          <w:rFonts w:cstheme="minorHAnsi"/>
          <w:sz w:val="24"/>
          <w:szCs w:val="24"/>
        </w:rPr>
        <w:t>squadra,atletica</w:t>
      </w:r>
      <w:proofErr w:type="spellEnd"/>
      <w:r w:rsidRPr="000A49C2">
        <w:rPr>
          <w:rFonts w:cstheme="minorHAnsi"/>
          <w:sz w:val="24"/>
          <w:szCs w:val="24"/>
        </w:rPr>
        <w:t xml:space="preserve"> </w:t>
      </w:r>
      <w:proofErr w:type="spellStart"/>
      <w:r w:rsidRPr="000A49C2">
        <w:rPr>
          <w:rFonts w:cstheme="minorHAnsi"/>
          <w:sz w:val="24"/>
          <w:szCs w:val="24"/>
        </w:rPr>
        <w:t>leggera,badminton</w:t>
      </w:r>
      <w:proofErr w:type="spellEnd"/>
      <w:r w:rsidRPr="000A49C2">
        <w:rPr>
          <w:rFonts w:cstheme="minorHAnsi"/>
          <w:sz w:val="24"/>
          <w:szCs w:val="24"/>
        </w:rPr>
        <w:t>)</w:t>
      </w:r>
      <w:r w:rsidRPr="000A49C2">
        <w:rPr>
          <w:rFonts w:cstheme="minorHAnsi"/>
          <w:sz w:val="24"/>
          <w:szCs w:val="24"/>
        </w:rPr>
        <w:cr/>
        <w:t>Obiettivo raggiunto in maniera diversa da tutta la classe</w:t>
      </w:r>
      <w:r w:rsidRPr="000A49C2">
        <w:rPr>
          <w:rFonts w:cstheme="minorHAnsi"/>
          <w:sz w:val="24"/>
          <w:szCs w:val="24"/>
        </w:rPr>
        <w:cr/>
      </w:r>
      <w:r w:rsidRPr="000A49C2">
        <w:rPr>
          <w:rFonts w:cstheme="minorHAnsi"/>
          <w:sz w:val="24"/>
          <w:szCs w:val="24"/>
        </w:rPr>
        <w:cr/>
        <w:t>Capacità</w:t>
      </w:r>
      <w:r w:rsidRPr="000A49C2">
        <w:rPr>
          <w:rFonts w:cstheme="minorHAnsi"/>
          <w:sz w:val="24"/>
          <w:szCs w:val="24"/>
        </w:rPr>
        <w:cr/>
        <w:t>-rielaborazione degli schemi motori di base</w:t>
      </w:r>
      <w:r w:rsidRPr="000A49C2">
        <w:rPr>
          <w:rFonts w:cstheme="minorHAnsi"/>
          <w:sz w:val="24"/>
          <w:szCs w:val="24"/>
        </w:rPr>
        <w:cr/>
        <w:t>-affinamento delle capacità condizionali e coordinative</w:t>
      </w:r>
      <w:r w:rsidRPr="000A49C2">
        <w:rPr>
          <w:rFonts w:cstheme="minorHAnsi"/>
          <w:sz w:val="24"/>
          <w:szCs w:val="24"/>
        </w:rPr>
        <w:cr/>
        <w:t>Obiettivo raggiunto in maniera diversa da tutta la classe</w:t>
      </w:r>
      <w:r w:rsidRPr="000A49C2">
        <w:rPr>
          <w:rFonts w:cstheme="minorHAnsi"/>
          <w:sz w:val="24"/>
          <w:szCs w:val="24"/>
        </w:rPr>
        <w:cr/>
      </w:r>
      <w:r w:rsidRPr="000A49C2">
        <w:rPr>
          <w:rFonts w:cstheme="minorHAnsi"/>
          <w:sz w:val="24"/>
          <w:szCs w:val="24"/>
        </w:rPr>
        <w:cr/>
      </w:r>
      <w:r w:rsidRPr="00886529">
        <w:rPr>
          <w:rFonts w:cstheme="minorHAnsi"/>
          <w:b/>
          <w:sz w:val="24"/>
          <w:szCs w:val="24"/>
        </w:rPr>
        <w:t>CONTENUTI</w:t>
      </w:r>
      <w:r w:rsidRPr="000A49C2">
        <w:rPr>
          <w:rFonts w:cstheme="minorHAnsi"/>
          <w:sz w:val="24"/>
          <w:szCs w:val="24"/>
        </w:rPr>
        <w:cr/>
      </w:r>
      <w:r w:rsidRPr="000A49C2">
        <w:rPr>
          <w:rFonts w:cstheme="minorHAnsi"/>
          <w:sz w:val="24"/>
          <w:szCs w:val="24"/>
        </w:rPr>
        <w:cr/>
        <w:t>Elementari tecniche di primo soccorso.</w:t>
      </w:r>
      <w:r w:rsidRPr="000A49C2">
        <w:rPr>
          <w:rFonts w:cstheme="minorHAnsi"/>
          <w:sz w:val="24"/>
          <w:szCs w:val="24"/>
        </w:rPr>
        <w:cr/>
        <w:t xml:space="preserve">Le qualità </w:t>
      </w:r>
      <w:proofErr w:type="spellStart"/>
      <w:r w:rsidRPr="000A49C2">
        <w:rPr>
          <w:rFonts w:cstheme="minorHAnsi"/>
          <w:sz w:val="24"/>
          <w:szCs w:val="24"/>
        </w:rPr>
        <w:t>fisiche:esercizi</w:t>
      </w:r>
      <w:proofErr w:type="spellEnd"/>
      <w:r w:rsidRPr="000A49C2">
        <w:rPr>
          <w:rFonts w:cstheme="minorHAnsi"/>
          <w:sz w:val="24"/>
          <w:szCs w:val="24"/>
        </w:rPr>
        <w:t xml:space="preserve"> pratici relativi a </w:t>
      </w:r>
      <w:proofErr w:type="spellStart"/>
      <w:r w:rsidRPr="000A49C2">
        <w:rPr>
          <w:rFonts w:cstheme="minorHAnsi"/>
          <w:sz w:val="24"/>
          <w:szCs w:val="24"/>
        </w:rPr>
        <w:t>resistenza,forza,velocità,coordinazione,agilità,mobilità</w:t>
      </w:r>
      <w:proofErr w:type="spellEnd"/>
      <w:r w:rsidRPr="000A49C2">
        <w:rPr>
          <w:rFonts w:cstheme="minorHAnsi"/>
          <w:sz w:val="24"/>
          <w:szCs w:val="24"/>
        </w:rPr>
        <w:t xml:space="preserve"> articolare.</w:t>
      </w:r>
      <w:r w:rsidRPr="000A49C2">
        <w:rPr>
          <w:rFonts w:cstheme="minorHAnsi"/>
          <w:sz w:val="24"/>
          <w:szCs w:val="24"/>
        </w:rPr>
        <w:cr/>
        <w:t>Valutazione individuale delle proprie condizioni fisiche.</w:t>
      </w:r>
      <w:r w:rsidRPr="000A49C2">
        <w:rPr>
          <w:rFonts w:cstheme="minorHAnsi"/>
          <w:sz w:val="24"/>
          <w:szCs w:val="24"/>
        </w:rPr>
        <w:cr/>
      </w:r>
      <w:r w:rsidRPr="000A49C2">
        <w:rPr>
          <w:rFonts w:cstheme="minorHAnsi"/>
          <w:sz w:val="24"/>
          <w:szCs w:val="24"/>
        </w:rPr>
        <w:cr/>
        <w:t>Il riscaldamento muscolare e la preparazione del corpo all’attività fisica.</w:t>
      </w:r>
      <w:r w:rsidRPr="000A49C2">
        <w:rPr>
          <w:rFonts w:cstheme="minorHAnsi"/>
          <w:sz w:val="24"/>
          <w:szCs w:val="24"/>
        </w:rPr>
        <w:cr/>
        <w:t>Percorsi e circuiti misti.</w:t>
      </w:r>
      <w:r w:rsidRPr="000A49C2">
        <w:rPr>
          <w:rFonts w:cstheme="minorHAnsi"/>
          <w:sz w:val="24"/>
          <w:szCs w:val="24"/>
        </w:rPr>
        <w:cr/>
        <w:t>Attività con utilizzo di piccoli attrezzi.</w:t>
      </w:r>
      <w:r w:rsidRPr="000A49C2">
        <w:rPr>
          <w:rFonts w:cstheme="minorHAnsi"/>
          <w:sz w:val="24"/>
          <w:szCs w:val="24"/>
        </w:rPr>
        <w:cr/>
      </w:r>
      <w:proofErr w:type="spellStart"/>
      <w:r w:rsidRPr="000A49C2">
        <w:rPr>
          <w:rFonts w:cstheme="minorHAnsi"/>
          <w:sz w:val="24"/>
          <w:szCs w:val="24"/>
        </w:rPr>
        <w:t>Atletica:velocità,resistenza,forza</w:t>
      </w:r>
      <w:proofErr w:type="spellEnd"/>
      <w:r w:rsidRPr="000A49C2">
        <w:rPr>
          <w:rFonts w:cstheme="minorHAnsi"/>
          <w:sz w:val="24"/>
          <w:szCs w:val="24"/>
        </w:rPr>
        <w:t>.</w:t>
      </w:r>
      <w:r w:rsidRPr="000A49C2">
        <w:rPr>
          <w:rFonts w:cstheme="minorHAnsi"/>
          <w:sz w:val="24"/>
          <w:szCs w:val="24"/>
        </w:rPr>
        <w:cr/>
      </w:r>
      <w:proofErr w:type="spellStart"/>
      <w:r w:rsidRPr="000A49C2">
        <w:rPr>
          <w:rFonts w:cstheme="minorHAnsi"/>
          <w:sz w:val="24"/>
          <w:szCs w:val="24"/>
        </w:rPr>
        <w:t>Pallavolo:fondamentali</w:t>
      </w:r>
      <w:proofErr w:type="spellEnd"/>
      <w:r w:rsidRPr="000A49C2">
        <w:rPr>
          <w:rFonts w:cstheme="minorHAnsi"/>
          <w:sz w:val="24"/>
          <w:szCs w:val="24"/>
        </w:rPr>
        <w:t xml:space="preserve"> individuali e di squadra.</w:t>
      </w:r>
      <w:r w:rsidRPr="000A49C2">
        <w:rPr>
          <w:rFonts w:cstheme="minorHAnsi"/>
          <w:sz w:val="24"/>
          <w:szCs w:val="24"/>
        </w:rPr>
        <w:cr/>
      </w:r>
      <w:proofErr w:type="spellStart"/>
      <w:r w:rsidRPr="000A49C2">
        <w:rPr>
          <w:rFonts w:cstheme="minorHAnsi"/>
          <w:sz w:val="24"/>
          <w:szCs w:val="24"/>
        </w:rPr>
        <w:t>Basket:fondamentali</w:t>
      </w:r>
      <w:proofErr w:type="spellEnd"/>
      <w:r w:rsidRPr="000A49C2">
        <w:rPr>
          <w:rFonts w:cstheme="minorHAnsi"/>
          <w:sz w:val="24"/>
          <w:szCs w:val="24"/>
        </w:rPr>
        <w:t xml:space="preserve"> individuali e di squadra.</w:t>
      </w:r>
      <w:r w:rsidRPr="000A49C2">
        <w:rPr>
          <w:rFonts w:cstheme="minorHAnsi"/>
          <w:sz w:val="24"/>
          <w:szCs w:val="24"/>
        </w:rPr>
        <w:cr/>
      </w:r>
      <w:proofErr w:type="spellStart"/>
      <w:r w:rsidRPr="000A49C2">
        <w:rPr>
          <w:rFonts w:cstheme="minorHAnsi"/>
          <w:sz w:val="24"/>
          <w:szCs w:val="24"/>
        </w:rPr>
        <w:t>Calcio:fondamentali</w:t>
      </w:r>
      <w:proofErr w:type="spellEnd"/>
      <w:r w:rsidRPr="000A49C2">
        <w:rPr>
          <w:rFonts w:cstheme="minorHAnsi"/>
          <w:sz w:val="24"/>
          <w:szCs w:val="24"/>
        </w:rPr>
        <w:t xml:space="preserve"> individuali e di squadra.</w:t>
      </w:r>
      <w:r w:rsidRPr="000A49C2">
        <w:rPr>
          <w:rFonts w:cstheme="minorHAnsi"/>
          <w:sz w:val="24"/>
          <w:szCs w:val="24"/>
        </w:rPr>
        <w:cr/>
      </w:r>
      <w:proofErr w:type="spellStart"/>
      <w:r w:rsidRPr="000A49C2">
        <w:rPr>
          <w:rFonts w:cstheme="minorHAnsi"/>
          <w:sz w:val="24"/>
          <w:szCs w:val="24"/>
        </w:rPr>
        <w:t>Badminton:colpi</w:t>
      </w:r>
      <w:proofErr w:type="spellEnd"/>
      <w:r w:rsidRPr="000A49C2">
        <w:rPr>
          <w:rFonts w:cstheme="minorHAnsi"/>
          <w:sz w:val="24"/>
          <w:szCs w:val="24"/>
        </w:rPr>
        <w:t xml:space="preserve"> fondamentali e simulazioni di gioco</w:t>
      </w:r>
      <w:r w:rsidRPr="000A49C2">
        <w:rPr>
          <w:rFonts w:cstheme="minorHAnsi"/>
          <w:sz w:val="24"/>
          <w:szCs w:val="24"/>
        </w:rPr>
        <w:cr/>
      </w:r>
      <w:r w:rsidRPr="000A49C2">
        <w:rPr>
          <w:rFonts w:cstheme="minorHAnsi"/>
          <w:sz w:val="24"/>
          <w:szCs w:val="24"/>
        </w:rPr>
        <w:cr/>
      </w:r>
      <w:r w:rsidRPr="00886529">
        <w:rPr>
          <w:rFonts w:cstheme="minorHAnsi"/>
          <w:b/>
          <w:sz w:val="24"/>
          <w:szCs w:val="24"/>
        </w:rPr>
        <w:t>METEDOLOGIA</w:t>
      </w:r>
      <w:r w:rsidRPr="00886529">
        <w:rPr>
          <w:rFonts w:cstheme="minorHAnsi"/>
          <w:b/>
          <w:sz w:val="24"/>
          <w:szCs w:val="24"/>
        </w:rPr>
        <w:cr/>
      </w:r>
      <w:r w:rsidRPr="000A49C2">
        <w:rPr>
          <w:rFonts w:cstheme="minorHAnsi"/>
          <w:sz w:val="24"/>
          <w:szCs w:val="24"/>
        </w:rPr>
        <w:cr/>
        <w:t>Lezioni pratiche e cenni teorici durante lo svolgimento delle lezioni</w:t>
      </w:r>
      <w:r w:rsidRPr="000A49C2">
        <w:rPr>
          <w:rFonts w:cstheme="minorHAnsi"/>
          <w:sz w:val="24"/>
          <w:szCs w:val="24"/>
        </w:rPr>
        <w:cr/>
      </w:r>
      <w:r w:rsidRPr="000A49C2">
        <w:rPr>
          <w:rFonts w:cstheme="minorHAnsi"/>
          <w:sz w:val="24"/>
          <w:szCs w:val="24"/>
        </w:rPr>
        <w:cr/>
      </w:r>
      <w:r w:rsidRPr="00886529">
        <w:rPr>
          <w:rFonts w:cstheme="minorHAnsi"/>
          <w:b/>
          <w:sz w:val="24"/>
          <w:szCs w:val="24"/>
        </w:rPr>
        <w:t xml:space="preserve">STRUMENTI </w:t>
      </w:r>
      <w:r w:rsidRPr="000A49C2">
        <w:rPr>
          <w:rFonts w:cstheme="minorHAnsi"/>
          <w:sz w:val="24"/>
          <w:szCs w:val="24"/>
        </w:rPr>
        <w:t xml:space="preserve"> </w:t>
      </w:r>
      <w:r w:rsidRPr="000A49C2">
        <w:rPr>
          <w:rFonts w:cstheme="minorHAnsi"/>
          <w:sz w:val="24"/>
          <w:szCs w:val="24"/>
        </w:rPr>
        <w:cr/>
      </w:r>
      <w:r w:rsidRPr="000A49C2">
        <w:rPr>
          <w:rFonts w:cstheme="minorHAnsi"/>
          <w:sz w:val="24"/>
          <w:szCs w:val="24"/>
        </w:rPr>
        <w:cr/>
        <w:t>Uso del libro consigliato</w:t>
      </w:r>
      <w:r w:rsidRPr="000A49C2">
        <w:rPr>
          <w:rFonts w:cstheme="minorHAnsi"/>
          <w:sz w:val="24"/>
          <w:szCs w:val="24"/>
        </w:rPr>
        <w:cr/>
      </w:r>
      <w:r w:rsidRPr="000A49C2">
        <w:rPr>
          <w:rFonts w:cstheme="minorHAnsi"/>
          <w:sz w:val="24"/>
          <w:szCs w:val="24"/>
        </w:rPr>
        <w:cr/>
      </w:r>
      <w:r w:rsidRPr="00886529">
        <w:rPr>
          <w:rFonts w:cstheme="minorHAnsi"/>
          <w:b/>
          <w:sz w:val="24"/>
          <w:szCs w:val="24"/>
        </w:rPr>
        <w:t>VALUTAZIONE</w:t>
      </w:r>
      <w:r w:rsidRPr="000A49C2">
        <w:rPr>
          <w:rFonts w:cstheme="minorHAnsi"/>
          <w:sz w:val="24"/>
          <w:szCs w:val="24"/>
        </w:rPr>
        <w:cr/>
      </w:r>
      <w:r w:rsidRPr="000A49C2">
        <w:rPr>
          <w:rFonts w:cstheme="minorHAnsi"/>
          <w:sz w:val="24"/>
          <w:szCs w:val="24"/>
        </w:rPr>
        <w:cr/>
        <w:t>All’interno di ogni singolo obiettivo, è st</w:t>
      </w:r>
      <w:r w:rsidR="000F59D0">
        <w:rPr>
          <w:rFonts w:cstheme="minorHAnsi"/>
          <w:sz w:val="24"/>
          <w:szCs w:val="24"/>
        </w:rPr>
        <w:t>ato valutato il “significativo” m</w:t>
      </w:r>
      <w:r w:rsidRPr="000A49C2">
        <w:rPr>
          <w:rFonts w:cstheme="minorHAnsi"/>
          <w:sz w:val="24"/>
          <w:szCs w:val="24"/>
        </w:rPr>
        <w:t>iglioramento conseguito da ogni studente rispetto alla situazione di partenza.</w:t>
      </w:r>
      <w:r w:rsidRPr="000A49C2">
        <w:rPr>
          <w:rFonts w:cstheme="minorHAnsi"/>
          <w:sz w:val="24"/>
          <w:szCs w:val="24"/>
        </w:rPr>
        <w:cr/>
        <w:t xml:space="preserve">Al termine “significativo” si attribuisce un duplice </w:t>
      </w:r>
      <w:proofErr w:type="spellStart"/>
      <w:r w:rsidRPr="000A49C2">
        <w:rPr>
          <w:rFonts w:cstheme="minorHAnsi"/>
          <w:sz w:val="24"/>
          <w:szCs w:val="24"/>
        </w:rPr>
        <w:t>valore:una</w:t>
      </w:r>
      <w:proofErr w:type="spellEnd"/>
      <w:r w:rsidRPr="000A49C2">
        <w:rPr>
          <w:rFonts w:cstheme="minorHAnsi"/>
          <w:sz w:val="24"/>
          <w:szCs w:val="24"/>
        </w:rPr>
        <w:t xml:space="preserve"> misura </w:t>
      </w:r>
      <w:proofErr w:type="spellStart"/>
      <w:r w:rsidRPr="000A49C2">
        <w:rPr>
          <w:rFonts w:cstheme="minorHAnsi"/>
          <w:sz w:val="24"/>
          <w:szCs w:val="24"/>
        </w:rPr>
        <w:t>quantitativa,se</w:t>
      </w:r>
      <w:proofErr w:type="spellEnd"/>
      <w:r w:rsidRPr="000A49C2">
        <w:rPr>
          <w:rFonts w:cstheme="minorHAnsi"/>
          <w:sz w:val="24"/>
          <w:szCs w:val="24"/>
        </w:rPr>
        <w:t xml:space="preserve"> è possibile la definizione precisa del </w:t>
      </w:r>
      <w:proofErr w:type="spellStart"/>
      <w:r w:rsidRPr="000A49C2">
        <w:rPr>
          <w:rFonts w:cstheme="minorHAnsi"/>
          <w:sz w:val="24"/>
          <w:szCs w:val="24"/>
        </w:rPr>
        <w:t>livello;un’indicazione</w:t>
      </w:r>
      <w:proofErr w:type="spellEnd"/>
      <w:r w:rsidRPr="000A49C2">
        <w:rPr>
          <w:rFonts w:cstheme="minorHAnsi"/>
          <w:sz w:val="24"/>
          <w:szCs w:val="24"/>
        </w:rPr>
        <w:t xml:space="preserve"> </w:t>
      </w:r>
      <w:proofErr w:type="spellStart"/>
      <w:r w:rsidRPr="000A49C2">
        <w:rPr>
          <w:rFonts w:cstheme="minorHAnsi"/>
          <w:sz w:val="24"/>
          <w:szCs w:val="24"/>
        </w:rPr>
        <w:t>qualitativa,se</w:t>
      </w:r>
      <w:proofErr w:type="spellEnd"/>
      <w:r w:rsidRPr="000A49C2">
        <w:rPr>
          <w:rFonts w:cstheme="minorHAnsi"/>
          <w:sz w:val="24"/>
          <w:szCs w:val="24"/>
        </w:rPr>
        <w:t xml:space="preserve"> tale definizione non è quantificabile.</w:t>
      </w:r>
      <w:r w:rsidRPr="000A49C2">
        <w:rPr>
          <w:rFonts w:cstheme="minorHAnsi"/>
          <w:sz w:val="24"/>
          <w:szCs w:val="24"/>
        </w:rPr>
        <w:cr/>
        <w:t xml:space="preserve">Infatti la prestazione motoria appartiene alla categoria delle produzioni </w:t>
      </w:r>
      <w:proofErr w:type="spellStart"/>
      <w:r w:rsidRPr="000A49C2">
        <w:rPr>
          <w:rFonts w:cstheme="minorHAnsi"/>
          <w:sz w:val="24"/>
          <w:szCs w:val="24"/>
        </w:rPr>
        <w:t>complesse,categoria</w:t>
      </w:r>
      <w:proofErr w:type="spellEnd"/>
      <w:r w:rsidRPr="000A49C2">
        <w:rPr>
          <w:rFonts w:cstheme="minorHAnsi"/>
          <w:sz w:val="24"/>
          <w:szCs w:val="24"/>
        </w:rPr>
        <w:t xml:space="preserve"> per la quale è difficile definire costantemente criteri oggettivi.</w:t>
      </w:r>
      <w:r w:rsidRPr="000A49C2">
        <w:rPr>
          <w:rFonts w:cstheme="minorHAnsi"/>
          <w:sz w:val="24"/>
          <w:szCs w:val="24"/>
        </w:rPr>
        <w:cr/>
      </w:r>
      <w:r w:rsidRPr="000A49C2">
        <w:rPr>
          <w:rFonts w:cstheme="minorHAnsi"/>
          <w:sz w:val="24"/>
          <w:szCs w:val="24"/>
        </w:rPr>
        <w:lastRenderedPageBreak/>
        <w:t>La valutazione quindi verterà sia sulle capacità esecutive delle varie attività motorie(verificate con test oggettivi facendo riferimento a tabelle realizzate da studiosi di Scienze Motorie ed eventualmente adattate alla realtà oggettiva della classe),sia sulla conoscenza teorica della disciplina.</w:t>
      </w:r>
      <w:r w:rsidRPr="000A49C2">
        <w:rPr>
          <w:rFonts w:cstheme="minorHAnsi"/>
          <w:sz w:val="24"/>
          <w:szCs w:val="24"/>
        </w:rPr>
        <w:cr/>
        <w:t>Verranno tenute in molta considerazione l’impegno, la serietà e la partecipazione dimostrati durant</w:t>
      </w:r>
      <w:r w:rsidR="00886529">
        <w:rPr>
          <w:rFonts w:cstheme="minorHAnsi"/>
          <w:sz w:val="24"/>
          <w:szCs w:val="24"/>
        </w:rPr>
        <w:t xml:space="preserve">e lo svolgimento delle </w:t>
      </w:r>
      <w:r w:rsidR="003A2097">
        <w:rPr>
          <w:rFonts w:cstheme="minorHAnsi"/>
          <w:sz w:val="24"/>
          <w:szCs w:val="24"/>
        </w:rPr>
        <w:t>lezioni.</w:t>
      </w:r>
    </w:p>
    <w:p w:rsidR="00886529" w:rsidRDefault="003A359D" w:rsidP="00886529">
      <w:pPr>
        <w:jc w:val="center"/>
        <w:rPr>
          <w:rFonts w:cstheme="minorHAnsi"/>
          <w:sz w:val="24"/>
          <w:szCs w:val="24"/>
        </w:rPr>
      </w:pPr>
      <w:r w:rsidRPr="00886529">
        <w:rPr>
          <w:rFonts w:cstheme="minorHAnsi"/>
          <w:b/>
          <w:sz w:val="24"/>
          <w:szCs w:val="24"/>
        </w:rPr>
        <w:t>PROGRAMMA RELIGIONE CATTOLICA</w:t>
      </w:r>
    </w:p>
    <w:p w:rsidR="00886529" w:rsidRDefault="00B54728" w:rsidP="00886529">
      <w:pPr>
        <w:rPr>
          <w:rFonts w:cstheme="minorHAnsi"/>
          <w:b/>
          <w:sz w:val="24"/>
          <w:szCs w:val="24"/>
        </w:rPr>
      </w:pPr>
      <w:r w:rsidRPr="00886529">
        <w:rPr>
          <w:rFonts w:cstheme="minorHAnsi"/>
          <w:b/>
          <w:sz w:val="24"/>
          <w:szCs w:val="24"/>
        </w:rPr>
        <w:t>DOCENTE</w:t>
      </w:r>
      <w:r w:rsidR="003A359D" w:rsidRPr="00886529">
        <w:rPr>
          <w:rFonts w:cstheme="minorHAnsi"/>
          <w:b/>
          <w:sz w:val="24"/>
          <w:szCs w:val="24"/>
        </w:rPr>
        <w:t>:</w:t>
      </w:r>
      <w:r w:rsidR="003A359D" w:rsidRPr="00886529">
        <w:rPr>
          <w:rFonts w:cstheme="minorHAnsi"/>
          <w:sz w:val="24"/>
          <w:szCs w:val="24"/>
        </w:rPr>
        <w:t xml:space="preserve"> prof. Capone Ercole</w:t>
      </w:r>
    </w:p>
    <w:p w:rsidR="003A359D" w:rsidRPr="00886529" w:rsidRDefault="003A359D" w:rsidP="00886529">
      <w:pPr>
        <w:rPr>
          <w:rFonts w:cstheme="minorHAnsi"/>
          <w:sz w:val="24"/>
          <w:szCs w:val="24"/>
        </w:rPr>
      </w:pPr>
      <w:r w:rsidRPr="00B54728">
        <w:rPr>
          <w:rFonts w:cstheme="minorHAnsi"/>
          <w:sz w:val="24"/>
          <w:szCs w:val="24"/>
        </w:rPr>
        <w:t>ETICA POLITICA ED ECOLOGICA</w:t>
      </w:r>
      <w:r w:rsidR="00886529">
        <w:rPr>
          <w:rFonts w:cstheme="minorHAnsi"/>
          <w:sz w:val="24"/>
          <w:szCs w:val="24"/>
        </w:rPr>
        <w:t xml:space="preserve">: </w:t>
      </w:r>
      <w:r w:rsidRPr="00B54728">
        <w:rPr>
          <w:rFonts w:cstheme="minorHAnsi"/>
          <w:sz w:val="24"/>
          <w:szCs w:val="24"/>
        </w:rPr>
        <w:t>Ambito politico</w:t>
      </w:r>
    </w:p>
    <w:p w:rsidR="003A359D" w:rsidRPr="00B54728" w:rsidRDefault="003A359D" w:rsidP="003A359D">
      <w:pPr>
        <w:pStyle w:val="Titolo3"/>
        <w:rPr>
          <w:rFonts w:asciiTheme="minorHAnsi" w:hAnsiTheme="minorHAnsi" w:cstheme="minorHAnsi"/>
          <w:b w:val="0"/>
          <w:sz w:val="24"/>
          <w:szCs w:val="24"/>
        </w:rPr>
      </w:pPr>
      <w:r w:rsidRPr="00B54728">
        <w:rPr>
          <w:rFonts w:asciiTheme="minorHAnsi" w:hAnsiTheme="minorHAnsi" w:cstheme="minorHAnsi"/>
          <w:b w:val="0"/>
          <w:sz w:val="24"/>
          <w:szCs w:val="24"/>
        </w:rPr>
        <w:t>I diritti umani  : tutti gli essere umani hanno gli stessi diritti?</w:t>
      </w:r>
    </w:p>
    <w:p w:rsidR="003A359D" w:rsidRPr="00B54728" w:rsidRDefault="003A359D" w:rsidP="003A359D">
      <w:pPr>
        <w:pStyle w:val="Titolo3"/>
        <w:rPr>
          <w:rFonts w:asciiTheme="minorHAnsi" w:hAnsiTheme="minorHAnsi" w:cstheme="minorHAnsi"/>
          <w:b w:val="0"/>
          <w:sz w:val="24"/>
          <w:szCs w:val="24"/>
        </w:rPr>
      </w:pPr>
      <w:r w:rsidRPr="00B54728">
        <w:rPr>
          <w:rFonts w:asciiTheme="minorHAnsi" w:hAnsiTheme="minorHAnsi" w:cstheme="minorHAnsi"/>
          <w:b w:val="0"/>
          <w:sz w:val="24"/>
          <w:szCs w:val="24"/>
        </w:rPr>
        <w:t>La democrazia: se il potere politico è nelle mani di una persona o di poche persone, la comunità dei cittadini ne trae vantaggi?</w:t>
      </w:r>
    </w:p>
    <w:p w:rsidR="003A359D" w:rsidRPr="00B54728" w:rsidRDefault="003A359D" w:rsidP="003A359D">
      <w:pPr>
        <w:pStyle w:val="Titolo3"/>
        <w:rPr>
          <w:rFonts w:asciiTheme="minorHAnsi" w:hAnsiTheme="minorHAnsi" w:cstheme="minorHAnsi"/>
          <w:b w:val="0"/>
          <w:sz w:val="24"/>
          <w:szCs w:val="24"/>
        </w:rPr>
      </w:pPr>
      <w:r w:rsidRPr="00B54728">
        <w:rPr>
          <w:rFonts w:asciiTheme="minorHAnsi" w:hAnsiTheme="minorHAnsi" w:cstheme="minorHAnsi"/>
          <w:b w:val="0"/>
          <w:sz w:val="24"/>
          <w:szCs w:val="24"/>
        </w:rPr>
        <w:t>La pace: esistono le guerre giuste?</w:t>
      </w:r>
    </w:p>
    <w:p w:rsidR="003A359D" w:rsidRPr="00B54728" w:rsidRDefault="003A359D" w:rsidP="003A359D">
      <w:pPr>
        <w:pStyle w:val="Titolo3"/>
        <w:rPr>
          <w:rFonts w:asciiTheme="minorHAnsi" w:hAnsiTheme="minorHAnsi" w:cstheme="minorHAnsi"/>
          <w:b w:val="0"/>
          <w:sz w:val="24"/>
          <w:szCs w:val="24"/>
        </w:rPr>
      </w:pPr>
      <w:r w:rsidRPr="00B54728">
        <w:rPr>
          <w:rFonts w:asciiTheme="minorHAnsi" w:hAnsiTheme="minorHAnsi" w:cstheme="minorHAnsi"/>
          <w:b w:val="0"/>
          <w:sz w:val="24"/>
          <w:szCs w:val="24"/>
        </w:rPr>
        <w:t>La giustizia sociale: un bambini che nasce in un Paese povero ha le stesse opportunità di un bambini che nasce in un Paese ricco?</w:t>
      </w:r>
    </w:p>
    <w:p w:rsidR="003A359D" w:rsidRPr="00B54728" w:rsidRDefault="003A359D" w:rsidP="003A359D">
      <w:pPr>
        <w:pStyle w:val="Titolo3"/>
        <w:rPr>
          <w:rFonts w:asciiTheme="minorHAnsi" w:hAnsiTheme="minorHAnsi" w:cstheme="minorHAnsi"/>
          <w:b w:val="0"/>
          <w:sz w:val="24"/>
          <w:szCs w:val="24"/>
        </w:rPr>
      </w:pPr>
      <w:r w:rsidRPr="00B54728">
        <w:rPr>
          <w:rFonts w:asciiTheme="minorHAnsi" w:hAnsiTheme="minorHAnsi" w:cstheme="minorHAnsi"/>
          <w:b w:val="0"/>
          <w:sz w:val="24"/>
          <w:szCs w:val="24"/>
        </w:rPr>
        <w:t>La globalizzazione: è giusto produrre merci nei Paesi dove i salari sono bassi per poi rivenderle in Occidente con ricavi altissimi?</w:t>
      </w:r>
    </w:p>
    <w:p w:rsidR="003A359D" w:rsidRPr="00B54728" w:rsidRDefault="003A359D" w:rsidP="003A359D">
      <w:pPr>
        <w:pStyle w:val="Titolo3"/>
        <w:rPr>
          <w:rFonts w:asciiTheme="minorHAnsi" w:hAnsiTheme="minorHAnsi" w:cstheme="minorHAnsi"/>
          <w:b w:val="0"/>
          <w:sz w:val="24"/>
          <w:szCs w:val="24"/>
        </w:rPr>
      </w:pPr>
      <w:r w:rsidRPr="00B54728">
        <w:rPr>
          <w:rFonts w:asciiTheme="minorHAnsi" w:hAnsiTheme="minorHAnsi" w:cstheme="minorHAnsi"/>
          <w:b w:val="0"/>
          <w:sz w:val="24"/>
          <w:szCs w:val="24"/>
        </w:rPr>
        <w:t>La fame nel mondo: perché in alcuni Paesi ci si ammala per il fatto che  si mangia troppo e in altri si muore perché non si ha il cibo a sufficienza?</w:t>
      </w:r>
    </w:p>
    <w:p w:rsidR="003A359D" w:rsidRPr="00B54728" w:rsidRDefault="003A359D" w:rsidP="003A359D">
      <w:pPr>
        <w:pStyle w:val="Titolo3"/>
        <w:rPr>
          <w:rFonts w:asciiTheme="minorHAnsi" w:hAnsiTheme="minorHAnsi" w:cstheme="minorHAnsi"/>
          <w:b w:val="0"/>
          <w:sz w:val="24"/>
          <w:szCs w:val="24"/>
        </w:rPr>
      </w:pPr>
      <w:r w:rsidRPr="00B54728">
        <w:rPr>
          <w:rFonts w:asciiTheme="minorHAnsi" w:hAnsiTheme="minorHAnsi" w:cstheme="minorHAnsi"/>
          <w:b w:val="0"/>
          <w:sz w:val="24"/>
          <w:szCs w:val="24"/>
        </w:rPr>
        <w:t>L’</w:t>
      </w:r>
      <w:proofErr w:type="spellStart"/>
      <w:r w:rsidRPr="00B54728">
        <w:rPr>
          <w:rFonts w:asciiTheme="minorHAnsi" w:hAnsiTheme="minorHAnsi" w:cstheme="minorHAnsi"/>
          <w:b w:val="0"/>
          <w:sz w:val="24"/>
          <w:szCs w:val="24"/>
        </w:rPr>
        <w:t>immigrazione:chi</w:t>
      </w:r>
      <w:proofErr w:type="spellEnd"/>
      <w:r w:rsidRPr="00B54728">
        <w:rPr>
          <w:rFonts w:asciiTheme="minorHAnsi" w:hAnsiTheme="minorHAnsi" w:cstheme="minorHAnsi"/>
          <w:b w:val="0"/>
          <w:sz w:val="24"/>
          <w:szCs w:val="24"/>
        </w:rPr>
        <w:t xml:space="preserve"> arriva da un altro Paese è un cittadino di serie B?</w:t>
      </w:r>
    </w:p>
    <w:p w:rsidR="003A359D" w:rsidRPr="00B54728" w:rsidRDefault="003A359D" w:rsidP="003A359D">
      <w:pPr>
        <w:pStyle w:val="Titolo3"/>
        <w:rPr>
          <w:rFonts w:asciiTheme="minorHAnsi" w:hAnsiTheme="minorHAnsi" w:cstheme="minorHAnsi"/>
          <w:b w:val="0"/>
          <w:sz w:val="24"/>
          <w:szCs w:val="24"/>
        </w:rPr>
      </w:pPr>
      <w:r w:rsidRPr="00B54728">
        <w:rPr>
          <w:rFonts w:asciiTheme="minorHAnsi" w:hAnsiTheme="minorHAnsi" w:cstheme="minorHAnsi"/>
          <w:b w:val="0"/>
          <w:sz w:val="24"/>
          <w:szCs w:val="24"/>
        </w:rPr>
        <w:t>Il razzismo: sentirsi superiori a qualcuno rivela una volontà di dominio o un sentimento di timore? O entrambe?</w:t>
      </w:r>
    </w:p>
    <w:p w:rsidR="003A359D" w:rsidRPr="00B54728" w:rsidRDefault="003A359D" w:rsidP="003A359D">
      <w:pPr>
        <w:pStyle w:val="Titolo3"/>
        <w:rPr>
          <w:rFonts w:asciiTheme="minorHAnsi" w:hAnsiTheme="minorHAnsi" w:cstheme="minorHAnsi"/>
          <w:b w:val="0"/>
          <w:sz w:val="24"/>
          <w:szCs w:val="24"/>
        </w:rPr>
      </w:pPr>
      <w:r w:rsidRPr="00B54728">
        <w:rPr>
          <w:rFonts w:asciiTheme="minorHAnsi" w:hAnsiTheme="minorHAnsi" w:cstheme="minorHAnsi"/>
          <w:b w:val="0"/>
          <w:sz w:val="24"/>
          <w:szCs w:val="24"/>
        </w:rPr>
        <w:t>La pena di morte: è giusto togliere la vita a un essere umano, anche se ha commesso un crimine?</w:t>
      </w:r>
    </w:p>
    <w:p w:rsidR="003A359D" w:rsidRPr="00B54728" w:rsidRDefault="003A359D" w:rsidP="003A359D">
      <w:pPr>
        <w:pStyle w:val="Titolo3"/>
        <w:rPr>
          <w:rFonts w:asciiTheme="minorHAnsi" w:hAnsiTheme="minorHAnsi" w:cstheme="minorHAnsi"/>
          <w:sz w:val="24"/>
          <w:szCs w:val="24"/>
        </w:rPr>
      </w:pPr>
      <w:r w:rsidRPr="00B54728">
        <w:rPr>
          <w:rFonts w:asciiTheme="minorHAnsi" w:hAnsiTheme="minorHAnsi" w:cstheme="minorHAnsi"/>
          <w:sz w:val="24"/>
          <w:szCs w:val="24"/>
        </w:rPr>
        <w:t>Ambito ecologico</w:t>
      </w:r>
    </w:p>
    <w:p w:rsidR="003A359D" w:rsidRPr="00B54728" w:rsidRDefault="003A359D" w:rsidP="003A359D">
      <w:pPr>
        <w:pStyle w:val="Titolo3"/>
        <w:rPr>
          <w:rFonts w:asciiTheme="minorHAnsi" w:hAnsiTheme="minorHAnsi" w:cstheme="minorHAnsi"/>
          <w:b w:val="0"/>
          <w:sz w:val="24"/>
          <w:szCs w:val="24"/>
        </w:rPr>
      </w:pPr>
      <w:proofErr w:type="spellStart"/>
      <w:r w:rsidRPr="00B54728">
        <w:rPr>
          <w:rFonts w:asciiTheme="minorHAnsi" w:hAnsiTheme="minorHAnsi" w:cstheme="minorHAnsi"/>
          <w:b w:val="0"/>
          <w:sz w:val="24"/>
          <w:szCs w:val="24"/>
        </w:rPr>
        <w:t>Ecologia:l’uomo</w:t>
      </w:r>
      <w:proofErr w:type="spellEnd"/>
      <w:r w:rsidRPr="00B54728">
        <w:rPr>
          <w:rFonts w:asciiTheme="minorHAnsi" w:hAnsiTheme="minorHAnsi" w:cstheme="minorHAnsi"/>
          <w:b w:val="0"/>
          <w:sz w:val="24"/>
          <w:szCs w:val="24"/>
        </w:rPr>
        <w:t xml:space="preserve"> è padrone della terra?</w:t>
      </w:r>
    </w:p>
    <w:p w:rsidR="003A359D" w:rsidRPr="00B54728" w:rsidRDefault="003A359D" w:rsidP="003A359D">
      <w:pPr>
        <w:pStyle w:val="Titolo3"/>
        <w:rPr>
          <w:rFonts w:asciiTheme="minorHAnsi" w:hAnsiTheme="minorHAnsi" w:cstheme="minorHAnsi"/>
          <w:b w:val="0"/>
          <w:sz w:val="24"/>
          <w:szCs w:val="24"/>
        </w:rPr>
      </w:pPr>
      <w:r w:rsidRPr="00B54728">
        <w:rPr>
          <w:rFonts w:asciiTheme="minorHAnsi" w:hAnsiTheme="minorHAnsi" w:cstheme="minorHAnsi"/>
          <w:b w:val="0"/>
          <w:sz w:val="24"/>
          <w:szCs w:val="24"/>
        </w:rPr>
        <w:t>La natura: la specie umana è l’unica responsabile del degrado ambientale?</w:t>
      </w:r>
    </w:p>
    <w:p w:rsidR="003A359D" w:rsidRPr="00B54728" w:rsidRDefault="003A359D" w:rsidP="003A359D">
      <w:pPr>
        <w:pStyle w:val="Titolo3"/>
        <w:rPr>
          <w:rFonts w:asciiTheme="minorHAnsi" w:hAnsiTheme="minorHAnsi" w:cstheme="minorHAnsi"/>
          <w:b w:val="0"/>
          <w:sz w:val="24"/>
          <w:szCs w:val="24"/>
        </w:rPr>
      </w:pPr>
      <w:r w:rsidRPr="00B54728">
        <w:rPr>
          <w:rFonts w:asciiTheme="minorHAnsi" w:hAnsiTheme="minorHAnsi" w:cstheme="minorHAnsi"/>
          <w:b w:val="0"/>
          <w:sz w:val="24"/>
          <w:szCs w:val="24"/>
        </w:rPr>
        <w:t xml:space="preserve">Sviluppo sostenibile </w:t>
      </w:r>
    </w:p>
    <w:p w:rsidR="003A359D" w:rsidRDefault="003A359D" w:rsidP="003A359D">
      <w:pPr>
        <w:pStyle w:val="Titolo3"/>
        <w:rPr>
          <w:rFonts w:asciiTheme="minorHAnsi" w:hAnsiTheme="minorHAnsi" w:cstheme="minorHAnsi"/>
          <w:b w:val="0"/>
          <w:sz w:val="24"/>
          <w:szCs w:val="24"/>
        </w:rPr>
      </w:pPr>
      <w:r w:rsidRPr="00B54728">
        <w:rPr>
          <w:rFonts w:asciiTheme="minorHAnsi" w:hAnsiTheme="minorHAnsi" w:cstheme="minorHAnsi"/>
          <w:b w:val="0"/>
          <w:sz w:val="24"/>
          <w:szCs w:val="24"/>
        </w:rPr>
        <w:t>L’inquinamento.</w:t>
      </w:r>
    </w:p>
    <w:p w:rsidR="00860FA3" w:rsidRDefault="00860FA3" w:rsidP="00860FA3">
      <w:pPr>
        <w:rPr>
          <w:lang w:eastAsia="it-IT"/>
        </w:rPr>
      </w:pPr>
    </w:p>
    <w:p w:rsidR="00886529" w:rsidRDefault="00886529" w:rsidP="00860FA3">
      <w:pPr>
        <w:jc w:val="center"/>
        <w:rPr>
          <w:b/>
          <w:sz w:val="24"/>
          <w:szCs w:val="24"/>
          <w:lang w:eastAsia="it-IT"/>
        </w:rPr>
      </w:pPr>
    </w:p>
    <w:p w:rsidR="000F59D0" w:rsidRDefault="000F59D0" w:rsidP="00860FA3">
      <w:pPr>
        <w:jc w:val="center"/>
        <w:rPr>
          <w:b/>
          <w:sz w:val="24"/>
          <w:szCs w:val="24"/>
          <w:lang w:eastAsia="it-IT"/>
        </w:rPr>
      </w:pPr>
    </w:p>
    <w:p w:rsidR="000F59D0" w:rsidRDefault="000F59D0" w:rsidP="00860FA3">
      <w:pPr>
        <w:jc w:val="center"/>
        <w:rPr>
          <w:b/>
          <w:sz w:val="24"/>
          <w:szCs w:val="24"/>
          <w:lang w:eastAsia="it-IT"/>
        </w:rPr>
      </w:pPr>
    </w:p>
    <w:p w:rsidR="00860FA3" w:rsidRPr="00860FA3" w:rsidRDefault="00860FA3" w:rsidP="003A2097">
      <w:pPr>
        <w:jc w:val="center"/>
        <w:rPr>
          <w:b/>
          <w:sz w:val="24"/>
          <w:szCs w:val="24"/>
          <w:lang w:eastAsia="it-IT"/>
        </w:rPr>
      </w:pPr>
      <w:r w:rsidRPr="00860FA3">
        <w:rPr>
          <w:b/>
          <w:sz w:val="24"/>
          <w:szCs w:val="24"/>
          <w:lang w:eastAsia="it-IT"/>
        </w:rPr>
        <w:lastRenderedPageBreak/>
        <w:t>PROGRAMMAZIONE DISCIPLINE DI INDIRIZZO</w:t>
      </w:r>
    </w:p>
    <w:p w:rsidR="00860FA3" w:rsidRPr="00886529" w:rsidRDefault="00860FA3" w:rsidP="00886529">
      <w:pPr>
        <w:pStyle w:val="Nessunaspaziatura"/>
        <w:jc w:val="both"/>
        <w:rPr>
          <w:sz w:val="24"/>
          <w:szCs w:val="24"/>
        </w:rPr>
      </w:pPr>
      <w:r w:rsidRPr="00886529">
        <w:rPr>
          <w:sz w:val="24"/>
          <w:szCs w:val="24"/>
        </w:rPr>
        <w:t>Per quanto riguarda la programmazione si ripete quanto citato nella programmazione ministeriale:</w:t>
      </w:r>
    </w:p>
    <w:p w:rsidR="00860FA3" w:rsidRDefault="00860FA3" w:rsidP="00886529">
      <w:pPr>
        <w:pStyle w:val="Nessunaspaziatura"/>
        <w:jc w:val="both"/>
        <w:rPr>
          <w:sz w:val="24"/>
          <w:szCs w:val="24"/>
        </w:rPr>
      </w:pPr>
      <w:r w:rsidRPr="00886529">
        <w:rPr>
          <w:sz w:val="24"/>
          <w:szCs w:val="24"/>
        </w:rPr>
        <w:t xml:space="preserve">La stretta correlazione tra le materie di DISCIPLINE PROGETTUALI E SCENOGRAFICHE, DISCIPLINE GEOMETRICHE E SCENOTECNICHE e LABORATORIO DI SCENOGRAFIA, così come viene delineata dal progetto ministeriale, ha suggerito di elaborare un piano di lavoro in stretta connessione tra le tre materie che prevede tematiche analoghe e </w:t>
      </w:r>
      <w:r w:rsidR="00886529">
        <w:rPr>
          <w:sz w:val="24"/>
          <w:szCs w:val="24"/>
        </w:rPr>
        <w:t>percorsi di lavoro paralleli.</w:t>
      </w:r>
    </w:p>
    <w:p w:rsidR="00886529" w:rsidRPr="00886529" w:rsidRDefault="00886529" w:rsidP="00886529">
      <w:pPr>
        <w:pStyle w:val="Nessunaspaziatura"/>
        <w:jc w:val="both"/>
        <w:rPr>
          <w:sz w:val="24"/>
          <w:szCs w:val="24"/>
          <w:lang w:eastAsia="it-IT"/>
        </w:rPr>
      </w:pPr>
    </w:p>
    <w:p w:rsidR="00860FA3" w:rsidRPr="00860FA3" w:rsidRDefault="00860FA3" w:rsidP="00860FA3">
      <w:pPr>
        <w:jc w:val="center"/>
        <w:rPr>
          <w:b/>
          <w:sz w:val="24"/>
          <w:szCs w:val="24"/>
          <w:lang w:eastAsia="it-IT"/>
        </w:rPr>
      </w:pPr>
      <w:r w:rsidRPr="00860FA3">
        <w:rPr>
          <w:rFonts w:cstheme="minorHAnsi"/>
          <w:b/>
          <w:sz w:val="24"/>
          <w:szCs w:val="24"/>
        </w:rPr>
        <w:t>DISCIPLINE PROGETTUALI  SCENOGRAFICHE</w:t>
      </w:r>
    </w:p>
    <w:p w:rsidR="00860FA3" w:rsidRDefault="00860FA3" w:rsidP="00860FA3">
      <w:pPr>
        <w:rPr>
          <w:sz w:val="24"/>
          <w:szCs w:val="24"/>
          <w:lang w:eastAsia="it-IT"/>
        </w:rPr>
      </w:pPr>
      <w:r>
        <w:rPr>
          <w:b/>
          <w:sz w:val="24"/>
          <w:szCs w:val="24"/>
          <w:lang w:eastAsia="it-IT"/>
        </w:rPr>
        <w:t xml:space="preserve">DOCENTE: </w:t>
      </w:r>
      <w:r w:rsidRPr="00860FA3">
        <w:rPr>
          <w:sz w:val="24"/>
          <w:szCs w:val="24"/>
          <w:lang w:eastAsia="it-IT"/>
        </w:rPr>
        <w:t>prof. Ennio Milani</w:t>
      </w:r>
    </w:p>
    <w:p w:rsidR="00860FA3" w:rsidRDefault="00860FA3" w:rsidP="00860FA3">
      <w:pPr>
        <w:rPr>
          <w:sz w:val="24"/>
          <w:szCs w:val="24"/>
          <w:lang w:eastAsia="it-IT"/>
        </w:rPr>
      </w:pPr>
      <w:r w:rsidRPr="00860FA3">
        <w:rPr>
          <w:b/>
          <w:sz w:val="24"/>
          <w:szCs w:val="24"/>
          <w:lang w:eastAsia="it-IT"/>
        </w:rPr>
        <w:t>Numero ore settimanali:</w:t>
      </w:r>
      <w:r>
        <w:rPr>
          <w:sz w:val="24"/>
          <w:szCs w:val="24"/>
          <w:lang w:eastAsia="it-IT"/>
        </w:rPr>
        <w:t xml:space="preserve"> 5+2</w:t>
      </w:r>
    </w:p>
    <w:p w:rsidR="00860FA3" w:rsidRDefault="00860FA3" w:rsidP="00860FA3">
      <w:pPr>
        <w:snapToGrid w:val="0"/>
        <w:spacing w:before="100" w:after="100"/>
        <w:rPr>
          <w:rFonts w:cstheme="minorHAnsi"/>
          <w:sz w:val="24"/>
          <w:szCs w:val="24"/>
        </w:rPr>
      </w:pPr>
      <w:r w:rsidRPr="00860FA3">
        <w:rPr>
          <w:rFonts w:cstheme="minorHAnsi"/>
          <w:sz w:val="24"/>
          <w:szCs w:val="24"/>
        </w:rPr>
        <w:t>- Profilo e obiettivi generali da sviluppare nel secondo biennio e da raggiun</w:t>
      </w:r>
      <w:r>
        <w:rPr>
          <w:rFonts w:cstheme="minorHAnsi"/>
          <w:sz w:val="24"/>
          <w:szCs w:val="24"/>
        </w:rPr>
        <w:t>gere alla fine del quinto anno.</w:t>
      </w:r>
    </w:p>
    <w:p w:rsidR="00860FA3" w:rsidRPr="00860FA3" w:rsidRDefault="00860FA3" w:rsidP="00860FA3">
      <w:pPr>
        <w:snapToGrid w:val="0"/>
        <w:spacing w:before="100" w:after="100"/>
        <w:rPr>
          <w:rFonts w:cstheme="minorHAnsi"/>
          <w:sz w:val="24"/>
          <w:szCs w:val="24"/>
        </w:rPr>
      </w:pPr>
      <w:r w:rsidRPr="00860FA3">
        <w:rPr>
          <w:rFonts w:cstheme="minorHAnsi"/>
          <w:sz w:val="24"/>
          <w:szCs w:val="24"/>
        </w:rPr>
        <w:t>Gli studenti, a conclusione del percorso di studio, dovranno:</w:t>
      </w:r>
    </w:p>
    <w:p w:rsidR="00860FA3" w:rsidRPr="00860FA3" w:rsidRDefault="00860FA3" w:rsidP="00860FA3">
      <w:pPr>
        <w:snapToGrid w:val="0"/>
        <w:spacing w:before="100" w:after="100"/>
        <w:ind w:left="151"/>
        <w:jc w:val="center"/>
        <w:rPr>
          <w:rFonts w:cstheme="minorHAnsi"/>
          <w:sz w:val="24"/>
          <w:szCs w:val="24"/>
        </w:rPr>
      </w:pPr>
      <w:r w:rsidRPr="00860FA3">
        <w:rPr>
          <w:rFonts w:cstheme="minorHAnsi"/>
          <w:b/>
          <w:sz w:val="24"/>
          <w:szCs w:val="24"/>
        </w:rPr>
        <w:t>CONOSCENZE</w:t>
      </w:r>
    </w:p>
    <w:p w:rsidR="00860FA3" w:rsidRPr="00860FA3" w:rsidRDefault="00860FA3" w:rsidP="00860FA3">
      <w:pPr>
        <w:snapToGrid w:val="0"/>
        <w:spacing w:before="100" w:after="100"/>
        <w:ind w:left="-284"/>
        <w:rPr>
          <w:rFonts w:cstheme="minorHAnsi"/>
          <w:sz w:val="24"/>
          <w:szCs w:val="24"/>
        </w:rPr>
      </w:pPr>
      <w:r w:rsidRPr="00860FA3">
        <w:rPr>
          <w:rFonts w:cstheme="minorHAnsi"/>
          <w:sz w:val="24"/>
          <w:szCs w:val="24"/>
        </w:rPr>
        <w:t>• conoscere gli elementi costitutivi dell’allestimento scenico, dello spettacolo, del teatro e del cinema compreso:</w:t>
      </w:r>
    </w:p>
    <w:p w:rsidR="00860FA3" w:rsidRPr="00860FA3" w:rsidRDefault="00860FA3" w:rsidP="00222285">
      <w:pPr>
        <w:snapToGrid w:val="0"/>
        <w:spacing w:before="100" w:after="100"/>
        <w:ind w:left="-284"/>
        <w:rPr>
          <w:rFonts w:cstheme="minorHAnsi"/>
          <w:sz w:val="24"/>
          <w:szCs w:val="24"/>
        </w:rPr>
      </w:pPr>
      <w:r w:rsidRPr="00860FA3">
        <w:rPr>
          <w:rFonts w:cstheme="minorHAnsi"/>
          <w:sz w:val="24"/>
          <w:szCs w:val="24"/>
        </w:rPr>
        <w:t>Illuminotecnica (di base)</w:t>
      </w:r>
      <w:r w:rsidR="00222285">
        <w:rPr>
          <w:rFonts w:cstheme="minorHAnsi"/>
          <w:sz w:val="24"/>
          <w:szCs w:val="24"/>
        </w:rPr>
        <w:t xml:space="preserve">, </w:t>
      </w:r>
      <w:r w:rsidRPr="00860FA3">
        <w:rPr>
          <w:rFonts w:cstheme="minorHAnsi"/>
          <w:sz w:val="24"/>
          <w:szCs w:val="24"/>
        </w:rPr>
        <w:t>Trucco</w:t>
      </w:r>
      <w:r w:rsidR="00222285">
        <w:rPr>
          <w:rFonts w:cstheme="minorHAnsi"/>
          <w:sz w:val="24"/>
          <w:szCs w:val="24"/>
        </w:rPr>
        <w:t xml:space="preserve">, </w:t>
      </w:r>
      <w:r w:rsidRPr="00860FA3">
        <w:rPr>
          <w:rFonts w:cstheme="minorHAnsi"/>
          <w:sz w:val="24"/>
          <w:szCs w:val="24"/>
        </w:rPr>
        <w:t>Costume</w:t>
      </w:r>
      <w:r w:rsidR="00222285">
        <w:rPr>
          <w:rFonts w:cstheme="minorHAnsi"/>
          <w:sz w:val="24"/>
          <w:szCs w:val="24"/>
        </w:rPr>
        <w:t xml:space="preserve">, </w:t>
      </w:r>
      <w:r w:rsidRPr="00860FA3">
        <w:rPr>
          <w:rFonts w:cstheme="minorHAnsi"/>
          <w:sz w:val="24"/>
          <w:szCs w:val="24"/>
        </w:rPr>
        <w:t>Ripresa</w:t>
      </w:r>
      <w:r w:rsidR="00222285">
        <w:rPr>
          <w:rFonts w:cstheme="minorHAnsi"/>
          <w:sz w:val="24"/>
          <w:szCs w:val="24"/>
        </w:rPr>
        <w:t xml:space="preserve"> fotografica e cinematografica e montaggio</w:t>
      </w:r>
    </w:p>
    <w:p w:rsidR="00860FA3" w:rsidRPr="00860FA3" w:rsidRDefault="00860FA3" w:rsidP="00860FA3">
      <w:pPr>
        <w:snapToGrid w:val="0"/>
        <w:spacing w:before="100" w:after="100"/>
        <w:ind w:left="-284"/>
        <w:rPr>
          <w:rFonts w:cstheme="minorHAnsi"/>
          <w:sz w:val="24"/>
          <w:szCs w:val="24"/>
        </w:rPr>
      </w:pPr>
      <w:r w:rsidRPr="00860FA3">
        <w:rPr>
          <w:rFonts w:cstheme="minorHAnsi"/>
          <w:sz w:val="24"/>
          <w:szCs w:val="24"/>
        </w:rPr>
        <w:t>• avere consapevolezza delle radici storiche e delle linee di sviluppo nei vari ambiti della progettazione e della realizzazione scenografica;</w:t>
      </w:r>
    </w:p>
    <w:p w:rsidR="00860FA3" w:rsidRPr="00860FA3" w:rsidRDefault="00860FA3" w:rsidP="00860FA3">
      <w:pPr>
        <w:snapToGrid w:val="0"/>
        <w:spacing w:before="100" w:after="100"/>
        <w:ind w:left="-284"/>
        <w:rPr>
          <w:rFonts w:cstheme="minorHAnsi"/>
          <w:sz w:val="24"/>
          <w:szCs w:val="24"/>
        </w:rPr>
      </w:pPr>
      <w:r w:rsidRPr="00860FA3">
        <w:rPr>
          <w:rFonts w:cstheme="minorHAnsi"/>
          <w:sz w:val="24"/>
          <w:szCs w:val="24"/>
        </w:rPr>
        <w:t>• saper individuare le corrette procedure di approccio nel rapporto spazio scenico-testo-regia, nelle diverse funzioni relative a beni, servizi e produzione;</w:t>
      </w:r>
    </w:p>
    <w:p w:rsidR="00860FA3" w:rsidRPr="00860FA3" w:rsidRDefault="00860FA3" w:rsidP="00860FA3">
      <w:pPr>
        <w:snapToGrid w:val="0"/>
        <w:spacing w:before="100" w:after="100"/>
        <w:ind w:left="-284"/>
        <w:rPr>
          <w:rFonts w:cstheme="minorHAnsi"/>
          <w:sz w:val="24"/>
          <w:szCs w:val="24"/>
        </w:rPr>
      </w:pPr>
      <w:r w:rsidRPr="00860FA3">
        <w:rPr>
          <w:rFonts w:cstheme="minorHAnsi"/>
          <w:sz w:val="24"/>
          <w:szCs w:val="24"/>
        </w:rPr>
        <w:t>• saper identificare e usare tecniche e tecnologie adeguate alla definizione del progetto e alla realizzazione degli elementi scenici;</w:t>
      </w:r>
    </w:p>
    <w:p w:rsidR="00860FA3" w:rsidRPr="00860FA3" w:rsidRDefault="00860FA3" w:rsidP="00860FA3">
      <w:pPr>
        <w:snapToGrid w:val="0"/>
        <w:spacing w:before="100" w:after="100"/>
        <w:ind w:left="-284"/>
        <w:rPr>
          <w:rFonts w:cstheme="minorHAnsi"/>
          <w:sz w:val="24"/>
          <w:szCs w:val="24"/>
        </w:rPr>
      </w:pPr>
      <w:r w:rsidRPr="00860FA3">
        <w:rPr>
          <w:rFonts w:cstheme="minorHAnsi"/>
          <w:sz w:val="24"/>
          <w:szCs w:val="24"/>
        </w:rPr>
        <w:t xml:space="preserve">• saper individuare le interazioni tra la scenografia e l’allestimento di spazi finalizzati all’esposizione (culturali, museali, </w:t>
      </w:r>
      <w:proofErr w:type="spellStart"/>
      <w:r w:rsidRPr="00860FA3">
        <w:rPr>
          <w:rFonts w:cstheme="minorHAnsi"/>
          <w:sz w:val="24"/>
          <w:szCs w:val="24"/>
        </w:rPr>
        <w:t>etc</w:t>
      </w:r>
      <w:proofErr w:type="spellEnd"/>
      <w:r w:rsidRPr="00860FA3">
        <w:rPr>
          <w:rFonts w:cstheme="minorHAnsi"/>
          <w:sz w:val="24"/>
          <w:szCs w:val="24"/>
        </w:rPr>
        <w:t>);</w:t>
      </w:r>
    </w:p>
    <w:p w:rsidR="00860FA3" w:rsidRPr="00860FA3" w:rsidRDefault="00860FA3" w:rsidP="00860FA3">
      <w:pPr>
        <w:snapToGrid w:val="0"/>
        <w:spacing w:before="100" w:after="100"/>
        <w:ind w:left="-284"/>
        <w:rPr>
          <w:rFonts w:cstheme="minorHAnsi"/>
          <w:sz w:val="24"/>
          <w:szCs w:val="24"/>
        </w:rPr>
      </w:pPr>
      <w:r w:rsidRPr="00860FA3">
        <w:rPr>
          <w:rFonts w:cstheme="minorHAnsi"/>
          <w:sz w:val="24"/>
          <w:szCs w:val="24"/>
        </w:rPr>
        <w:t>• conoscere e saper applicare i principi della percezione visiva e della com</w:t>
      </w:r>
      <w:r>
        <w:rPr>
          <w:rFonts w:cstheme="minorHAnsi"/>
          <w:sz w:val="24"/>
          <w:szCs w:val="24"/>
        </w:rPr>
        <w:t>posizione dello spazio scenico.</w:t>
      </w:r>
    </w:p>
    <w:p w:rsidR="00860FA3" w:rsidRPr="00860FA3" w:rsidRDefault="00860FA3" w:rsidP="00860FA3">
      <w:pPr>
        <w:snapToGrid w:val="0"/>
        <w:spacing w:before="100" w:after="100"/>
        <w:ind w:left="708"/>
        <w:jc w:val="center"/>
        <w:rPr>
          <w:rFonts w:cstheme="minorHAnsi"/>
          <w:b/>
          <w:sz w:val="24"/>
          <w:szCs w:val="24"/>
        </w:rPr>
      </w:pPr>
      <w:r w:rsidRPr="00860FA3">
        <w:rPr>
          <w:rFonts w:cstheme="minorHAnsi"/>
          <w:b/>
          <w:sz w:val="24"/>
          <w:szCs w:val="24"/>
        </w:rPr>
        <w:t>OBIETTIVI E COMPETENZE</w:t>
      </w:r>
    </w:p>
    <w:p w:rsidR="00860FA3" w:rsidRPr="00860FA3" w:rsidRDefault="00860FA3" w:rsidP="00860FA3">
      <w:pPr>
        <w:snapToGrid w:val="0"/>
        <w:spacing w:before="100" w:after="100"/>
        <w:ind w:left="-284"/>
        <w:rPr>
          <w:rFonts w:cstheme="minorHAnsi"/>
          <w:sz w:val="24"/>
          <w:szCs w:val="24"/>
        </w:rPr>
      </w:pPr>
      <w:r w:rsidRPr="00860FA3">
        <w:rPr>
          <w:rFonts w:cstheme="minorHAnsi"/>
          <w:sz w:val="24"/>
          <w:szCs w:val="24"/>
        </w:rPr>
        <w:t>• Saper gestire i processi progettuali e operativi di un allestimento scenografico individuando gli aspetti estetici, concettuali, espressivi, comunicativi e funzionali;</w:t>
      </w:r>
    </w:p>
    <w:p w:rsidR="00860FA3" w:rsidRPr="00860FA3" w:rsidRDefault="00860FA3" w:rsidP="00860FA3">
      <w:pPr>
        <w:snapToGrid w:val="0"/>
        <w:spacing w:before="100" w:after="100"/>
        <w:ind w:left="-284"/>
        <w:rPr>
          <w:rFonts w:cstheme="minorHAnsi"/>
          <w:sz w:val="24"/>
          <w:szCs w:val="24"/>
        </w:rPr>
      </w:pPr>
      <w:r w:rsidRPr="00860FA3">
        <w:rPr>
          <w:rFonts w:cstheme="minorHAnsi"/>
          <w:sz w:val="24"/>
          <w:szCs w:val="24"/>
        </w:rPr>
        <w:t>• Saper individuare e conoscere gli elementi costitutivi dell’edificio teatrale  apprendendo la terminologia appropriata e individuando la forma, le funzioni, le strutture, le tecnologie, ecc.;</w:t>
      </w:r>
    </w:p>
    <w:p w:rsidR="00860FA3" w:rsidRPr="00860FA3" w:rsidRDefault="00860FA3" w:rsidP="00860FA3">
      <w:pPr>
        <w:snapToGrid w:val="0"/>
        <w:spacing w:before="100" w:after="100"/>
        <w:ind w:left="-284"/>
        <w:rPr>
          <w:rFonts w:cstheme="minorHAnsi"/>
          <w:sz w:val="24"/>
          <w:szCs w:val="24"/>
        </w:rPr>
      </w:pPr>
      <w:r w:rsidRPr="00860FA3">
        <w:rPr>
          <w:rFonts w:cstheme="minorHAnsi"/>
          <w:sz w:val="24"/>
          <w:szCs w:val="24"/>
        </w:rPr>
        <w:t>• Saper applicare i principi e le regole della composizione e le teorie della percezione visiva;</w:t>
      </w:r>
    </w:p>
    <w:p w:rsidR="00860FA3" w:rsidRPr="00860FA3" w:rsidRDefault="00860FA3" w:rsidP="00860FA3">
      <w:pPr>
        <w:snapToGrid w:val="0"/>
        <w:spacing w:before="100" w:after="100"/>
        <w:ind w:left="-284"/>
        <w:rPr>
          <w:rFonts w:cstheme="minorHAnsi"/>
          <w:sz w:val="24"/>
          <w:szCs w:val="24"/>
        </w:rPr>
      </w:pPr>
      <w:r w:rsidRPr="00860FA3">
        <w:rPr>
          <w:rFonts w:cstheme="minorHAnsi"/>
          <w:sz w:val="24"/>
          <w:szCs w:val="24"/>
        </w:rPr>
        <w:t xml:space="preserve">• Avere le competenze adeguate nell’uso del disegno a mano libera (schizzi preliminari, bozzetti bi e tridimensionali, restituzione geometrica e proiettiva, particolari costruttivi) e saper utilizzare le principali tecniche geometriche, grafiche, pittoriche, plastico-scultoree (anche mediante il supporto di software adeguati tipo Cinema 4D e Premier o altro per il video a disposizione presso la scuola, </w:t>
      </w:r>
      <w:r w:rsidRPr="00860FA3">
        <w:rPr>
          <w:rFonts w:cstheme="minorHAnsi"/>
          <w:sz w:val="24"/>
          <w:szCs w:val="24"/>
        </w:rPr>
        <w:lastRenderedPageBreak/>
        <w:t>Photoshop, ecc.) e strumenti multimediali di base, necessarie all’ideazione e alla realizzazione di spazi scenici ed espositivi;</w:t>
      </w:r>
    </w:p>
    <w:p w:rsidR="00860FA3" w:rsidRDefault="00860FA3" w:rsidP="00860FA3">
      <w:pPr>
        <w:snapToGrid w:val="0"/>
        <w:spacing w:before="100" w:after="100"/>
        <w:ind w:left="-284"/>
        <w:rPr>
          <w:rFonts w:cstheme="minorHAnsi"/>
          <w:sz w:val="24"/>
          <w:szCs w:val="24"/>
        </w:rPr>
      </w:pPr>
      <w:r w:rsidRPr="00860FA3">
        <w:rPr>
          <w:rFonts w:cstheme="minorHAnsi"/>
          <w:sz w:val="24"/>
          <w:szCs w:val="24"/>
        </w:rPr>
        <w:t xml:space="preserve">• Saper analizzare le principali produzioni scenografiche sia storiche che contemporanee, avendo la consapevolezza dei relativi riferimenti culturali, storico-stilistici, teorici e tecnici; </w:t>
      </w:r>
    </w:p>
    <w:p w:rsidR="00860FA3" w:rsidRPr="00860FA3" w:rsidRDefault="00860FA3" w:rsidP="00860FA3">
      <w:pPr>
        <w:snapToGrid w:val="0"/>
        <w:spacing w:before="100" w:after="100"/>
        <w:ind w:left="-284"/>
        <w:rPr>
          <w:rFonts w:cstheme="minorHAnsi"/>
          <w:sz w:val="24"/>
          <w:szCs w:val="24"/>
        </w:rPr>
      </w:pPr>
      <w:r w:rsidRPr="00860FA3">
        <w:rPr>
          <w:rFonts w:cstheme="minorHAnsi"/>
          <w:sz w:val="24"/>
          <w:szCs w:val="24"/>
        </w:rPr>
        <w:t>• Conoscere e saper analizzare i principali generi teatrali (prosa, lirica, danza e di figura) e cinematografici, i format televisivi ed essere in grado di cogliere le interazioni tra la scenografia, l’allestimento espositivo e le altre forme di linguaggio artistico;</w:t>
      </w:r>
    </w:p>
    <w:p w:rsidR="00860FA3" w:rsidRPr="00860FA3" w:rsidRDefault="00860FA3" w:rsidP="00860FA3">
      <w:pPr>
        <w:snapToGrid w:val="0"/>
        <w:spacing w:before="100" w:after="100"/>
        <w:ind w:left="-284"/>
        <w:rPr>
          <w:rFonts w:cstheme="minorHAnsi"/>
          <w:b/>
          <w:sz w:val="24"/>
          <w:szCs w:val="24"/>
        </w:rPr>
      </w:pPr>
      <w:r w:rsidRPr="00860FA3">
        <w:rPr>
          <w:rFonts w:cstheme="minorHAnsi"/>
          <w:b/>
          <w:sz w:val="24"/>
          <w:szCs w:val="24"/>
        </w:rPr>
        <w:t>MODULO 1 )</w:t>
      </w:r>
    </w:p>
    <w:p w:rsidR="00860FA3" w:rsidRPr="00860FA3" w:rsidRDefault="00860FA3" w:rsidP="005363C9">
      <w:pPr>
        <w:widowControl w:val="0"/>
        <w:numPr>
          <w:ilvl w:val="0"/>
          <w:numId w:val="62"/>
        </w:numPr>
        <w:suppressAutoHyphens/>
        <w:snapToGrid w:val="0"/>
        <w:spacing w:before="100" w:after="100" w:line="240" w:lineRule="auto"/>
        <w:rPr>
          <w:rFonts w:cstheme="minorHAnsi"/>
          <w:sz w:val="24"/>
          <w:szCs w:val="24"/>
        </w:rPr>
      </w:pPr>
      <w:r w:rsidRPr="00860FA3">
        <w:rPr>
          <w:rFonts w:cstheme="minorHAnsi"/>
          <w:sz w:val="24"/>
          <w:szCs w:val="24"/>
        </w:rPr>
        <w:t>consolidamento della fase di progettazione per lo spettacolo teatrale</w:t>
      </w:r>
    </w:p>
    <w:p w:rsidR="00860FA3" w:rsidRPr="00860FA3" w:rsidRDefault="00860FA3" w:rsidP="005363C9">
      <w:pPr>
        <w:widowControl w:val="0"/>
        <w:numPr>
          <w:ilvl w:val="0"/>
          <w:numId w:val="62"/>
        </w:numPr>
        <w:suppressAutoHyphens/>
        <w:snapToGrid w:val="0"/>
        <w:spacing w:before="100" w:after="100" w:line="240" w:lineRule="auto"/>
        <w:rPr>
          <w:rFonts w:cstheme="minorHAnsi"/>
          <w:sz w:val="24"/>
          <w:szCs w:val="24"/>
        </w:rPr>
      </w:pPr>
      <w:r w:rsidRPr="00860FA3">
        <w:rPr>
          <w:rFonts w:cstheme="minorHAnsi"/>
          <w:sz w:val="24"/>
          <w:szCs w:val="24"/>
        </w:rPr>
        <w:t>Il cinema italiano, storia e produzione</w:t>
      </w:r>
    </w:p>
    <w:p w:rsidR="00860FA3" w:rsidRPr="00860FA3" w:rsidRDefault="00860FA3" w:rsidP="005363C9">
      <w:pPr>
        <w:widowControl w:val="0"/>
        <w:numPr>
          <w:ilvl w:val="0"/>
          <w:numId w:val="62"/>
        </w:numPr>
        <w:suppressAutoHyphens/>
        <w:snapToGrid w:val="0"/>
        <w:spacing w:before="100" w:after="100" w:line="240" w:lineRule="auto"/>
        <w:rPr>
          <w:rFonts w:cstheme="minorHAnsi"/>
          <w:sz w:val="24"/>
          <w:szCs w:val="24"/>
        </w:rPr>
      </w:pPr>
      <w:r w:rsidRPr="00860FA3">
        <w:rPr>
          <w:rFonts w:cstheme="minorHAnsi"/>
          <w:sz w:val="24"/>
          <w:szCs w:val="24"/>
        </w:rPr>
        <w:t>Lezioni per allestimento studio regia – Luci – Trucco - Costumi</w:t>
      </w:r>
    </w:p>
    <w:p w:rsidR="00860FA3" w:rsidRPr="00860FA3" w:rsidRDefault="00860FA3" w:rsidP="005363C9">
      <w:pPr>
        <w:widowControl w:val="0"/>
        <w:numPr>
          <w:ilvl w:val="0"/>
          <w:numId w:val="62"/>
        </w:numPr>
        <w:suppressAutoHyphens/>
        <w:snapToGrid w:val="0"/>
        <w:spacing w:before="100" w:after="100" w:line="240" w:lineRule="auto"/>
        <w:rPr>
          <w:rFonts w:cstheme="minorHAnsi"/>
          <w:sz w:val="24"/>
          <w:szCs w:val="24"/>
        </w:rPr>
      </w:pPr>
      <w:r w:rsidRPr="00860FA3">
        <w:rPr>
          <w:rFonts w:cstheme="minorHAnsi"/>
          <w:sz w:val="24"/>
          <w:szCs w:val="24"/>
        </w:rPr>
        <w:t xml:space="preserve">Lo </w:t>
      </w:r>
      <w:proofErr w:type="spellStart"/>
      <w:r w:rsidRPr="00860FA3">
        <w:rPr>
          <w:rFonts w:cstheme="minorHAnsi"/>
          <w:sz w:val="24"/>
          <w:szCs w:val="24"/>
        </w:rPr>
        <w:t>storyboard</w:t>
      </w:r>
      <w:proofErr w:type="spellEnd"/>
      <w:r w:rsidRPr="00860FA3">
        <w:rPr>
          <w:rFonts w:cstheme="minorHAnsi"/>
          <w:sz w:val="24"/>
          <w:szCs w:val="24"/>
        </w:rPr>
        <w:t xml:space="preserve"> e la ripresa cinematografica</w:t>
      </w:r>
    </w:p>
    <w:p w:rsidR="00860FA3" w:rsidRPr="00860FA3" w:rsidRDefault="00860FA3" w:rsidP="005363C9">
      <w:pPr>
        <w:widowControl w:val="0"/>
        <w:numPr>
          <w:ilvl w:val="0"/>
          <w:numId w:val="62"/>
        </w:numPr>
        <w:suppressAutoHyphens/>
        <w:snapToGrid w:val="0"/>
        <w:spacing w:before="100" w:after="100" w:line="240" w:lineRule="auto"/>
        <w:rPr>
          <w:rFonts w:cstheme="minorHAnsi"/>
          <w:sz w:val="24"/>
          <w:szCs w:val="24"/>
        </w:rPr>
      </w:pPr>
      <w:r w:rsidRPr="00860FA3">
        <w:rPr>
          <w:rFonts w:cstheme="minorHAnsi"/>
          <w:sz w:val="24"/>
          <w:szCs w:val="24"/>
        </w:rPr>
        <w:t>Realizzazione di uno o più corti</w:t>
      </w:r>
    </w:p>
    <w:p w:rsidR="00860FA3" w:rsidRPr="00886529" w:rsidRDefault="00860FA3" w:rsidP="005363C9">
      <w:pPr>
        <w:widowControl w:val="0"/>
        <w:numPr>
          <w:ilvl w:val="0"/>
          <w:numId w:val="62"/>
        </w:numPr>
        <w:suppressAutoHyphens/>
        <w:snapToGrid w:val="0"/>
        <w:spacing w:before="100" w:after="100" w:line="240" w:lineRule="auto"/>
        <w:rPr>
          <w:rFonts w:cstheme="minorHAnsi"/>
          <w:sz w:val="24"/>
          <w:szCs w:val="24"/>
        </w:rPr>
      </w:pPr>
      <w:r w:rsidRPr="00860FA3">
        <w:rPr>
          <w:rFonts w:cstheme="minorHAnsi"/>
          <w:sz w:val="24"/>
          <w:szCs w:val="24"/>
        </w:rPr>
        <w:t xml:space="preserve">Elementi di basi per la recitazione (breve) </w:t>
      </w:r>
    </w:p>
    <w:p w:rsidR="00860FA3" w:rsidRPr="00860FA3" w:rsidRDefault="00860FA3" w:rsidP="00860FA3">
      <w:pPr>
        <w:snapToGrid w:val="0"/>
        <w:spacing w:before="100" w:after="100"/>
        <w:ind w:left="-284"/>
        <w:rPr>
          <w:rFonts w:cstheme="minorHAnsi"/>
          <w:b/>
          <w:sz w:val="24"/>
          <w:szCs w:val="24"/>
        </w:rPr>
      </w:pPr>
      <w:r w:rsidRPr="00860FA3">
        <w:rPr>
          <w:rFonts w:cstheme="minorHAnsi"/>
          <w:b/>
          <w:sz w:val="24"/>
          <w:szCs w:val="24"/>
        </w:rPr>
        <w:t>MODULO2 )</w:t>
      </w:r>
    </w:p>
    <w:p w:rsidR="00860FA3" w:rsidRPr="00860FA3" w:rsidRDefault="00860FA3" w:rsidP="005363C9">
      <w:pPr>
        <w:widowControl w:val="0"/>
        <w:numPr>
          <w:ilvl w:val="0"/>
          <w:numId w:val="63"/>
        </w:numPr>
        <w:suppressAutoHyphens/>
        <w:snapToGrid w:val="0"/>
        <w:spacing w:before="100" w:after="100" w:line="240" w:lineRule="auto"/>
        <w:rPr>
          <w:rFonts w:cstheme="minorHAnsi"/>
          <w:sz w:val="24"/>
          <w:szCs w:val="24"/>
        </w:rPr>
      </w:pPr>
      <w:r w:rsidRPr="00860FA3">
        <w:rPr>
          <w:rFonts w:cstheme="minorHAnsi"/>
          <w:sz w:val="24"/>
          <w:szCs w:val="24"/>
        </w:rPr>
        <w:t>Preparazione all’esame di stato con ricerche personali degli studenti</w:t>
      </w:r>
    </w:p>
    <w:p w:rsidR="00860FA3" w:rsidRPr="00860FA3" w:rsidRDefault="00860FA3" w:rsidP="005363C9">
      <w:pPr>
        <w:widowControl w:val="0"/>
        <w:numPr>
          <w:ilvl w:val="0"/>
          <w:numId w:val="63"/>
        </w:numPr>
        <w:suppressAutoHyphens/>
        <w:snapToGrid w:val="0"/>
        <w:spacing w:before="100" w:after="100" w:line="240" w:lineRule="auto"/>
        <w:rPr>
          <w:rFonts w:cstheme="minorHAnsi"/>
          <w:sz w:val="24"/>
          <w:szCs w:val="24"/>
        </w:rPr>
      </w:pPr>
      <w:r w:rsidRPr="00860FA3">
        <w:rPr>
          <w:rFonts w:cstheme="minorHAnsi"/>
          <w:sz w:val="24"/>
          <w:szCs w:val="24"/>
        </w:rPr>
        <w:t>Lo show televisivo</w:t>
      </w:r>
    </w:p>
    <w:p w:rsidR="00860FA3" w:rsidRPr="00860FA3" w:rsidRDefault="00860FA3" w:rsidP="005363C9">
      <w:pPr>
        <w:widowControl w:val="0"/>
        <w:numPr>
          <w:ilvl w:val="0"/>
          <w:numId w:val="63"/>
        </w:numPr>
        <w:suppressAutoHyphens/>
        <w:snapToGrid w:val="0"/>
        <w:spacing w:before="100" w:after="100" w:line="240" w:lineRule="auto"/>
        <w:rPr>
          <w:rFonts w:cstheme="minorHAnsi"/>
          <w:sz w:val="24"/>
          <w:szCs w:val="24"/>
        </w:rPr>
      </w:pPr>
      <w:r w:rsidRPr="00860FA3">
        <w:rPr>
          <w:rFonts w:cstheme="minorHAnsi"/>
          <w:sz w:val="24"/>
          <w:szCs w:val="24"/>
        </w:rPr>
        <w:t>Ricostruzione di un  set fotografico/televisivo/cinematografico</w:t>
      </w:r>
    </w:p>
    <w:p w:rsidR="00BD0FE2" w:rsidRPr="00222285" w:rsidRDefault="00860FA3" w:rsidP="00222285">
      <w:pPr>
        <w:widowControl w:val="0"/>
        <w:numPr>
          <w:ilvl w:val="0"/>
          <w:numId w:val="63"/>
        </w:numPr>
        <w:suppressAutoHyphens/>
        <w:snapToGrid w:val="0"/>
        <w:spacing w:before="100" w:after="100" w:line="240" w:lineRule="auto"/>
        <w:rPr>
          <w:rFonts w:cstheme="minorHAnsi"/>
          <w:sz w:val="24"/>
          <w:szCs w:val="24"/>
        </w:rPr>
      </w:pPr>
      <w:r w:rsidRPr="00860FA3">
        <w:rPr>
          <w:rFonts w:cstheme="minorHAnsi"/>
          <w:sz w:val="24"/>
          <w:szCs w:val="24"/>
        </w:rPr>
        <w:t>Studio e realizzazione di vari progetti</w:t>
      </w:r>
    </w:p>
    <w:p w:rsidR="00BD0FE2" w:rsidRPr="00BD0FE2" w:rsidRDefault="00BD0FE2" w:rsidP="00BD0FE2">
      <w:pPr>
        <w:jc w:val="center"/>
        <w:rPr>
          <w:rFonts w:eastAsia="Times New Roman" w:cstheme="minorHAnsi"/>
          <w:b/>
          <w:bCs/>
          <w:color w:val="000000"/>
          <w:sz w:val="24"/>
          <w:szCs w:val="24"/>
          <w:lang w:eastAsia="it-IT"/>
        </w:rPr>
      </w:pPr>
      <w:r w:rsidRPr="00BD0FE2">
        <w:rPr>
          <w:rFonts w:cstheme="minorHAnsi"/>
          <w:b/>
          <w:sz w:val="24"/>
          <w:szCs w:val="24"/>
        </w:rPr>
        <w:t>DISCIPLINE GEOMETRICHE E SCENOTECNICHE</w:t>
      </w:r>
    </w:p>
    <w:p w:rsidR="00886529" w:rsidRDefault="00886529" w:rsidP="00886529">
      <w:pPr>
        <w:rPr>
          <w:rFonts w:eastAsia="Times New Roman" w:cstheme="minorHAnsi"/>
          <w:bCs/>
          <w:color w:val="000000"/>
          <w:sz w:val="24"/>
          <w:szCs w:val="24"/>
          <w:lang w:eastAsia="it-IT"/>
        </w:rPr>
      </w:pPr>
      <w:r w:rsidRPr="00126089">
        <w:rPr>
          <w:rFonts w:eastAsia="Times New Roman" w:cstheme="minorHAnsi"/>
          <w:b/>
          <w:bCs/>
          <w:color w:val="000000"/>
          <w:sz w:val="24"/>
          <w:szCs w:val="24"/>
          <w:lang w:eastAsia="it-IT"/>
        </w:rPr>
        <w:t>DOCENTE:</w:t>
      </w:r>
      <w:r>
        <w:rPr>
          <w:rFonts w:eastAsia="Times New Roman" w:cstheme="minorHAnsi"/>
          <w:b/>
          <w:bCs/>
          <w:color w:val="000000"/>
          <w:sz w:val="24"/>
          <w:szCs w:val="24"/>
          <w:lang w:eastAsia="it-IT"/>
        </w:rPr>
        <w:t xml:space="preserve"> </w:t>
      </w:r>
      <w:r w:rsidRPr="00B54728">
        <w:rPr>
          <w:rFonts w:eastAsia="Times New Roman" w:cstheme="minorHAnsi"/>
          <w:bCs/>
          <w:color w:val="000000"/>
          <w:sz w:val="24"/>
          <w:szCs w:val="24"/>
          <w:lang w:eastAsia="it-IT"/>
        </w:rPr>
        <w:t>prof.ssa Virginia Russo</w:t>
      </w:r>
    </w:p>
    <w:p w:rsidR="00886529" w:rsidRDefault="00886529" w:rsidP="00886529">
      <w:pPr>
        <w:rPr>
          <w:rFonts w:eastAsia="Times New Roman" w:cstheme="minorHAnsi"/>
          <w:bCs/>
          <w:color w:val="000000"/>
          <w:sz w:val="24"/>
          <w:szCs w:val="24"/>
          <w:lang w:eastAsia="it-IT"/>
        </w:rPr>
      </w:pPr>
      <w:r>
        <w:rPr>
          <w:rFonts w:eastAsia="Times New Roman" w:cstheme="minorHAnsi"/>
          <w:bCs/>
          <w:color w:val="000000"/>
          <w:sz w:val="24"/>
          <w:szCs w:val="24"/>
          <w:lang w:eastAsia="it-IT"/>
        </w:rPr>
        <w:t>Numero ore settimanali: 2</w:t>
      </w:r>
    </w:p>
    <w:p w:rsidR="00886529" w:rsidRPr="00886529" w:rsidRDefault="00886529" w:rsidP="005363C9">
      <w:pPr>
        <w:pStyle w:val="Nessunaspaziatura"/>
        <w:numPr>
          <w:ilvl w:val="0"/>
          <w:numId w:val="64"/>
        </w:numPr>
        <w:rPr>
          <w:sz w:val="24"/>
          <w:szCs w:val="24"/>
          <w:lang w:eastAsia="it-IT"/>
        </w:rPr>
      </w:pPr>
      <w:r w:rsidRPr="00886529">
        <w:rPr>
          <w:sz w:val="24"/>
          <w:szCs w:val="24"/>
        </w:rPr>
        <w:t>Ripasso programma classe terza e quarta:</w:t>
      </w:r>
    </w:p>
    <w:p w:rsidR="00886529" w:rsidRPr="00886529" w:rsidRDefault="00886529" w:rsidP="005363C9">
      <w:pPr>
        <w:pStyle w:val="Nessunaspaziatura"/>
        <w:numPr>
          <w:ilvl w:val="0"/>
          <w:numId w:val="64"/>
        </w:numPr>
        <w:rPr>
          <w:rFonts w:eastAsia="Verdana"/>
          <w:b/>
          <w:bCs/>
          <w:sz w:val="24"/>
          <w:szCs w:val="24"/>
        </w:rPr>
      </w:pPr>
      <w:r w:rsidRPr="00886529">
        <w:rPr>
          <w:sz w:val="24"/>
          <w:szCs w:val="24"/>
        </w:rPr>
        <w:t>Consolidamento conoscenze pregresse e delle forme di rappresentazioni.</w:t>
      </w:r>
    </w:p>
    <w:p w:rsidR="00886529" w:rsidRPr="00886529" w:rsidRDefault="00886529" w:rsidP="005363C9">
      <w:pPr>
        <w:pStyle w:val="Nessunaspaziatura"/>
        <w:numPr>
          <w:ilvl w:val="0"/>
          <w:numId w:val="64"/>
        </w:numPr>
        <w:rPr>
          <w:rFonts w:eastAsia="Verdana"/>
          <w:b/>
          <w:bCs/>
          <w:sz w:val="24"/>
          <w:szCs w:val="24"/>
        </w:rPr>
      </w:pPr>
      <w:r w:rsidRPr="00886529">
        <w:rPr>
          <w:sz w:val="24"/>
          <w:szCs w:val="24"/>
        </w:rPr>
        <w:t>programma quinto anno</w:t>
      </w:r>
    </w:p>
    <w:p w:rsidR="00886529" w:rsidRPr="00886529" w:rsidRDefault="00886529" w:rsidP="005363C9">
      <w:pPr>
        <w:pStyle w:val="Nessunaspaziatura"/>
        <w:numPr>
          <w:ilvl w:val="0"/>
          <w:numId w:val="64"/>
        </w:numPr>
        <w:rPr>
          <w:rFonts w:eastAsia="Verdana"/>
          <w:b/>
          <w:bCs/>
          <w:sz w:val="24"/>
          <w:szCs w:val="24"/>
        </w:rPr>
      </w:pPr>
      <w:r w:rsidRPr="00886529">
        <w:rPr>
          <w:sz w:val="24"/>
          <w:szCs w:val="24"/>
        </w:rPr>
        <w:t>elementi tecnici del teatro</w:t>
      </w:r>
    </w:p>
    <w:p w:rsidR="00886529" w:rsidRPr="00886529" w:rsidRDefault="00886529" w:rsidP="005363C9">
      <w:pPr>
        <w:pStyle w:val="Nessunaspaziatura"/>
        <w:numPr>
          <w:ilvl w:val="0"/>
          <w:numId w:val="64"/>
        </w:numPr>
        <w:rPr>
          <w:rFonts w:eastAsia="Verdana"/>
          <w:b/>
          <w:bCs/>
          <w:sz w:val="24"/>
          <w:szCs w:val="24"/>
        </w:rPr>
      </w:pPr>
      <w:r w:rsidRPr="00886529">
        <w:rPr>
          <w:sz w:val="24"/>
          <w:szCs w:val="24"/>
        </w:rPr>
        <w:t xml:space="preserve">impostazione geometrica degli oggetti e luoghi di scena ecc. </w:t>
      </w:r>
    </w:p>
    <w:p w:rsidR="00886529" w:rsidRPr="00886529" w:rsidRDefault="00886529" w:rsidP="005363C9">
      <w:pPr>
        <w:pStyle w:val="Nessunaspaziatura"/>
        <w:numPr>
          <w:ilvl w:val="0"/>
          <w:numId w:val="64"/>
        </w:numPr>
        <w:rPr>
          <w:rFonts w:eastAsia="Verdana"/>
          <w:b/>
          <w:bCs/>
          <w:sz w:val="24"/>
          <w:szCs w:val="24"/>
        </w:rPr>
      </w:pPr>
      <w:r w:rsidRPr="00886529">
        <w:rPr>
          <w:sz w:val="24"/>
          <w:szCs w:val="24"/>
        </w:rPr>
        <w:t xml:space="preserve">Proiezione ortogonale e assonometria </w:t>
      </w:r>
    </w:p>
    <w:p w:rsidR="00886529" w:rsidRPr="00886529" w:rsidRDefault="00886529" w:rsidP="005363C9">
      <w:pPr>
        <w:pStyle w:val="Nessunaspaziatura"/>
        <w:numPr>
          <w:ilvl w:val="0"/>
          <w:numId w:val="64"/>
        </w:numPr>
        <w:rPr>
          <w:rFonts w:eastAsia="Verdana"/>
          <w:b/>
          <w:bCs/>
          <w:sz w:val="24"/>
          <w:szCs w:val="24"/>
        </w:rPr>
      </w:pPr>
      <w:r w:rsidRPr="00886529">
        <w:rPr>
          <w:sz w:val="24"/>
          <w:szCs w:val="24"/>
        </w:rPr>
        <w:t>La prospettiva scenica e le Tecniche di costruzioni prospettiche:</w:t>
      </w:r>
    </w:p>
    <w:p w:rsidR="00886529" w:rsidRPr="00886529" w:rsidRDefault="00886529" w:rsidP="005363C9">
      <w:pPr>
        <w:pStyle w:val="Nessunaspaziatura"/>
        <w:numPr>
          <w:ilvl w:val="0"/>
          <w:numId w:val="64"/>
        </w:numPr>
        <w:rPr>
          <w:rFonts w:eastAsia="Verdana"/>
          <w:b/>
          <w:bCs/>
          <w:sz w:val="24"/>
          <w:szCs w:val="24"/>
        </w:rPr>
      </w:pPr>
      <w:r w:rsidRPr="00886529">
        <w:rPr>
          <w:sz w:val="24"/>
          <w:szCs w:val="24"/>
        </w:rPr>
        <w:t xml:space="preserve">Prospettiva centrale e accidentale      </w:t>
      </w:r>
    </w:p>
    <w:p w:rsidR="00886529" w:rsidRPr="00886529" w:rsidRDefault="00886529" w:rsidP="005363C9">
      <w:pPr>
        <w:pStyle w:val="Nessunaspaziatura"/>
        <w:numPr>
          <w:ilvl w:val="0"/>
          <w:numId w:val="64"/>
        </w:numPr>
        <w:rPr>
          <w:rFonts w:eastAsia="Verdana"/>
          <w:b/>
          <w:bCs/>
          <w:sz w:val="24"/>
          <w:szCs w:val="24"/>
        </w:rPr>
      </w:pPr>
      <w:r w:rsidRPr="00886529">
        <w:rPr>
          <w:sz w:val="24"/>
          <w:szCs w:val="24"/>
        </w:rPr>
        <w:t>La storia del teatro  elementi chiave degli edifici e delle scenografie:</w:t>
      </w:r>
    </w:p>
    <w:p w:rsidR="00886529" w:rsidRPr="00886529" w:rsidRDefault="00886529" w:rsidP="005363C9">
      <w:pPr>
        <w:pStyle w:val="Nessunaspaziatura"/>
        <w:numPr>
          <w:ilvl w:val="0"/>
          <w:numId w:val="64"/>
        </w:numPr>
        <w:rPr>
          <w:rFonts w:eastAsia="Verdana"/>
          <w:b/>
          <w:bCs/>
          <w:sz w:val="24"/>
          <w:szCs w:val="24"/>
        </w:rPr>
      </w:pPr>
      <w:r w:rsidRPr="00886529">
        <w:rPr>
          <w:sz w:val="24"/>
          <w:szCs w:val="24"/>
        </w:rPr>
        <w:t>il teatro arcaico, medievale, rinascimentale, barocco, novecento e moderno</w:t>
      </w:r>
    </w:p>
    <w:p w:rsidR="00886529" w:rsidRPr="00DF0737" w:rsidRDefault="00886529" w:rsidP="005363C9">
      <w:pPr>
        <w:pStyle w:val="Nessunaspaziatura"/>
        <w:numPr>
          <w:ilvl w:val="0"/>
          <w:numId w:val="64"/>
        </w:numPr>
      </w:pPr>
      <w:r w:rsidRPr="00886529">
        <w:rPr>
          <w:sz w:val="24"/>
          <w:szCs w:val="24"/>
        </w:rPr>
        <w:t>esercitazioni pratiche in collaborazione con il corso di progettazione</w:t>
      </w:r>
    </w:p>
    <w:p w:rsidR="00DF0737" w:rsidRPr="00860FA3" w:rsidRDefault="00DF0737" w:rsidP="00DF0737">
      <w:pPr>
        <w:pStyle w:val="Nessunaspaziatura"/>
        <w:ind w:left="720"/>
      </w:pPr>
    </w:p>
    <w:p w:rsidR="00B54728" w:rsidRPr="00DF0737" w:rsidRDefault="00DF0737" w:rsidP="00DF0737">
      <w:pPr>
        <w:jc w:val="center"/>
        <w:rPr>
          <w:rFonts w:ascii="Arial" w:hAnsi="Arial" w:cs="Arial"/>
          <w:b/>
        </w:rPr>
      </w:pPr>
      <w:r w:rsidRPr="00DF0737">
        <w:rPr>
          <w:rFonts w:cstheme="minorHAnsi"/>
          <w:b/>
          <w:sz w:val="24"/>
          <w:szCs w:val="24"/>
        </w:rPr>
        <w:t>LABORATORIO SCENOGRAFICO</w:t>
      </w:r>
    </w:p>
    <w:p w:rsidR="00887DFF" w:rsidRDefault="00887DFF" w:rsidP="00887DFF">
      <w:pPr>
        <w:jc w:val="both"/>
        <w:rPr>
          <w:sz w:val="24"/>
          <w:szCs w:val="24"/>
          <w:lang w:eastAsia="it-IT"/>
        </w:rPr>
      </w:pPr>
      <w:r>
        <w:rPr>
          <w:b/>
          <w:sz w:val="24"/>
          <w:szCs w:val="24"/>
          <w:lang w:eastAsia="it-IT"/>
        </w:rPr>
        <w:t xml:space="preserve">DOCENTE: </w:t>
      </w:r>
      <w:r w:rsidRPr="00860FA3">
        <w:rPr>
          <w:sz w:val="24"/>
          <w:szCs w:val="24"/>
          <w:lang w:eastAsia="it-IT"/>
        </w:rPr>
        <w:t xml:space="preserve">prof. </w:t>
      </w:r>
      <w:r>
        <w:rPr>
          <w:sz w:val="24"/>
          <w:szCs w:val="24"/>
          <w:lang w:eastAsia="it-IT"/>
        </w:rPr>
        <w:t>Susanna Carta</w:t>
      </w:r>
    </w:p>
    <w:p w:rsidR="00887DFF" w:rsidRDefault="00887DFF" w:rsidP="00887DFF">
      <w:pPr>
        <w:jc w:val="both"/>
        <w:rPr>
          <w:sz w:val="24"/>
          <w:szCs w:val="24"/>
          <w:lang w:eastAsia="it-IT"/>
        </w:rPr>
      </w:pPr>
      <w:r w:rsidRPr="00860FA3">
        <w:rPr>
          <w:b/>
          <w:sz w:val="24"/>
          <w:szCs w:val="24"/>
          <w:lang w:eastAsia="it-IT"/>
        </w:rPr>
        <w:t>Numero ore settimanali:</w:t>
      </w:r>
      <w:r>
        <w:rPr>
          <w:sz w:val="24"/>
          <w:szCs w:val="24"/>
          <w:lang w:eastAsia="it-IT"/>
        </w:rPr>
        <w:t xml:space="preserve"> 5</w:t>
      </w:r>
    </w:p>
    <w:p w:rsidR="00887DFF" w:rsidRDefault="00887DFF" w:rsidP="00887DFF">
      <w:pPr>
        <w:snapToGrid w:val="0"/>
        <w:spacing w:before="100" w:after="100"/>
        <w:jc w:val="both"/>
        <w:rPr>
          <w:rFonts w:cs="Calibri"/>
          <w:sz w:val="24"/>
          <w:szCs w:val="24"/>
        </w:rPr>
      </w:pPr>
      <w:r w:rsidRPr="00860FA3">
        <w:rPr>
          <w:rFonts w:cs="Calibri"/>
          <w:sz w:val="24"/>
          <w:szCs w:val="24"/>
        </w:rPr>
        <w:t>- Profilo e obiettivi generali da sviluppare nel secondo biennio e da raggiun</w:t>
      </w:r>
      <w:r>
        <w:rPr>
          <w:rFonts w:cs="Calibri"/>
          <w:sz w:val="24"/>
          <w:szCs w:val="24"/>
        </w:rPr>
        <w:t>gere alla fine del quinto anno.</w:t>
      </w:r>
    </w:p>
    <w:p w:rsidR="00887DFF" w:rsidRPr="00860FA3" w:rsidRDefault="00887DFF" w:rsidP="00887DFF">
      <w:pPr>
        <w:snapToGrid w:val="0"/>
        <w:spacing w:before="100" w:after="100"/>
        <w:jc w:val="both"/>
        <w:rPr>
          <w:rFonts w:cs="Calibri"/>
          <w:sz w:val="24"/>
          <w:szCs w:val="24"/>
        </w:rPr>
      </w:pPr>
      <w:r w:rsidRPr="00860FA3">
        <w:rPr>
          <w:rFonts w:cs="Calibri"/>
          <w:sz w:val="24"/>
          <w:szCs w:val="24"/>
        </w:rPr>
        <w:lastRenderedPageBreak/>
        <w:t>Gli studenti, a conclusione del percorso di studio, dovranno:</w:t>
      </w:r>
    </w:p>
    <w:p w:rsidR="00887DFF" w:rsidRPr="00860FA3" w:rsidRDefault="00887DFF" w:rsidP="00887DFF">
      <w:pPr>
        <w:snapToGrid w:val="0"/>
        <w:spacing w:before="100" w:after="100"/>
        <w:ind w:left="151"/>
        <w:jc w:val="both"/>
        <w:rPr>
          <w:rFonts w:cs="Calibri"/>
          <w:sz w:val="24"/>
          <w:szCs w:val="24"/>
        </w:rPr>
      </w:pPr>
      <w:r w:rsidRPr="00860FA3">
        <w:rPr>
          <w:rFonts w:cs="Calibri"/>
          <w:b/>
          <w:sz w:val="24"/>
          <w:szCs w:val="24"/>
        </w:rPr>
        <w:t>CONOSCENZE</w:t>
      </w:r>
    </w:p>
    <w:p w:rsidR="00887DFF" w:rsidRPr="00860FA3" w:rsidRDefault="00887DFF" w:rsidP="00887DFF">
      <w:pPr>
        <w:snapToGrid w:val="0"/>
        <w:spacing w:before="100" w:after="100"/>
        <w:ind w:left="-284"/>
        <w:jc w:val="both"/>
        <w:rPr>
          <w:rFonts w:cs="Calibri"/>
          <w:sz w:val="24"/>
          <w:szCs w:val="24"/>
        </w:rPr>
      </w:pPr>
      <w:r w:rsidRPr="00860FA3">
        <w:rPr>
          <w:rFonts w:cs="Calibri"/>
          <w:sz w:val="24"/>
          <w:szCs w:val="24"/>
        </w:rPr>
        <w:t xml:space="preserve">• </w:t>
      </w:r>
      <w:r>
        <w:rPr>
          <w:rFonts w:cs="Calibri"/>
          <w:sz w:val="24"/>
          <w:szCs w:val="24"/>
        </w:rPr>
        <w:t xml:space="preserve">saper </w:t>
      </w:r>
      <w:r w:rsidRPr="00860FA3">
        <w:rPr>
          <w:rFonts w:cs="Calibri"/>
          <w:sz w:val="24"/>
          <w:szCs w:val="24"/>
        </w:rPr>
        <w:t>con</w:t>
      </w:r>
      <w:r>
        <w:rPr>
          <w:rFonts w:cs="Calibri"/>
          <w:sz w:val="24"/>
          <w:szCs w:val="24"/>
        </w:rPr>
        <w:t>tribuire, in sinergia con le discipline progettuali scenografiche e le discipline geometriche, all’acquisizione e all’approfondimento delle tecniche e delle procedure specifiche.</w:t>
      </w:r>
    </w:p>
    <w:p w:rsidR="00887DFF" w:rsidRPr="00860FA3" w:rsidRDefault="00887DFF" w:rsidP="00887DFF">
      <w:pPr>
        <w:snapToGrid w:val="0"/>
        <w:spacing w:before="100" w:after="100"/>
        <w:ind w:left="-284"/>
        <w:jc w:val="both"/>
        <w:rPr>
          <w:rFonts w:cs="Calibri"/>
          <w:sz w:val="24"/>
          <w:szCs w:val="24"/>
        </w:rPr>
      </w:pPr>
      <w:r w:rsidRPr="00860FA3">
        <w:rPr>
          <w:rFonts w:cs="Calibri"/>
          <w:sz w:val="24"/>
          <w:szCs w:val="24"/>
        </w:rPr>
        <w:t xml:space="preserve">• </w:t>
      </w:r>
      <w:r>
        <w:rPr>
          <w:rFonts w:cs="Calibri"/>
          <w:sz w:val="24"/>
          <w:szCs w:val="24"/>
        </w:rPr>
        <w:t xml:space="preserve"> saper sperimentare tecniche di</w:t>
      </w:r>
      <w:r w:rsidRPr="00860FA3">
        <w:rPr>
          <w:rFonts w:cs="Calibri"/>
          <w:sz w:val="24"/>
          <w:szCs w:val="24"/>
        </w:rPr>
        <w:t xml:space="preserve"> realizzazione scenografica;</w:t>
      </w:r>
    </w:p>
    <w:p w:rsidR="00887DFF" w:rsidRPr="00860FA3" w:rsidRDefault="00887DFF" w:rsidP="00887DFF">
      <w:pPr>
        <w:snapToGrid w:val="0"/>
        <w:spacing w:before="100" w:after="100"/>
        <w:ind w:left="-284"/>
        <w:jc w:val="both"/>
        <w:rPr>
          <w:rFonts w:cs="Calibri"/>
          <w:sz w:val="24"/>
          <w:szCs w:val="24"/>
        </w:rPr>
      </w:pPr>
      <w:r w:rsidRPr="00860FA3">
        <w:rPr>
          <w:rFonts w:cs="Calibri"/>
          <w:sz w:val="24"/>
          <w:szCs w:val="24"/>
        </w:rPr>
        <w:t>• saper</w:t>
      </w:r>
      <w:r>
        <w:rPr>
          <w:rFonts w:cs="Calibri"/>
          <w:sz w:val="24"/>
          <w:szCs w:val="24"/>
        </w:rPr>
        <w:t xml:space="preserve"> sperimentare </w:t>
      </w:r>
      <w:r w:rsidRPr="00860FA3">
        <w:rPr>
          <w:rFonts w:cs="Calibri"/>
          <w:sz w:val="24"/>
          <w:szCs w:val="24"/>
        </w:rPr>
        <w:t>e usare tecniche e tecnologie adeguate alla definizione del progetto e alla realizzazione degli elementi scenici;</w:t>
      </w:r>
    </w:p>
    <w:p w:rsidR="00887DFF" w:rsidRDefault="00887DFF" w:rsidP="00887DFF">
      <w:pPr>
        <w:snapToGrid w:val="0"/>
        <w:spacing w:before="100" w:after="100"/>
        <w:ind w:left="-284"/>
        <w:jc w:val="both"/>
        <w:rPr>
          <w:rFonts w:cs="Calibri"/>
          <w:sz w:val="24"/>
          <w:szCs w:val="24"/>
        </w:rPr>
      </w:pPr>
      <w:r w:rsidRPr="00860FA3">
        <w:rPr>
          <w:rFonts w:cs="Calibri"/>
          <w:sz w:val="24"/>
          <w:szCs w:val="24"/>
        </w:rPr>
        <w:t xml:space="preserve">• </w:t>
      </w:r>
      <w:r>
        <w:rPr>
          <w:rFonts w:cs="Calibri"/>
          <w:sz w:val="24"/>
          <w:szCs w:val="24"/>
        </w:rPr>
        <w:t xml:space="preserve">saper realizzare allestimenti </w:t>
      </w:r>
      <w:r w:rsidRPr="00860FA3">
        <w:rPr>
          <w:rFonts w:cs="Calibri"/>
          <w:sz w:val="24"/>
          <w:szCs w:val="24"/>
        </w:rPr>
        <w:t>di spazi finalizzati all’esposi</w:t>
      </w:r>
      <w:r>
        <w:rPr>
          <w:rFonts w:cs="Calibri"/>
          <w:sz w:val="24"/>
          <w:szCs w:val="24"/>
        </w:rPr>
        <w:t xml:space="preserve">zione (culturali, museali, </w:t>
      </w:r>
      <w:proofErr w:type="spellStart"/>
      <w:r>
        <w:rPr>
          <w:rFonts w:cs="Calibri"/>
          <w:sz w:val="24"/>
          <w:szCs w:val="24"/>
        </w:rPr>
        <w:t>etc</w:t>
      </w:r>
      <w:proofErr w:type="spellEnd"/>
      <w:r>
        <w:rPr>
          <w:rFonts w:cs="Calibri"/>
          <w:sz w:val="24"/>
          <w:szCs w:val="24"/>
        </w:rPr>
        <w:t>).</w:t>
      </w:r>
    </w:p>
    <w:p w:rsidR="00887DFF" w:rsidRPr="00860FA3" w:rsidRDefault="00887DFF" w:rsidP="00887DFF">
      <w:pPr>
        <w:snapToGrid w:val="0"/>
        <w:spacing w:before="100" w:after="100"/>
        <w:ind w:left="708"/>
        <w:jc w:val="both"/>
        <w:rPr>
          <w:rFonts w:cs="Calibri"/>
          <w:b/>
          <w:sz w:val="24"/>
          <w:szCs w:val="24"/>
        </w:rPr>
      </w:pPr>
      <w:r w:rsidRPr="00860FA3">
        <w:rPr>
          <w:rFonts w:cs="Calibri"/>
          <w:b/>
          <w:sz w:val="24"/>
          <w:szCs w:val="24"/>
        </w:rPr>
        <w:t>OBIETTIVI E COMPETENZE</w:t>
      </w:r>
    </w:p>
    <w:p w:rsidR="00887DFF" w:rsidRPr="00860FA3" w:rsidRDefault="00887DFF" w:rsidP="00887DFF">
      <w:pPr>
        <w:snapToGrid w:val="0"/>
        <w:spacing w:before="100" w:after="100"/>
        <w:ind w:left="-284"/>
        <w:jc w:val="both"/>
        <w:rPr>
          <w:rFonts w:cs="Calibri"/>
          <w:sz w:val="24"/>
          <w:szCs w:val="24"/>
        </w:rPr>
      </w:pPr>
      <w:r w:rsidRPr="00860FA3">
        <w:rPr>
          <w:rFonts w:cs="Calibri"/>
          <w:sz w:val="24"/>
          <w:szCs w:val="24"/>
        </w:rPr>
        <w:t xml:space="preserve">• Saper </w:t>
      </w:r>
      <w:r>
        <w:rPr>
          <w:rFonts w:cs="Calibri"/>
          <w:sz w:val="24"/>
          <w:szCs w:val="24"/>
        </w:rPr>
        <w:t xml:space="preserve">realizzare allestimenti  scenografici </w:t>
      </w:r>
      <w:r w:rsidRPr="00860FA3">
        <w:rPr>
          <w:rFonts w:cs="Calibri"/>
          <w:sz w:val="24"/>
          <w:szCs w:val="24"/>
        </w:rPr>
        <w:t>individuando gl</w:t>
      </w:r>
      <w:r>
        <w:rPr>
          <w:rFonts w:cs="Calibri"/>
          <w:sz w:val="24"/>
          <w:szCs w:val="24"/>
        </w:rPr>
        <w:t xml:space="preserve">i aspetti estetici, </w:t>
      </w:r>
      <w:r w:rsidRPr="00860FA3">
        <w:rPr>
          <w:rFonts w:cs="Calibri"/>
          <w:sz w:val="24"/>
          <w:szCs w:val="24"/>
        </w:rPr>
        <w:t xml:space="preserve"> espressivi, comunicativi e funzionali;</w:t>
      </w:r>
    </w:p>
    <w:p w:rsidR="00887DFF" w:rsidRPr="00860FA3" w:rsidRDefault="00887DFF" w:rsidP="00887DFF">
      <w:pPr>
        <w:snapToGrid w:val="0"/>
        <w:spacing w:before="100" w:after="100"/>
        <w:ind w:left="-284"/>
        <w:jc w:val="both"/>
        <w:rPr>
          <w:rFonts w:cs="Calibri"/>
          <w:sz w:val="24"/>
          <w:szCs w:val="24"/>
        </w:rPr>
      </w:pPr>
      <w:r w:rsidRPr="00860FA3">
        <w:rPr>
          <w:rFonts w:cs="Calibri"/>
          <w:sz w:val="24"/>
          <w:szCs w:val="24"/>
        </w:rPr>
        <w:t xml:space="preserve">• Saper </w:t>
      </w:r>
      <w:r>
        <w:rPr>
          <w:rFonts w:cs="Calibri"/>
          <w:sz w:val="24"/>
          <w:szCs w:val="24"/>
        </w:rPr>
        <w:t>realizzare</w:t>
      </w:r>
      <w:r w:rsidRPr="00860FA3">
        <w:rPr>
          <w:rFonts w:cs="Calibri"/>
          <w:sz w:val="24"/>
          <w:szCs w:val="24"/>
        </w:rPr>
        <w:t xml:space="preserve"> gli elementi costitutivi dell’edificio teatrale  e individuando la forma, le funzioni, le strutture, le tecnologie, ecc.;</w:t>
      </w:r>
    </w:p>
    <w:p w:rsidR="00887DFF" w:rsidRPr="00860FA3" w:rsidRDefault="00887DFF" w:rsidP="00887DFF">
      <w:pPr>
        <w:snapToGrid w:val="0"/>
        <w:spacing w:before="100" w:after="100"/>
        <w:ind w:left="-284"/>
        <w:jc w:val="both"/>
        <w:rPr>
          <w:rFonts w:cs="Calibri"/>
          <w:sz w:val="24"/>
          <w:szCs w:val="24"/>
        </w:rPr>
      </w:pPr>
      <w:r w:rsidRPr="00860FA3">
        <w:rPr>
          <w:rFonts w:cs="Calibri"/>
          <w:sz w:val="24"/>
          <w:szCs w:val="24"/>
        </w:rPr>
        <w:t xml:space="preserve">• Saper </w:t>
      </w:r>
      <w:r>
        <w:rPr>
          <w:rFonts w:cs="Calibri"/>
          <w:sz w:val="24"/>
          <w:szCs w:val="24"/>
        </w:rPr>
        <w:t>realizzare elaborati secondo</w:t>
      </w:r>
      <w:r w:rsidRPr="00860FA3">
        <w:rPr>
          <w:rFonts w:cs="Calibri"/>
          <w:sz w:val="24"/>
          <w:szCs w:val="24"/>
        </w:rPr>
        <w:t xml:space="preserve"> le regole della composizione e le teorie della percezione visiva;</w:t>
      </w:r>
    </w:p>
    <w:p w:rsidR="00887DFF" w:rsidRDefault="00887DFF" w:rsidP="00887DFF">
      <w:pPr>
        <w:snapToGrid w:val="0"/>
        <w:spacing w:before="100" w:after="100"/>
        <w:ind w:left="-284"/>
        <w:jc w:val="both"/>
        <w:rPr>
          <w:rFonts w:cs="Calibri"/>
          <w:sz w:val="24"/>
          <w:szCs w:val="24"/>
        </w:rPr>
      </w:pPr>
      <w:r w:rsidRPr="00860FA3">
        <w:rPr>
          <w:rFonts w:cs="Calibri"/>
          <w:sz w:val="24"/>
          <w:szCs w:val="24"/>
        </w:rPr>
        <w:t>• Avere le competenze adeguate nell’uso del disegno a mano libera (schizzi preliminari, bozzetti bi e tridimensionali, restituzione geometrica e proiettiva, particolari costruttivi) e saper utilizzare le principali tecniche geometriche, grafiche, pittoriche, plastico-scultoree (anche mediante il supporto di software adeguati tipo Cinema 4D e Premier o altro per il video a disposizione presso la scuola, Photoshop, ecc.) e strumenti multimediali di base, necessarie all’ideazione e alla realizzazione di spazi scenici ed espositivi;</w:t>
      </w:r>
    </w:p>
    <w:p w:rsidR="00887DFF" w:rsidRDefault="00887DFF" w:rsidP="00887DFF">
      <w:pPr>
        <w:snapToGrid w:val="0"/>
        <w:spacing w:before="100" w:after="100"/>
        <w:ind w:left="-284"/>
        <w:jc w:val="both"/>
        <w:rPr>
          <w:rFonts w:cs="Calibri"/>
          <w:sz w:val="24"/>
          <w:szCs w:val="24"/>
        </w:rPr>
      </w:pPr>
      <w:r>
        <w:rPr>
          <w:rFonts w:cs="Calibri"/>
          <w:sz w:val="24"/>
          <w:szCs w:val="24"/>
        </w:rPr>
        <w:t>Partendo dalla programmazione di DISCIPLINE PROGETTUALI E SCENOGRAFICHE  dell’anno in corso  (Modulo 1 e Modulo 2)  lo studente nelle ore di laboratorio applicherà i metodi, le tecnologie e i processi di lavorazione della scenografia realizzativa: elementi pittorici, costruzioni plastiche, architettoniche e strutturali, multimedialità, tutti funzionali alla scenografia e all’allestimento espositivo. L’applicazione delle tecniche artistiche e artigianali, l’uso dei materiali quali il legno, i tessuti, i colori, e la formatura (carta pesta, resina sintetica) il polistirolo, i metalli, ecc.</w:t>
      </w:r>
    </w:p>
    <w:p w:rsidR="00887DFF" w:rsidRPr="00860FA3" w:rsidRDefault="00887DFF" w:rsidP="003A2097">
      <w:pPr>
        <w:snapToGrid w:val="0"/>
        <w:spacing w:before="100" w:after="100"/>
        <w:jc w:val="both"/>
        <w:rPr>
          <w:rFonts w:cs="Calibri"/>
          <w:b/>
          <w:sz w:val="24"/>
          <w:szCs w:val="24"/>
        </w:rPr>
      </w:pPr>
      <w:r w:rsidRPr="00860FA3">
        <w:rPr>
          <w:rFonts w:cs="Calibri"/>
          <w:b/>
          <w:sz w:val="24"/>
          <w:szCs w:val="24"/>
        </w:rPr>
        <w:t>MODULO 1 )</w:t>
      </w:r>
    </w:p>
    <w:p w:rsidR="00887DFF" w:rsidRPr="00860FA3" w:rsidRDefault="00887DFF" w:rsidP="005363C9">
      <w:pPr>
        <w:widowControl w:val="0"/>
        <w:numPr>
          <w:ilvl w:val="0"/>
          <w:numId w:val="62"/>
        </w:numPr>
        <w:suppressAutoHyphens/>
        <w:snapToGrid w:val="0"/>
        <w:spacing w:before="100" w:after="100" w:line="240" w:lineRule="auto"/>
        <w:jc w:val="both"/>
        <w:rPr>
          <w:rFonts w:cs="Calibri"/>
          <w:sz w:val="24"/>
          <w:szCs w:val="24"/>
        </w:rPr>
      </w:pPr>
      <w:r w:rsidRPr="00860FA3">
        <w:rPr>
          <w:rFonts w:cs="Calibri"/>
          <w:sz w:val="24"/>
          <w:szCs w:val="24"/>
        </w:rPr>
        <w:t>consolidamento della fase di progettazione per lo spettacolo teatrale</w:t>
      </w:r>
    </w:p>
    <w:p w:rsidR="00887DFF" w:rsidRPr="00860FA3" w:rsidRDefault="00887DFF" w:rsidP="005363C9">
      <w:pPr>
        <w:widowControl w:val="0"/>
        <w:numPr>
          <w:ilvl w:val="0"/>
          <w:numId w:val="62"/>
        </w:numPr>
        <w:suppressAutoHyphens/>
        <w:snapToGrid w:val="0"/>
        <w:spacing w:before="100" w:after="100" w:line="240" w:lineRule="auto"/>
        <w:jc w:val="both"/>
        <w:rPr>
          <w:rFonts w:cs="Calibri"/>
          <w:sz w:val="24"/>
          <w:szCs w:val="24"/>
        </w:rPr>
      </w:pPr>
      <w:r w:rsidRPr="00860FA3">
        <w:rPr>
          <w:rFonts w:cs="Calibri"/>
          <w:sz w:val="24"/>
          <w:szCs w:val="24"/>
        </w:rPr>
        <w:t>Il cinema italiano, storia e produzione</w:t>
      </w:r>
    </w:p>
    <w:p w:rsidR="00887DFF" w:rsidRPr="00860FA3" w:rsidRDefault="00887DFF" w:rsidP="005363C9">
      <w:pPr>
        <w:widowControl w:val="0"/>
        <w:numPr>
          <w:ilvl w:val="0"/>
          <w:numId w:val="62"/>
        </w:numPr>
        <w:suppressAutoHyphens/>
        <w:snapToGrid w:val="0"/>
        <w:spacing w:before="100" w:after="100" w:line="240" w:lineRule="auto"/>
        <w:jc w:val="both"/>
        <w:rPr>
          <w:rFonts w:cs="Calibri"/>
          <w:sz w:val="24"/>
          <w:szCs w:val="24"/>
        </w:rPr>
      </w:pPr>
      <w:r w:rsidRPr="00860FA3">
        <w:rPr>
          <w:rFonts w:cs="Calibri"/>
          <w:sz w:val="24"/>
          <w:szCs w:val="24"/>
        </w:rPr>
        <w:t>Lezioni per allestimento studio regia – Luci – Trucco - Costumi</w:t>
      </w:r>
    </w:p>
    <w:p w:rsidR="00887DFF" w:rsidRPr="00860FA3" w:rsidRDefault="00887DFF" w:rsidP="005363C9">
      <w:pPr>
        <w:widowControl w:val="0"/>
        <w:numPr>
          <w:ilvl w:val="0"/>
          <w:numId w:val="62"/>
        </w:numPr>
        <w:suppressAutoHyphens/>
        <w:snapToGrid w:val="0"/>
        <w:spacing w:before="100" w:after="100" w:line="240" w:lineRule="auto"/>
        <w:jc w:val="both"/>
        <w:rPr>
          <w:rFonts w:cs="Calibri"/>
          <w:sz w:val="24"/>
          <w:szCs w:val="24"/>
        </w:rPr>
      </w:pPr>
      <w:r w:rsidRPr="00860FA3">
        <w:rPr>
          <w:rFonts w:cs="Calibri"/>
          <w:sz w:val="24"/>
          <w:szCs w:val="24"/>
        </w:rPr>
        <w:t xml:space="preserve">Lo </w:t>
      </w:r>
      <w:proofErr w:type="spellStart"/>
      <w:r w:rsidRPr="00860FA3">
        <w:rPr>
          <w:rFonts w:cs="Calibri"/>
          <w:sz w:val="24"/>
          <w:szCs w:val="24"/>
        </w:rPr>
        <w:t>storyboard</w:t>
      </w:r>
      <w:proofErr w:type="spellEnd"/>
      <w:r w:rsidRPr="00860FA3">
        <w:rPr>
          <w:rFonts w:cs="Calibri"/>
          <w:sz w:val="24"/>
          <w:szCs w:val="24"/>
        </w:rPr>
        <w:t xml:space="preserve"> e la ripresa cinematografica</w:t>
      </w:r>
    </w:p>
    <w:p w:rsidR="00887DFF" w:rsidRPr="00860FA3" w:rsidRDefault="00887DFF" w:rsidP="005363C9">
      <w:pPr>
        <w:widowControl w:val="0"/>
        <w:numPr>
          <w:ilvl w:val="0"/>
          <w:numId w:val="62"/>
        </w:numPr>
        <w:suppressAutoHyphens/>
        <w:snapToGrid w:val="0"/>
        <w:spacing w:before="100" w:after="100" w:line="240" w:lineRule="auto"/>
        <w:jc w:val="both"/>
        <w:rPr>
          <w:rFonts w:cs="Calibri"/>
          <w:sz w:val="24"/>
          <w:szCs w:val="24"/>
        </w:rPr>
      </w:pPr>
      <w:r w:rsidRPr="00860FA3">
        <w:rPr>
          <w:rFonts w:cs="Calibri"/>
          <w:sz w:val="24"/>
          <w:szCs w:val="24"/>
        </w:rPr>
        <w:t>Realizzazione di uno o più corti</w:t>
      </w:r>
    </w:p>
    <w:p w:rsidR="00887DFF" w:rsidRPr="00886529" w:rsidRDefault="00887DFF" w:rsidP="005363C9">
      <w:pPr>
        <w:widowControl w:val="0"/>
        <w:numPr>
          <w:ilvl w:val="0"/>
          <w:numId w:val="62"/>
        </w:numPr>
        <w:suppressAutoHyphens/>
        <w:snapToGrid w:val="0"/>
        <w:spacing w:before="100" w:after="100" w:line="240" w:lineRule="auto"/>
        <w:jc w:val="both"/>
        <w:rPr>
          <w:rFonts w:cs="Calibri"/>
          <w:sz w:val="24"/>
          <w:szCs w:val="24"/>
        </w:rPr>
      </w:pPr>
      <w:r w:rsidRPr="00860FA3">
        <w:rPr>
          <w:rFonts w:cs="Calibri"/>
          <w:sz w:val="24"/>
          <w:szCs w:val="24"/>
        </w:rPr>
        <w:t xml:space="preserve">Elementi di basi per la recitazione (breve) </w:t>
      </w:r>
    </w:p>
    <w:p w:rsidR="00887DFF" w:rsidRPr="00860FA3" w:rsidRDefault="00887DFF" w:rsidP="00887DFF">
      <w:pPr>
        <w:snapToGrid w:val="0"/>
        <w:spacing w:before="100" w:after="100"/>
        <w:ind w:left="-284"/>
        <w:jc w:val="both"/>
        <w:rPr>
          <w:rFonts w:cs="Calibri"/>
          <w:b/>
          <w:sz w:val="24"/>
          <w:szCs w:val="24"/>
        </w:rPr>
      </w:pPr>
      <w:r w:rsidRPr="00860FA3">
        <w:rPr>
          <w:rFonts w:cs="Calibri"/>
          <w:b/>
          <w:sz w:val="24"/>
          <w:szCs w:val="24"/>
        </w:rPr>
        <w:t>MODULO2 )</w:t>
      </w:r>
    </w:p>
    <w:p w:rsidR="00887DFF" w:rsidRPr="00860FA3" w:rsidRDefault="00887DFF" w:rsidP="005363C9">
      <w:pPr>
        <w:widowControl w:val="0"/>
        <w:numPr>
          <w:ilvl w:val="0"/>
          <w:numId w:val="63"/>
        </w:numPr>
        <w:suppressAutoHyphens/>
        <w:snapToGrid w:val="0"/>
        <w:spacing w:before="100" w:after="100" w:line="240" w:lineRule="auto"/>
        <w:jc w:val="both"/>
        <w:rPr>
          <w:rFonts w:cs="Calibri"/>
          <w:sz w:val="24"/>
          <w:szCs w:val="24"/>
        </w:rPr>
      </w:pPr>
      <w:r w:rsidRPr="00860FA3">
        <w:rPr>
          <w:rFonts w:cs="Calibri"/>
          <w:sz w:val="24"/>
          <w:szCs w:val="24"/>
        </w:rPr>
        <w:t>Preparazione all’esame di stato con ricerche personali degli studenti</w:t>
      </w:r>
    </w:p>
    <w:p w:rsidR="00887DFF" w:rsidRPr="00860FA3" w:rsidRDefault="00887DFF" w:rsidP="005363C9">
      <w:pPr>
        <w:widowControl w:val="0"/>
        <w:numPr>
          <w:ilvl w:val="0"/>
          <w:numId w:val="63"/>
        </w:numPr>
        <w:suppressAutoHyphens/>
        <w:snapToGrid w:val="0"/>
        <w:spacing w:before="100" w:after="100" w:line="240" w:lineRule="auto"/>
        <w:jc w:val="both"/>
        <w:rPr>
          <w:rFonts w:cs="Calibri"/>
          <w:sz w:val="24"/>
          <w:szCs w:val="24"/>
        </w:rPr>
      </w:pPr>
      <w:r w:rsidRPr="00860FA3">
        <w:rPr>
          <w:rFonts w:cs="Calibri"/>
          <w:sz w:val="24"/>
          <w:szCs w:val="24"/>
        </w:rPr>
        <w:t>Lo show televisivo</w:t>
      </w:r>
    </w:p>
    <w:p w:rsidR="00887DFF" w:rsidRPr="00860FA3" w:rsidRDefault="00887DFF" w:rsidP="005363C9">
      <w:pPr>
        <w:widowControl w:val="0"/>
        <w:numPr>
          <w:ilvl w:val="0"/>
          <w:numId w:val="63"/>
        </w:numPr>
        <w:suppressAutoHyphens/>
        <w:snapToGrid w:val="0"/>
        <w:spacing w:before="100" w:after="100" w:line="240" w:lineRule="auto"/>
        <w:jc w:val="both"/>
        <w:rPr>
          <w:rFonts w:cs="Calibri"/>
          <w:sz w:val="24"/>
          <w:szCs w:val="24"/>
        </w:rPr>
      </w:pPr>
      <w:r w:rsidRPr="00860FA3">
        <w:rPr>
          <w:rFonts w:cs="Calibri"/>
          <w:sz w:val="24"/>
          <w:szCs w:val="24"/>
        </w:rPr>
        <w:t>Ricostruzione di un  set fotografico/televisivo/cinematografico</w:t>
      </w:r>
    </w:p>
    <w:p w:rsidR="00B54728" w:rsidRDefault="00887DFF" w:rsidP="00887DFF">
      <w:pPr>
        <w:rPr>
          <w:rFonts w:ascii="Arial" w:hAnsi="Arial" w:cs="Arial"/>
        </w:rPr>
      </w:pPr>
      <w:r w:rsidRPr="00860FA3">
        <w:rPr>
          <w:rFonts w:cs="Calibri"/>
          <w:sz w:val="24"/>
          <w:szCs w:val="24"/>
        </w:rPr>
        <w:t>Studio e realizzazione di vari progetti</w:t>
      </w:r>
    </w:p>
    <w:p w:rsidR="00126089" w:rsidRPr="00126089" w:rsidRDefault="00126089" w:rsidP="00126089">
      <w:pPr>
        <w:pStyle w:val="Nessunaspaziatura"/>
        <w:jc w:val="center"/>
        <w:rPr>
          <w:rFonts w:cstheme="minorHAnsi"/>
          <w:b/>
          <w:sz w:val="28"/>
          <w:szCs w:val="28"/>
        </w:rPr>
      </w:pPr>
      <w:r w:rsidRPr="00126089">
        <w:rPr>
          <w:rFonts w:cstheme="minorHAnsi"/>
          <w:b/>
          <w:sz w:val="28"/>
          <w:szCs w:val="28"/>
        </w:rPr>
        <w:lastRenderedPageBreak/>
        <w:t>ALLEGATI</w:t>
      </w:r>
    </w:p>
    <w:p w:rsidR="00126089" w:rsidRPr="00126089" w:rsidRDefault="00126089" w:rsidP="00126089">
      <w:pPr>
        <w:pStyle w:val="Nessunaspaziatura"/>
        <w:jc w:val="center"/>
        <w:rPr>
          <w:rFonts w:cstheme="minorHAnsi"/>
          <w:b/>
          <w:sz w:val="28"/>
          <w:szCs w:val="28"/>
        </w:rPr>
      </w:pPr>
    </w:p>
    <w:tbl>
      <w:tblPr>
        <w:tblStyle w:val="Grigliatabella"/>
        <w:tblW w:w="5000" w:type="pct"/>
        <w:tblLook w:val="04A0" w:firstRow="1" w:lastRow="0" w:firstColumn="1" w:lastColumn="0" w:noHBand="0" w:noVBand="1"/>
      </w:tblPr>
      <w:tblGrid>
        <w:gridCol w:w="2235"/>
        <w:gridCol w:w="7619"/>
      </w:tblGrid>
      <w:tr w:rsidR="002B3CBA" w:rsidRPr="00126089" w:rsidTr="002B3CBA">
        <w:trPr>
          <w:trHeight w:val="1139"/>
        </w:trPr>
        <w:tc>
          <w:tcPr>
            <w:tcW w:w="1134" w:type="pct"/>
            <w:vAlign w:val="center"/>
          </w:tcPr>
          <w:p w:rsidR="002B3CBA" w:rsidRPr="00126089" w:rsidRDefault="002B3CBA" w:rsidP="002B3CBA">
            <w:pPr>
              <w:pStyle w:val="Nessunaspaziatura"/>
              <w:jc w:val="center"/>
              <w:rPr>
                <w:rFonts w:cstheme="minorHAnsi"/>
                <w:b/>
                <w:sz w:val="28"/>
                <w:szCs w:val="28"/>
              </w:rPr>
            </w:pPr>
            <w:r w:rsidRPr="00126089">
              <w:rPr>
                <w:rFonts w:cstheme="minorHAnsi"/>
                <w:b/>
                <w:sz w:val="28"/>
                <w:szCs w:val="28"/>
              </w:rPr>
              <w:t>N°</w:t>
            </w:r>
          </w:p>
        </w:tc>
        <w:tc>
          <w:tcPr>
            <w:tcW w:w="3866" w:type="pct"/>
            <w:vAlign w:val="center"/>
          </w:tcPr>
          <w:p w:rsidR="002B3CBA" w:rsidRPr="00126089" w:rsidRDefault="002B3CBA" w:rsidP="002B3CBA">
            <w:pPr>
              <w:pStyle w:val="Nessunaspaziatura"/>
              <w:jc w:val="center"/>
              <w:rPr>
                <w:rFonts w:cstheme="minorHAnsi"/>
                <w:b/>
                <w:sz w:val="28"/>
                <w:szCs w:val="28"/>
              </w:rPr>
            </w:pPr>
            <w:r w:rsidRPr="00126089">
              <w:rPr>
                <w:rFonts w:cstheme="minorHAnsi"/>
                <w:b/>
                <w:sz w:val="28"/>
                <w:szCs w:val="28"/>
              </w:rPr>
              <w:t>Documento</w:t>
            </w:r>
          </w:p>
        </w:tc>
      </w:tr>
      <w:tr w:rsidR="002B3CBA" w:rsidRPr="00126089" w:rsidTr="002B3CBA">
        <w:trPr>
          <w:trHeight w:val="1139"/>
        </w:trPr>
        <w:tc>
          <w:tcPr>
            <w:tcW w:w="1134" w:type="pct"/>
            <w:vAlign w:val="center"/>
          </w:tcPr>
          <w:p w:rsidR="002B3CBA" w:rsidRPr="00967696" w:rsidRDefault="002B3CBA" w:rsidP="005A2C38">
            <w:pPr>
              <w:jc w:val="center"/>
              <w:rPr>
                <w:b/>
                <w:sz w:val="20"/>
                <w:szCs w:val="20"/>
                <w:lang w:eastAsia="it-IT"/>
              </w:rPr>
            </w:pPr>
            <w:r w:rsidRPr="00ED6F64">
              <w:rPr>
                <w:b/>
                <w:sz w:val="20"/>
                <w:szCs w:val="20"/>
                <w:lang w:eastAsia="it-IT"/>
              </w:rPr>
              <w:t>ALLEGATO N1</w:t>
            </w:r>
          </w:p>
        </w:tc>
        <w:tc>
          <w:tcPr>
            <w:tcW w:w="3866" w:type="pct"/>
            <w:vAlign w:val="center"/>
          </w:tcPr>
          <w:p w:rsidR="002B3CBA" w:rsidRPr="00ED6F64" w:rsidRDefault="002B3CBA" w:rsidP="005A2C38">
            <w:pPr>
              <w:jc w:val="center"/>
              <w:rPr>
                <w:b/>
                <w:sz w:val="20"/>
                <w:szCs w:val="20"/>
                <w:lang w:eastAsia="it-IT"/>
              </w:rPr>
            </w:pPr>
            <w:r>
              <w:rPr>
                <w:b/>
                <w:sz w:val="20"/>
                <w:szCs w:val="20"/>
                <w:lang w:eastAsia="it-IT"/>
              </w:rPr>
              <w:t>SIMULAZIONE PRIMA PROVA</w:t>
            </w:r>
          </w:p>
        </w:tc>
      </w:tr>
      <w:tr w:rsidR="002B3CBA" w:rsidRPr="00126089" w:rsidTr="002B3CBA">
        <w:trPr>
          <w:trHeight w:val="1139"/>
        </w:trPr>
        <w:tc>
          <w:tcPr>
            <w:tcW w:w="1134" w:type="pct"/>
            <w:vAlign w:val="center"/>
          </w:tcPr>
          <w:p w:rsidR="002B3CBA" w:rsidRPr="00967696" w:rsidRDefault="002B3CBA" w:rsidP="005A2C38">
            <w:pPr>
              <w:jc w:val="center"/>
              <w:rPr>
                <w:rFonts w:cstheme="minorHAnsi"/>
                <w:b/>
                <w:sz w:val="20"/>
                <w:szCs w:val="20"/>
              </w:rPr>
            </w:pPr>
            <w:r w:rsidRPr="00ED6F64">
              <w:rPr>
                <w:rFonts w:cstheme="minorHAnsi"/>
                <w:b/>
                <w:sz w:val="20"/>
                <w:szCs w:val="20"/>
              </w:rPr>
              <w:t>ALLEGATO N°2</w:t>
            </w:r>
          </w:p>
        </w:tc>
        <w:tc>
          <w:tcPr>
            <w:tcW w:w="3866" w:type="pct"/>
            <w:vAlign w:val="center"/>
          </w:tcPr>
          <w:p w:rsidR="002B3CBA" w:rsidRPr="00ED6F64" w:rsidRDefault="002B3CBA" w:rsidP="005A2C38">
            <w:pPr>
              <w:jc w:val="center"/>
              <w:rPr>
                <w:b/>
                <w:sz w:val="20"/>
                <w:szCs w:val="20"/>
                <w:lang w:eastAsia="it-IT"/>
              </w:rPr>
            </w:pPr>
            <w:r>
              <w:rPr>
                <w:b/>
                <w:sz w:val="20"/>
                <w:szCs w:val="20"/>
                <w:lang w:eastAsia="it-IT"/>
              </w:rPr>
              <w:t>1° SIMULAZIONE DI TERZA PROVA</w:t>
            </w:r>
          </w:p>
        </w:tc>
      </w:tr>
      <w:tr w:rsidR="002B3CBA" w:rsidRPr="00126089" w:rsidTr="002B3CBA">
        <w:trPr>
          <w:trHeight w:val="1139"/>
        </w:trPr>
        <w:tc>
          <w:tcPr>
            <w:tcW w:w="1134" w:type="pct"/>
            <w:vAlign w:val="center"/>
          </w:tcPr>
          <w:p w:rsidR="002B3CBA" w:rsidRPr="00967696" w:rsidRDefault="002B3CBA" w:rsidP="005A2C38">
            <w:pPr>
              <w:jc w:val="center"/>
              <w:rPr>
                <w:rFonts w:cstheme="minorHAnsi"/>
                <w:b/>
                <w:sz w:val="20"/>
                <w:szCs w:val="20"/>
              </w:rPr>
            </w:pPr>
            <w:r w:rsidRPr="00ED6F64">
              <w:rPr>
                <w:rFonts w:cstheme="minorHAnsi"/>
                <w:b/>
                <w:sz w:val="20"/>
                <w:szCs w:val="20"/>
              </w:rPr>
              <w:t>ALLEGATO N°3</w:t>
            </w:r>
          </w:p>
        </w:tc>
        <w:tc>
          <w:tcPr>
            <w:tcW w:w="3866" w:type="pct"/>
            <w:vAlign w:val="center"/>
          </w:tcPr>
          <w:p w:rsidR="002B3CBA" w:rsidRPr="00ED6F64" w:rsidRDefault="002B3CBA" w:rsidP="005A2C38">
            <w:pPr>
              <w:jc w:val="center"/>
              <w:rPr>
                <w:rFonts w:cstheme="minorHAnsi"/>
                <w:b/>
                <w:sz w:val="20"/>
                <w:szCs w:val="20"/>
              </w:rPr>
            </w:pPr>
            <w:r>
              <w:rPr>
                <w:b/>
                <w:sz w:val="20"/>
                <w:szCs w:val="20"/>
                <w:lang w:eastAsia="it-IT"/>
              </w:rPr>
              <w:t>2° SIMULAZIONE DI TERZA PROVA</w:t>
            </w:r>
          </w:p>
        </w:tc>
      </w:tr>
      <w:tr w:rsidR="002B3CBA" w:rsidRPr="00126089" w:rsidTr="002B3CBA">
        <w:trPr>
          <w:trHeight w:val="1139"/>
        </w:trPr>
        <w:tc>
          <w:tcPr>
            <w:tcW w:w="1134" w:type="pct"/>
            <w:vAlign w:val="center"/>
          </w:tcPr>
          <w:p w:rsidR="002B3CBA" w:rsidRPr="00967696" w:rsidRDefault="002B3CBA" w:rsidP="005A2C38">
            <w:pPr>
              <w:jc w:val="center"/>
              <w:rPr>
                <w:rFonts w:cstheme="minorHAnsi"/>
                <w:b/>
                <w:sz w:val="20"/>
                <w:szCs w:val="20"/>
              </w:rPr>
            </w:pPr>
            <w:r w:rsidRPr="00ED6F64">
              <w:rPr>
                <w:rFonts w:cstheme="minorHAnsi"/>
                <w:b/>
                <w:sz w:val="20"/>
                <w:szCs w:val="20"/>
              </w:rPr>
              <w:t>ALLEGATO N°4</w:t>
            </w:r>
          </w:p>
        </w:tc>
        <w:tc>
          <w:tcPr>
            <w:tcW w:w="3866" w:type="pct"/>
            <w:vAlign w:val="center"/>
          </w:tcPr>
          <w:p w:rsidR="002B3CBA" w:rsidRPr="00ED6F64" w:rsidRDefault="002B3CBA" w:rsidP="005A2C38">
            <w:pPr>
              <w:jc w:val="center"/>
              <w:rPr>
                <w:rFonts w:cstheme="minorHAnsi"/>
                <w:b/>
                <w:sz w:val="20"/>
                <w:szCs w:val="20"/>
              </w:rPr>
            </w:pPr>
            <w:r>
              <w:rPr>
                <w:b/>
                <w:sz w:val="20"/>
                <w:szCs w:val="20"/>
                <w:lang w:eastAsia="it-IT"/>
              </w:rPr>
              <w:t>3° SIMULAZIONE DI TERZA PROVA</w:t>
            </w:r>
          </w:p>
        </w:tc>
      </w:tr>
      <w:tr w:rsidR="002B3CBA" w:rsidRPr="00126089" w:rsidTr="002B3CBA">
        <w:trPr>
          <w:trHeight w:val="1139"/>
        </w:trPr>
        <w:tc>
          <w:tcPr>
            <w:tcW w:w="1134" w:type="pct"/>
            <w:vAlign w:val="center"/>
          </w:tcPr>
          <w:p w:rsidR="002B3CBA" w:rsidRDefault="002B3CBA" w:rsidP="005A2C38">
            <w:pPr>
              <w:tabs>
                <w:tab w:val="left" w:pos="2985"/>
              </w:tabs>
              <w:jc w:val="center"/>
            </w:pPr>
            <w:r w:rsidRPr="00ED6F64">
              <w:rPr>
                <w:rFonts w:cstheme="minorHAnsi"/>
                <w:b/>
                <w:sz w:val="20"/>
                <w:szCs w:val="20"/>
              </w:rPr>
              <w:t>ALLEGATO N°5</w:t>
            </w:r>
          </w:p>
        </w:tc>
        <w:tc>
          <w:tcPr>
            <w:tcW w:w="3866" w:type="pct"/>
            <w:vAlign w:val="center"/>
          </w:tcPr>
          <w:p w:rsidR="002B3CBA" w:rsidRPr="00ED6F64" w:rsidRDefault="002B3CBA" w:rsidP="005A2C38">
            <w:pPr>
              <w:jc w:val="center"/>
              <w:rPr>
                <w:rFonts w:cstheme="minorHAnsi"/>
                <w:b/>
                <w:sz w:val="20"/>
                <w:szCs w:val="20"/>
              </w:rPr>
            </w:pPr>
            <w:r>
              <w:rPr>
                <w:rFonts w:cstheme="minorHAnsi"/>
                <w:b/>
                <w:sz w:val="20"/>
                <w:szCs w:val="20"/>
              </w:rPr>
              <w:t>1 SIMULAZIONE SECONDA PROVA</w:t>
            </w:r>
          </w:p>
        </w:tc>
      </w:tr>
      <w:tr w:rsidR="002B3CBA" w:rsidRPr="00126089" w:rsidTr="002B3CBA">
        <w:trPr>
          <w:trHeight w:val="1139"/>
        </w:trPr>
        <w:tc>
          <w:tcPr>
            <w:tcW w:w="1134" w:type="pct"/>
            <w:vAlign w:val="center"/>
          </w:tcPr>
          <w:p w:rsidR="002B3CBA" w:rsidRDefault="002B3CBA" w:rsidP="005A2C38">
            <w:pPr>
              <w:tabs>
                <w:tab w:val="left" w:pos="2985"/>
              </w:tabs>
              <w:jc w:val="center"/>
            </w:pPr>
            <w:r>
              <w:rPr>
                <w:rFonts w:cstheme="minorHAnsi"/>
                <w:b/>
                <w:sz w:val="20"/>
                <w:szCs w:val="20"/>
              </w:rPr>
              <w:t>ALLEGATO N°6</w:t>
            </w:r>
          </w:p>
        </w:tc>
        <w:tc>
          <w:tcPr>
            <w:tcW w:w="3866" w:type="pct"/>
            <w:vAlign w:val="center"/>
          </w:tcPr>
          <w:p w:rsidR="002B3CBA" w:rsidRPr="00ED6F64" w:rsidRDefault="002B3CBA" w:rsidP="005A2C38">
            <w:pPr>
              <w:jc w:val="center"/>
              <w:rPr>
                <w:rFonts w:cstheme="minorHAnsi"/>
                <w:b/>
                <w:sz w:val="20"/>
                <w:szCs w:val="20"/>
              </w:rPr>
            </w:pPr>
            <w:r>
              <w:rPr>
                <w:rFonts w:cstheme="minorHAnsi"/>
                <w:b/>
                <w:sz w:val="20"/>
                <w:szCs w:val="20"/>
              </w:rPr>
              <w:t>2</w:t>
            </w:r>
            <w:r>
              <w:rPr>
                <w:b/>
                <w:sz w:val="20"/>
                <w:szCs w:val="20"/>
                <w:lang w:eastAsia="it-IT"/>
              </w:rPr>
              <w:t>° SIMULAZIONE SECONDA PROVA</w:t>
            </w:r>
          </w:p>
        </w:tc>
      </w:tr>
      <w:tr w:rsidR="002B3CBA" w:rsidRPr="00126089" w:rsidTr="00106DF7">
        <w:trPr>
          <w:trHeight w:val="853"/>
        </w:trPr>
        <w:tc>
          <w:tcPr>
            <w:tcW w:w="1134" w:type="pct"/>
            <w:vAlign w:val="center"/>
          </w:tcPr>
          <w:p w:rsidR="002B3CBA" w:rsidRPr="00B34CC9" w:rsidRDefault="002B3CBA" w:rsidP="005A2C38">
            <w:pPr>
              <w:tabs>
                <w:tab w:val="left" w:pos="2985"/>
              </w:tabs>
              <w:jc w:val="center"/>
              <w:rPr>
                <w:rFonts w:cstheme="minorHAnsi"/>
                <w:b/>
                <w:sz w:val="16"/>
                <w:szCs w:val="16"/>
              </w:rPr>
            </w:pPr>
            <w:r>
              <w:rPr>
                <w:rFonts w:cstheme="minorHAnsi"/>
                <w:b/>
                <w:sz w:val="20"/>
                <w:szCs w:val="20"/>
              </w:rPr>
              <w:t>ALLEGATO N°7</w:t>
            </w:r>
          </w:p>
        </w:tc>
        <w:tc>
          <w:tcPr>
            <w:tcW w:w="3866" w:type="pct"/>
            <w:vAlign w:val="center"/>
          </w:tcPr>
          <w:p w:rsidR="002B3CBA" w:rsidRDefault="00106DF7" w:rsidP="005A2C38">
            <w:pPr>
              <w:jc w:val="center"/>
              <w:rPr>
                <w:rFonts w:cstheme="minorHAnsi"/>
                <w:b/>
                <w:sz w:val="20"/>
                <w:szCs w:val="20"/>
              </w:rPr>
            </w:pPr>
            <w:r>
              <w:rPr>
                <w:rFonts w:cstheme="minorHAnsi"/>
                <w:b/>
                <w:sz w:val="20"/>
                <w:szCs w:val="20"/>
              </w:rPr>
              <w:t xml:space="preserve"> TESTI DELLA SIMULAZIONE DI TERZA PROVA</w:t>
            </w:r>
          </w:p>
          <w:p w:rsidR="00106DF7" w:rsidRPr="00967696" w:rsidRDefault="00106DF7" w:rsidP="005A2C38">
            <w:pPr>
              <w:jc w:val="center"/>
              <w:rPr>
                <w:rFonts w:cstheme="minorHAnsi"/>
                <w:b/>
                <w:sz w:val="20"/>
                <w:szCs w:val="20"/>
              </w:rPr>
            </w:pPr>
            <w:r>
              <w:rPr>
                <w:rFonts w:cstheme="minorHAnsi"/>
                <w:b/>
                <w:sz w:val="20"/>
                <w:szCs w:val="20"/>
              </w:rPr>
              <w:t>SCENOTECNICA PER DSA</w:t>
            </w:r>
          </w:p>
        </w:tc>
      </w:tr>
      <w:tr w:rsidR="00106DF7" w:rsidRPr="00126089" w:rsidTr="002B3CBA">
        <w:trPr>
          <w:trHeight w:val="1139"/>
        </w:trPr>
        <w:tc>
          <w:tcPr>
            <w:tcW w:w="1134" w:type="pct"/>
            <w:vAlign w:val="center"/>
          </w:tcPr>
          <w:p w:rsidR="00106DF7" w:rsidRDefault="00106DF7" w:rsidP="005A2C38">
            <w:pPr>
              <w:tabs>
                <w:tab w:val="left" w:pos="2985"/>
              </w:tabs>
              <w:jc w:val="center"/>
              <w:rPr>
                <w:rFonts w:cstheme="minorHAnsi"/>
                <w:b/>
                <w:sz w:val="20"/>
                <w:szCs w:val="20"/>
              </w:rPr>
            </w:pPr>
            <w:r>
              <w:rPr>
                <w:rFonts w:cstheme="minorHAnsi"/>
                <w:b/>
                <w:sz w:val="20"/>
                <w:szCs w:val="20"/>
              </w:rPr>
              <w:t>ALLEGATO N°8</w:t>
            </w:r>
          </w:p>
        </w:tc>
        <w:tc>
          <w:tcPr>
            <w:tcW w:w="3866" w:type="pct"/>
            <w:vAlign w:val="center"/>
          </w:tcPr>
          <w:p w:rsidR="00106DF7" w:rsidRPr="00967696" w:rsidRDefault="00106DF7" w:rsidP="005A2C38">
            <w:pPr>
              <w:jc w:val="center"/>
              <w:rPr>
                <w:rFonts w:cstheme="minorHAnsi"/>
                <w:b/>
                <w:sz w:val="20"/>
                <w:szCs w:val="20"/>
              </w:rPr>
            </w:pPr>
            <w:r w:rsidRPr="00967696">
              <w:rPr>
                <w:rFonts w:cstheme="minorHAnsi"/>
                <w:b/>
                <w:sz w:val="20"/>
                <w:szCs w:val="20"/>
              </w:rPr>
              <w:t>MODALITA’ DI FORMULAZIONE E REALIZZAZIONE DELLE PROVE D’ESAME PER GLI STUDENTI CON DISTURBO SPECIFICO DELL’APPRENDIMENTO</w:t>
            </w:r>
          </w:p>
        </w:tc>
      </w:tr>
      <w:tr w:rsidR="00994179" w:rsidRPr="00126089" w:rsidTr="002B3CBA">
        <w:trPr>
          <w:trHeight w:val="1139"/>
        </w:trPr>
        <w:tc>
          <w:tcPr>
            <w:tcW w:w="1134" w:type="pct"/>
            <w:vAlign w:val="center"/>
          </w:tcPr>
          <w:p w:rsidR="00994179" w:rsidRDefault="00994179" w:rsidP="005A2C38">
            <w:pPr>
              <w:tabs>
                <w:tab w:val="left" w:pos="2985"/>
              </w:tabs>
              <w:jc w:val="center"/>
              <w:rPr>
                <w:rFonts w:cstheme="minorHAnsi"/>
                <w:b/>
                <w:sz w:val="20"/>
                <w:szCs w:val="20"/>
              </w:rPr>
            </w:pPr>
            <w:r>
              <w:rPr>
                <w:rFonts w:cstheme="minorHAnsi"/>
                <w:b/>
                <w:sz w:val="20"/>
                <w:szCs w:val="20"/>
              </w:rPr>
              <w:t>ALLEGATO N°9</w:t>
            </w:r>
          </w:p>
        </w:tc>
        <w:tc>
          <w:tcPr>
            <w:tcW w:w="3866" w:type="pct"/>
            <w:vAlign w:val="center"/>
          </w:tcPr>
          <w:p w:rsidR="00994179" w:rsidRPr="00994179" w:rsidRDefault="00994179" w:rsidP="00994179">
            <w:pPr>
              <w:pStyle w:val="Nessunaspaziatura"/>
              <w:jc w:val="center"/>
              <w:rPr>
                <w:rFonts w:cstheme="minorHAnsi"/>
                <w:b/>
                <w:sz w:val="20"/>
                <w:szCs w:val="20"/>
              </w:rPr>
            </w:pPr>
            <w:r w:rsidRPr="00994179">
              <w:rPr>
                <w:rFonts w:cstheme="minorHAnsi"/>
                <w:b/>
                <w:sz w:val="20"/>
                <w:szCs w:val="20"/>
              </w:rPr>
              <w:t>ARGOMENTI SCELTI DAI CANDIDATI</w:t>
            </w:r>
          </w:p>
          <w:p w:rsidR="00994179" w:rsidRPr="00967696" w:rsidRDefault="00994179" w:rsidP="005A2C38">
            <w:pPr>
              <w:jc w:val="center"/>
              <w:rPr>
                <w:rFonts w:cstheme="minorHAnsi"/>
                <w:b/>
                <w:sz w:val="20"/>
                <w:szCs w:val="20"/>
              </w:rPr>
            </w:pPr>
          </w:p>
        </w:tc>
      </w:tr>
    </w:tbl>
    <w:p w:rsidR="00126089" w:rsidRPr="00126089" w:rsidRDefault="00126089" w:rsidP="00126089">
      <w:pPr>
        <w:pStyle w:val="Nessunaspaziatura"/>
        <w:jc w:val="center"/>
        <w:rPr>
          <w:rFonts w:cstheme="minorHAnsi"/>
          <w:b/>
          <w:sz w:val="28"/>
          <w:szCs w:val="28"/>
        </w:rPr>
      </w:pPr>
    </w:p>
    <w:p w:rsidR="003A2097" w:rsidRDefault="003A2097" w:rsidP="00126089">
      <w:pPr>
        <w:pStyle w:val="Nessunaspaziatura"/>
        <w:jc w:val="center"/>
        <w:rPr>
          <w:rFonts w:cstheme="minorHAnsi"/>
          <w:b/>
          <w:sz w:val="28"/>
          <w:szCs w:val="28"/>
        </w:rPr>
      </w:pPr>
    </w:p>
    <w:p w:rsidR="00994179" w:rsidRDefault="00994179" w:rsidP="00126089">
      <w:pPr>
        <w:pStyle w:val="Nessunaspaziatura"/>
        <w:jc w:val="center"/>
        <w:rPr>
          <w:rFonts w:cstheme="minorHAnsi"/>
          <w:b/>
          <w:sz w:val="28"/>
          <w:szCs w:val="28"/>
        </w:rPr>
      </w:pPr>
    </w:p>
    <w:p w:rsidR="00994179" w:rsidRDefault="00994179" w:rsidP="00126089">
      <w:pPr>
        <w:pStyle w:val="Nessunaspaziatura"/>
        <w:jc w:val="center"/>
        <w:rPr>
          <w:rFonts w:cstheme="minorHAnsi"/>
          <w:b/>
          <w:sz w:val="28"/>
          <w:szCs w:val="28"/>
        </w:rPr>
      </w:pPr>
    </w:p>
    <w:p w:rsidR="003A2097" w:rsidRDefault="003A2097" w:rsidP="00126089">
      <w:pPr>
        <w:pStyle w:val="Nessunaspaziatura"/>
        <w:jc w:val="center"/>
        <w:rPr>
          <w:rFonts w:cstheme="minorHAnsi"/>
          <w:b/>
          <w:sz w:val="28"/>
          <w:szCs w:val="28"/>
        </w:rPr>
      </w:pPr>
    </w:p>
    <w:p w:rsidR="00222285" w:rsidRDefault="00222285" w:rsidP="002B3CBA">
      <w:pPr>
        <w:pStyle w:val="Nessunaspaziatura"/>
        <w:jc w:val="center"/>
        <w:rPr>
          <w:rFonts w:cstheme="minorHAnsi"/>
          <w:b/>
          <w:sz w:val="28"/>
          <w:szCs w:val="28"/>
        </w:rPr>
      </w:pPr>
    </w:p>
    <w:p w:rsidR="00222285" w:rsidRDefault="00222285" w:rsidP="002B3CBA">
      <w:pPr>
        <w:pStyle w:val="Nessunaspaziatura"/>
        <w:jc w:val="center"/>
        <w:rPr>
          <w:rFonts w:cstheme="minorHAnsi"/>
          <w:b/>
          <w:sz w:val="28"/>
          <w:szCs w:val="28"/>
        </w:rPr>
      </w:pPr>
    </w:p>
    <w:p w:rsidR="00222285" w:rsidRDefault="00222285" w:rsidP="002B3CBA">
      <w:pPr>
        <w:pStyle w:val="Nessunaspaziatura"/>
        <w:jc w:val="center"/>
        <w:rPr>
          <w:rFonts w:cstheme="minorHAnsi"/>
          <w:b/>
          <w:sz w:val="28"/>
          <w:szCs w:val="28"/>
        </w:rPr>
      </w:pPr>
    </w:p>
    <w:p w:rsidR="00222285" w:rsidRDefault="00222285" w:rsidP="002B3CBA">
      <w:pPr>
        <w:pStyle w:val="Nessunaspaziatura"/>
        <w:jc w:val="center"/>
        <w:rPr>
          <w:rFonts w:cstheme="minorHAnsi"/>
          <w:b/>
          <w:sz w:val="28"/>
          <w:szCs w:val="28"/>
        </w:rPr>
      </w:pPr>
    </w:p>
    <w:p w:rsidR="00126089" w:rsidRDefault="00126089" w:rsidP="002B3CBA">
      <w:pPr>
        <w:pStyle w:val="Nessunaspaziatura"/>
        <w:jc w:val="center"/>
        <w:rPr>
          <w:rFonts w:cstheme="minorHAnsi"/>
          <w:b/>
          <w:sz w:val="28"/>
          <w:szCs w:val="28"/>
        </w:rPr>
      </w:pPr>
      <w:r w:rsidRPr="00126089">
        <w:rPr>
          <w:rFonts w:cstheme="minorHAnsi"/>
          <w:b/>
          <w:sz w:val="28"/>
          <w:szCs w:val="28"/>
        </w:rPr>
        <w:lastRenderedPageBreak/>
        <w:t xml:space="preserve">ALLEGATO </w:t>
      </w:r>
      <w:r w:rsidR="00E3337A">
        <w:rPr>
          <w:rFonts w:cstheme="minorHAnsi"/>
          <w:b/>
          <w:sz w:val="28"/>
          <w:szCs w:val="28"/>
        </w:rPr>
        <w:t>1</w:t>
      </w:r>
    </w:p>
    <w:p w:rsidR="002B3CBA" w:rsidRPr="00126089" w:rsidRDefault="002B3CBA" w:rsidP="002B3CBA">
      <w:pPr>
        <w:pStyle w:val="Nessunaspaziatura"/>
        <w:jc w:val="center"/>
        <w:rPr>
          <w:rFonts w:cstheme="minorHAnsi"/>
          <w:b/>
          <w:sz w:val="28"/>
          <w:szCs w:val="28"/>
        </w:rPr>
      </w:pPr>
    </w:p>
    <w:p w:rsidR="00126089" w:rsidRPr="00126089" w:rsidRDefault="00126089" w:rsidP="00126089">
      <w:pPr>
        <w:autoSpaceDE w:val="0"/>
        <w:autoSpaceDN w:val="0"/>
        <w:adjustRightInd w:val="0"/>
        <w:spacing w:after="0" w:line="240" w:lineRule="auto"/>
        <w:rPr>
          <w:rFonts w:cstheme="minorHAnsi"/>
          <w:sz w:val="24"/>
          <w:szCs w:val="24"/>
        </w:rPr>
      </w:pPr>
      <w:r w:rsidRPr="00126089">
        <w:rPr>
          <w:rFonts w:cstheme="minorHAnsi"/>
          <w:sz w:val="24"/>
          <w:szCs w:val="24"/>
        </w:rPr>
        <w:t>1 Sessione ordinaria 2000</w:t>
      </w:r>
    </w:p>
    <w:p w:rsidR="00126089" w:rsidRPr="00126089" w:rsidRDefault="00126089" w:rsidP="00126089">
      <w:pPr>
        <w:autoSpaceDE w:val="0"/>
        <w:autoSpaceDN w:val="0"/>
        <w:adjustRightInd w:val="0"/>
        <w:spacing w:after="0" w:line="240" w:lineRule="auto"/>
        <w:rPr>
          <w:rFonts w:cstheme="minorHAnsi"/>
          <w:b/>
          <w:bCs/>
          <w:sz w:val="28"/>
          <w:szCs w:val="28"/>
        </w:rPr>
      </w:pPr>
      <w:r w:rsidRPr="00126089">
        <w:rPr>
          <w:rFonts w:cstheme="minorHAnsi"/>
          <w:b/>
          <w:bCs/>
          <w:sz w:val="28"/>
          <w:szCs w:val="28"/>
        </w:rPr>
        <w:t>P000 - ESAMI DI STATO CONCLUSIVI DEI CORSI DI STUDIO</w:t>
      </w:r>
    </w:p>
    <w:p w:rsidR="00126089" w:rsidRPr="00126089" w:rsidRDefault="00126089" w:rsidP="00126089">
      <w:pPr>
        <w:autoSpaceDE w:val="0"/>
        <w:autoSpaceDN w:val="0"/>
        <w:adjustRightInd w:val="0"/>
        <w:spacing w:after="0" w:line="240" w:lineRule="auto"/>
        <w:rPr>
          <w:rFonts w:cstheme="minorHAnsi"/>
          <w:b/>
          <w:bCs/>
          <w:sz w:val="28"/>
          <w:szCs w:val="28"/>
        </w:rPr>
      </w:pPr>
      <w:r w:rsidRPr="00126089">
        <w:rPr>
          <w:rFonts w:cstheme="minorHAnsi"/>
          <w:b/>
          <w:bCs/>
          <w:sz w:val="28"/>
          <w:szCs w:val="28"/>
        </w:rPr>
        <w:t>DI ISTRUZIONE SECONDARIA SUPERIORE</w:t>
      </w:r>
    </w:p>
    <w:p w:rsidR="00126089" w:rsidRPr="00126089" w:rsidRDefault="00126089" w:rsidP="00126089">
      <w:pPr>
        <w:autoSpaceDE w:val="0"/>
        <w:autoSpaceDN w:val="0"/>
        <w:adjustRightInd w:val="0"/>
        <w:spacing w:after="0" w:line="240" w:lineRule="auto"/>
        <w:rPr>
          <w:rFonts w:cstheme="minorHAnsi"/>
          <w:b/>
          <w:bCs/>
          <w:sz w:val="24"/>
          <w:szCs w:val="24"/>
        </w:rPr>
      </w:pPr>
      <w:r w:rsidRPr="00126089">
        <w:rPr>
          <w:rFonts w:cstheme="minorHAnsi"/>
          <w:b/>
          <w:bCs/>
          <w:sz w:val="24"/>
          <w:szCs w:val="24"/>
        </w:rPr>
        <w:t>PROVA DI ITALIANO</w:t>
      </w:r>
    </w:p>
    <w:p w:rsidR="00126089" w:rsidRPr="00126089" w:rsidRDefault="00126089" w:rsidP="00126089">
      <w:pPr>
        <w:autoSpaceDE w:val="0"/>
        <w:autoSpaceDN w:val="0"/>
        <w:adjustRightInd w:val="0"/>
        <w:spacing w:after="0" w:line="240" w:lineRule="auto"/>
        <w:rPr>
          <w:rFonts w:cstheme="minorHAnsi"/>
          <w:sz w:val="24"/>
          <w:szCs w:val="24"/>
        </w:rPr>
      </w:pPr>
      <w:r w:rsidRPr="00126089">
        <w:rPr>
          <w:rFonts w:cstheme="minorHAnsi"/>
          <w:sz w:val="24"/>
          <w:szCs w:val="24"/>
        </w:rPr>
        <w:t>(per tutti gli indirizzi: di ordinamento e sperimentali)</w:t>
      </w:r>
    </w:p>
    <w:p w:rsidR="00126089" w:rsidRPr="00126089" w:rsidRDefault="00126089" w:rsidP="00126089">
      <w:pPr>
        <w:autoSpaceDE w:val="0"/>
        <w:autoSpaceDN w:val="0"/>
        <w:adjustRightInd w:val="0"/>
        <w:spacing w:after="0" w:line="240" w:lineRule="auto"/>
        <w:rPr>
          <w:rFonts w:cstheme="minorHAnsi"/>
          <w:i/>
          <w:iCs/>
          <w:sz w:val="24"/>
          <w:szCs w:val="24"/>
        </w:rPr>
      </w:pPr>
      <w:r w:rsidRPr="00126089">
        <w:rPr>
          <w:rFonts w:cstheme="minorHAnsi"/>
          <w:i/>
          <w:iCs/>
          <w:sz w:val="24"/>
          <w:szCs w:val="24"/>
        </w:rPr>
        <w:t>Svolgi la prova, scegliendo una delle quattro tipologie qui proposte.</w:t>
      </w:r>
    </w:p>
    <w:p w:rsidR="00126089" w:rsidRPr="00126089" w:rsidRDefault="00126089" w:rsidP="00126089">
      <w:pPr>
        <w:autoSpaceDE w:val="0"/>
        <w:autoSpaceDN w:val="0"/>
        <w:adjustRightInd w:val="0"/>
        <w:spacing w:after="0" w:line="240" w:lineRule="auto"/>
        <w:rPr>
          <w:rFonts w:cstheme="minorHAnsi"/>
          <w:b/>
          <w:bCs/>
          <w:i/>
          <w:iCs/>
          <w:sz w:val="26"/>
          <w:szCs w:val="26"/>
        </w:rPr>
      </w:pPr>
      <w:r w:rsidRPr="00126089">
        <w:rPr>
          <w:rFonts w:cstheme="minorHAnsi"/>
          <w:b/>
          <w:bCs/>
          <w:i/>
          <w:iCs/>
          <w:sz w:val="26"/>
          <w:szCs w:val="26"/>
        </w:rPr>
        <w:t>TIPOLOGIA A - ANALISI DEL TESTO</w:t>
      </w:r>
    </w:p>
    <w:p w:rsidR="00126089" w:rsidRPr="00126089" w:rsidRDefault="00126089" w:rsidP="00126089">
      <w:pPr>
        <w:autoSpaceDE w:val="0"/>
        <w:autoSpaceDN w:val="0"/>
        <w:adjustRightInd w:val="0"/>
        <w:spacing w:after="0" w:line="240" w:lineRule="auto"/>
        <w:rPr>
          <w:rFonts w:cstheme="minorHAnsi"/>
          <w:i/>
          <w:iCs/>
        </w:rPr>
      </w:pPr>
      <w:r w:rsidRPr="00126089">
        <w:rPr>
          <w:rFonts w:cstheme="minorHAnsi"/>
        </w:rPr>
        <w:t xml:space="preserve">Umberto SABA, </w:t>
      </w:r>
      <w:r w:rsidRPr="00126089">
        <w:rPr>
          <w:rFonts w:cstheme="minorHAnsi"/>
          <w:i/>
          <w:iCs/>
        </w:rPr>
        <w:t>La ritirata in Piazza Aldrovandi a Bologna</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1 Piazza Aldrovandi e la sera d'ottobre</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2 hanno sposate le bellezze loro;</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3 ed è felice l'occhio che le scopre.</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4 L'allegra ragazzaglia urge e schiamazza</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5 che i bersaglieri colle trombe d'oro</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6 formano il cerchio in mezzo della piazza.</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7 Io li guardo: Dai monti alla pianura</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8 pingue, ed a quella ove nell'aria è il male,</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9 convengono a una sola vita dura,</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10 a un solo malcontento, a un solo tu;</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11 or quivi a un cenno del lor caporale</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 xml:space="preserve">12 </w:t>
      </w:r>
      <w:proofErr w:type="spellStart"/>
      <w:r w:rsidRPr="00126089">
        <w:rPr>
          <w:rFonts w:cstheme="minorHAnsi"/>
        </w:rPr>
        <w:t>gonfian</w:t>
      </w:r>
      <w:proofErr w:type="spellEnd"/>
      <w:r w:rsidRPr="00126089">
        <w:rPr>
          <w:rFonts w:cstheme="minorHAnsi"/>
        </w:rPr>
        <w:t xml:space="preserve"> le gote in fior di gioventù.</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13 La canzonetta per l'innamorata,</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14 un'altra che le coppie in danza scaglia,</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15 e poi, correndo già, la ritirata.</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16 E tu sei tutta in questa piazza, o Italia.</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Umberto Saba, nato a Trieste nel 1883 e morto a Gorizia nel 1957, cominciò a scrivere versi</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agli inizi del secolo XX e continuò per cinquant'anni all'incirca. Questa poesia è compresa</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nella raccolta La serena disperazione (1913-1915) confluita poi, insieme a tutte le altre</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raccolte di versi del poeta triestino, nel Canzoniere.</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Note preliminari alla comprensione del testo: la bolognese piazza Aldrovandi aveva accanto</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una caserma. In occasione di esercitazioni e di feste si esibiva nella piazza la banda dei</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bersaglieri.</w:t>
      </w:r>
    </w:p>
    <w:p w:rsidR="00126089" w:rsidRPr="00126089" w:rsidRDefault="00126089" w:rsidP="00126089">
      <w:pPr>
        <w:autoSpaceDE w:val="0"/>
        <w:autoSpaceDN w:val="0"/>
        <w:adjustRightInd w:val="0"/>
        <w:spacing w:after="0" w:line="240" w:lineRule="auto"/>
        <w:rPr>
          <w:rFonts w:cstheme="minorHAnsi"/>
          <w:b/>
          <w:bCs/>
        </w:rPr>
      </w:pPr>
      <w:r w:rsidRPr="00126089">
        <w:rPr>
          <w:rFonts w:cstheme="minorHAnsi"/>
          <w:b/>
          <w:bCs/>
        </w:rPr>
        <w:t>1. Comprensione complessiva</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Dopo una prima lettura, riassumi il contenuto informativo del testo in non più di dieci righe.</w:t>
      </w:r>
    </w:p>
    <w:p w:rsidR="00126089" w:rsidRPr="00126089" w:rsidRDefault="00126089" w:rsidP="00126089">
      <w:pPr>
        <w:autoSpaceDE w:val="0"/>
        <w:autoSpaceDN w:val="0"/>
        <w:adjustRightInd w:val="0"/>
        <w:spacing w:after="0" w:line="240" w:lineRule="auto"/>
        <w:rPr>
          <w:rFonts w:cstheme="minorHAnsi"/>
          <w:b/>
          <w:bCs/>
        </w:rPr>
      </w:pPr>
      <w:r w:rsidRPr="00126089">
        <w:rPr>
          <w:rFonts w:cstheme="minorHAnsi"/>
          <w:b/>
          <w:bCs/>
        </w:rPr>
        <w:t>2. Analisi e interpretazione del testo</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2.1. Illustra la struttura metrica e il ritmo del componimento.</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2.2. Spiega le seguenti scelte lessicali: il verbo "sposare" (v. 2), l'intonazione data al</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sostantivo "ragazzaglia" (v. 4) e al suo urgere e schiamazzare; il significato del "che" (v. 5) e</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delle espressioni "pianura / pingue" e "quella ove nell'aria è il male" (</w:t>
      </w:r>
      <w:proofErr w:type="spellStart"/>
      <w:r w:rsidRPr="00126089">
        <w:rPr>
          <w:rFonts w:cstheme="minorHAnsi"/>
        </w:rPr>
        <w:t>vv</w:t>
      </w:r>
      <w:proofErr w:type="spellEnd"/>
      <w:r w:rsidRPr="00126089">
        <w:rPr>
          <w:rFonts w:cstheme="minorHAnsi"/>
        </w:rPr>
        <w:t>. 7-8).</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2.3. Chiarisci il significato dell'aggettivo "solo", iterato tre volte in due soli versi (</w:t>
      </w:r>
      <w:proofErr w:type="spellStart"/>
      <w:r w:rsidRPr="00126089">
        <w:rPr>
          <w:rFonts w:cstheme="minorHAnsi"/>
        </w:rPr>
        <w:t>vv</w:t>
      </w:r>
      <w:proofErr w:type="spellEnd"/>
      <w:r w:rsidRPr="00126089">
        <w:rPr>
          <w:rFonts w:cstheme="minorHAnsi"/>
        </w:rPr>
        <w:t>. 9-10), e</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la situazione di contrasto che esso denota con la varia provenienza di questi giovani</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bersaglieri.</w:t>
      </w:r>
    </w:p>
    <w:p w:rsidR="00126089" w:rsidRPr="00126089" w:rsidRDefault="00126089" w:rsidP="00126089">
      <w:pPr>
        <w:autoSpaceDE w:val="0"/>
        <w:autoSpaceDN w:val="0"/>
        <w:adjustRightInd w:val="0"/>
        <w:spacing w:after="0" w:line="240" w:lineRule="auto"/>
        <w:rPr>
          <w:rFonts w:cstheme="minorHAnsi"/>
          <w:sz w:val="24"/>
          <w:szCs w:val="24"/>
        </w:rPr>
      </w:pPr>
      <w:r w:rsidRPr="00126089">
        <w:rPr>
          <w:rFonts w:cstheme="minorHAnsi"/>
          <w:sz w:val="24"/>
          <w:szCs w:val="24"/>
        </w:rPr>
        <w:t>2 Sessione ordinaria 2000</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2.4. Analizza i modi linguistici con i quali l'autore indica i motivi compresi nel repertorio</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della banda (</w:t>
      </w:r>
      <w:proofErr w:type="spellStart"/>
      <w:r w:rsidRPr="00126089">
        <w:rPr>
          <w:rFonts w:cstheme="minorHAnsi"/>
        </w:rPr>
        <w:t>vv</w:t>
      </w:r>
      <w:proofErr w:type="spellEnd"/>
      <w:r w:rsidRPr="00126089">
        <w:rPr>
          <w:rFonts w:cstheme="minorHAnsi"/>
        </w:rPr>
        <w:t>. 13-15).</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2.5. Spiega la funzione riassuntiva del verso finale e l'atteggiamento del poeta che osserva</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l'allegra e festosa scena.</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2.6. Esponi le tue osservazioni sul testo in un commento personale di sufficiente ampiezza.</w:t>
      </w:r>
    </w:p>
    <w:p w:rsidR="00126089" w:rsidRPr="00126089" w:rsidRDefault="00126089" w:rsidP="00126089">
      <w:pPr>
        <w:autoSpaceDE w:val="0"/>
        <w:autoSpaceDN w:val="0"/>
        <w:adjustRightInd w:val="0"/>
        <w:spacing w:after="0" w:line="240" w:lineRule="auto"/>
        <w:rPr>
          <w:rFonts w:cstheme="minorHAnsi"/>
          <w:b/>
          <w:bCs/>
        </w:rPr>
      </w:pPr>
      <w:r w:rsidRPr="00126089">
        <w:rPr>
          <w:rFonts w:cstheme="minorHAnsi"/>
          <w:b/>
          <w:bCs/>
        </w:rPr>
        <w:t>3. Approfondimenti</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La lirica proposta alla tua interpretazione risale agli inizi della prima guerra mondiale.</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Contestualizzala, scegliendo uno o più dei seguenti ambiti di riferimento:</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a) altre liriche dello stesso autore</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b) testi poetici di autori a lui contemporanei o contemporanee correnti artistico-letterarie</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lastRenderedPageBreak/>
        <w:t>c) la situazione socio-economica e politica dell'Italia nell'età giolittiana</w:t>
      </w:r>
    </w:p>
    <w:p w:rsidR="00126089" w:rsidRPr="00126089" w:rsidRDefault="00126089" w:rsidP="00126089">
      <w:pPr>
        <w:autoSpaceDE w:val="0"/>
        <w:autoSpaceDN w:val="0"/>
        <w:adjustRightInd w:val="0"/>
        <w:spacing w:after="0" w:line="240" w:lineRule="auto"/>
        <w:rPr>
          <w:rFonts w:cstheme="minorHAnsi"/>
          <w:b/>
          <w:bCs/>
          <w:i/>
          <w:iCs/>
          <w:sz w:val="26"/>
          <w:szCs w:val="26"/>
        </w:rPr>
      </w:pPr>
      <w:r w:rsidRPr="00126089">
        <w:rPr>
          <w:rFonts w:cstheme="minorHAnsi"/>
          <w:b/>
          <w:bCs/>
          <w:i/>
          <w:iCs/>
          <w:sz w:val="26"/>
          <w:szCs w:val="26"/>
        </w:rPr>
        <w:t>TIPOLOGIA B REDAZIO</w:t>
      </w:r>
      <w:r w:rsidR="00E3337A">
        <w:rPr>
          <w:rFonts w:cstheme="minorHAnsi"/>
          <w:b/>
          <w:bCs/>
          <w:i/>
          <w:iCs/>
          <w:sz w:val="26"/>
          <w:szCs w:val="26"/>
        </w:rPr>
        <w:t xml:space="preserve">NE DI UN "SAGGIO BREVE" O DI UN </w:t>
      </w:r>
      <w:r w:rsidRPr="00126089">
        <w:rPr>
          <w:rFonts w:cstheme="minorHAnsi"/>
          <w:b/>
          <w:bCs/>
          <w:i/>
          <w:iCs/>
          <w:sz w:val="26"/>
          <w:szCs w:val="26"/>
        </w:rPr>
        <w:t>"ARTICOLO DI GIORNALE"</w:t>
      </w:r>
    </w:p>
    <w:p w:rsidR="00126089" w:rsidRPr="00126089" w:rsidRDefault="00126089" w:rsidP="00126089">
      <w:pPr>
        <w:autoSpaceDE w:val="0"/>
        <w:autoSpaceDN w:val="0"/>
        <w:adjustRightInd w:val="0"/>
        <w:spacing w:after="0" w:line="240" w:lineRule="auto"/>
        <w:rPr>
          <w:rFonts w:cstheme="minorHAnsi"/>
          <w:i/>
          <w:iCs/>
        </w:rPr>
      </w:pPr>
      <w:r w:rsidRPr="00126089">
        <w:rPr>
          <w:rFonts w:cstheme="minorHAnsi"/>
          <w:i/>
          <w:iCs/>
        </w:rPr>
        <w:t>(puoi scegliere uno degli argomenti relativi ai quattro ambiti proposti)</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CONSEGNE</w:t>
      </w:r>
    </w:p>
    <w:p w:rsidR="00126089" w:rsidRPr="00126089" w:rsidRDefault="00126089" w:rsidP="00126089">
      <w:pPr>
        <w:autoSpaceDE w:val="0"/>
        <w:autoSpaceDN w:val="0"/>
        <w:adjustRightInd w:val="0"/>
        <w:spacing w:after="0" w:line="240" w:lineRule="auto"/>
        <w:rPr>
          <w:rFonts w:cstheme="minorHAnsi"/>
          <w:i/>
          <w:iCs/>
        </w:rPr>
      </w:pPr>
      <w:r w:rsidRPr="00126089">
        <w:rPr>
          <w:rFonts w:cstheme="minorHAnsi"/>
          <w:i/>
          <w:iCs/>
        </w:rPr>
        <w:t>Sviluppa l'argomento scelto o in forma di "saggio breve" o di "articolo di giornale",</w:t>
      </w:r>
    </w:p>
    <w:p w:rsidR="00126089" w:rsidRPr="00126089" w:rsidRDefault="00126089" w:rsidP="00126089">
      <w:pPr>
        <w:autoSpaceDE w:val="0"/>
        <w:autoSpaceDN w:val="0"/>
        <w:adjustRightInd w:val="0"/>
        <w:spacing w:after="0" w:line="240" w:lineRule="auto"/>
        <w:rPr>
          <w:rFonts w:cstheme="minorHAnsi"/>
          <w:i/>
          <w:iCs/>
        </w:rPr>
      </w:pPr>
      <w:r w:rsidRPr="00126089">
        <w:rPr>
          <w:rFonts w:cstheme="minorHAnsi"/>
          <w:i/>
          <w:iCs/>
        </w:rPr>
        <w:t>utilizzando i documenti e i dati che lo corredano.</w:t>
      </w:r>
    </w:p>
    <w:p w:rsidR="00126089" w:rsidRPr="00126089" w:rsidRDefault="00126089" w:rsidP="00126089">
      <w:pPr>
        <w:autoSpaceDE w:val="0"/>
        <w:autoSpaceDN w:val="0"/>
        <w:adjustRightInd w:val="0"/>
        <w:spacing w:after="0" w:line="240" w:lineRule="auto"/>
        <w:rPr>
          <w:rFonts w:cstheme="minorHAnsi"/>
          <w:i/>
          <w:iCs/>
        </w:rPr>
      </w:pPr>
      <w:r w:rsidRPr="00126089">
        <w:rPr>
          <w:rFonts w:cstheme="minorHAnsi"/>
          <w:i/>
          <w:iCs/>
        </w:rPr>
        <w:t>Se scegli la forma del "saggio breve", interpreta e confronta i documenti e i dati forniti e</w:t>
      </w:r>
    </w:p>
    <w:p w:rsidR="00126089" w:rsidRPr="00126089" w:rsidRDefault="00126089" w:rsidP="00126089">
      <w:pPr>
        <w:autoSpaceDE w:val="0"/>
        <w:autoSpaceDN w:val="0"/>
        <w:adjustRightInd w:val="0"/>
        <w:spacing w:after="0" w:line="240" w:lineRule="auto"/>
        <w:rPr>
          <w:rFonts w:cstheme="minorHAnsi"/>
          <w:i/>
          <w:iCs/>
        </w:rPr>
      </w:pPr>
      <w:r w:rsidRPr="00126089">
        <w:rPr>
          <w:rFonts w:cstheme="minorHAnsi"/>
          <w:i/>
          <w:iCs/>
        </w:rPr>
        <w:t>svolgi su questa base la tua trattazione, anche con opportuni riferimenti alle tue conoscenze</w:t>
      </w:r>
    </w:p>
    <w:p w:rsidR="00126089" w:rsidRPr="00126089" w:rsidRDefault="00126089" w:rsidP="00126089">
      <w:pPr>
        <w:autoSpaceDE w:val="0"/>
        <w:autoSpaceDN w:val="0"/>
        <w:adjustRightInd w:val="0"/>
        <w:spacing w:after="0" w:line="240" w:lineRule="auto"/>
        <w:rPr>
          <w:rFonts w:cstheme="minorHAnsi"/>
          <w:i/>
          <w:iCs/>
        </w:rPr>
      </w:pPr>
      <w:r w:rsidRPr="00126089">
        <w:rPr>
          <w:rFonts w:cstheme="minorHAnsi"/>
          <w:i/>
          <w:iCs/>
        </w:rPr>
        <w:t>ed esperienze di studio.</w:t>
      </w:r>
    </w:p>
    <w:p w:rsidR="00126089" w:rsidRPr="00126089" w:rsidRDefault="00126089" w:rsidP="00126089">
      <w:pPr>
        <w:autoSpaceDE w:val="0"/>
        <w:autoSpaceDN w:val="0"/>
        <w:adjustRightInd w:val="0"/>
        <w:spacing w:after="0" w:line="240" w:lineRule="auto"/>
        <w:rPr>
          <w:rFonts w:cstheme="minorHAnsi"/>
          <w:i/>
          <w:iCs/>
        </w:rPr>
      </w:pPr>
      <w:r w:rsidRPr="00126089">
        <w:rPr>
          <w:rFonts w:cstheme="minorHAnsi"/>
          <w:i/>
          <w:iCs/>
        </w:rPr>
        <w:t>Da' al tuo saggio un titolo coerente e ipotizzane una destinazione editoriale (rivista</w:t>
      </w:r>
    </w:p>
    <w:p w:rsidR="00126089" w:rsidRPr="00126089" w:rsidRDefault="00126089" w:rsidP="00126089">
      <w:pPr>
        <w:autoSpaceDE w:val="0"/>
        <w:autoSpaceDN w:val="0"/>
        <w:adjustRightInd w:val="0"/>
        <w:spacing w:after="0" w:line="240" w:lineRule="auto"/>
        <w:rPr>
          <w:rFonts w:cstheme="minorHAnsi"/>
          <w:i/>
          <w:iCs/>
        </w:rPr>
      </w:pPr>
      <w:r w:rsidRPr="00126089">
        <w:rPr>
          <w:rFonts w:cstheme="minorHAnsi"/>
          <w:i/>
          <w:iCs/>
        </w:rPr>
        <w:t>specialistica, fascicolo scolastico di ricerca e documentazione, rassegna di argomento</w:t>
      </w:r>
    </w:p>
    <w:p w:rsidR="00126089" w:rsidRPr="00126089" w:rsidRDefault="00126089" w:rsidP="00126089">
      <w:pPr>
        <w:autoSpaceDE w:val="0"/>
        <w:autoSpaceDN w:val="0"/>
        <w:adjustRightInd w:val="0"/>
        <w:spacing w:after="0" w:line="240" w:lineRule="auto"/>
        <w:rPr>
          <w:rFonts w:cstheme="minorHAnsi"/>
          <w:i/>
          <w:iCs/>
        </w:rPr>
      </w:pPr>
      <w:r w:rsidRPr="00126089">
        <w:rPr>
          <w:rFonts w:cstheme="minorHAnsi"/>
          <w:i/>
          <w:iCs/>
        </w:rPr>
        <w:t>culturale, altro).</w:t>
      </w:r>
    </w:p>
    <w:p w:rsidR="00126089" w:rsidRPr="00126089" w:rsidRDefault="00126089" w:rsidP="00126089">
      <w:pPr>
        <w:autoSpaceDE w:val="0"/>
        <w:autoSpaceDN w:val="0"/>
        <w:adjustRightInd w:val="0"/>
        <w:spacing w:after="0" w:line="240" w:lineRule="auto"/>
        <w:rPr>
          <w:rFonts w:cstheme="minorHAnsi"/>
          <w:i/>
          <w:iCs/>
        </w:rPr>
      </w:pPr>
      <w:r w:rsidRPr="00126089">
        <w:rPr>
          <w:rFonts w:cstheme="minorHAnsi"/>
          <w:i/>
          <w:iCs/>
        </w:rPr>
        <w:t>Se scegli la forma dell'"articolo di giornale", individua nei documenti e nei dati forniti uno o</w:t>
      </w:r>
    </w:p>
    <w:p w:rsidR="00126089" w:rsidRPr="00126089" w:rsidRDefault="00126089" w:rsidP="00126089">
      <w:pPr>
        <w:autoSpaceDE w:val="0"/>
        <w:autoSpaceDN w:val="0"/>
        <w:adjustRightInd w:val="0"/>
        <w:spacing w:after="0" w:line="240" w:lineRule="auto"/>
        <w:rPr>
          <w:rFonts w:cstheme="minorHAnsi"/>
          <w:i/>
          <w:iCs/>
        </w:rPr>
      </w:pPr>
      <w:r w:rsidRPr="00126089">
        <w:rPr>
          <w:rFonts w:cstheme="minorHAnsi"/>
          <w:i/>
          <w:iCs/>
        </w:rPr>
        <w:t>più elementi che ti sembrano rilevanti e costruisci su di essi il tuo 'pezzo'.</w:t>
      </w:r>
    </w:p>
    <w:p w:rsidR="00126089" w:rsidRPr="00126089" w:rsidRDefault="00126089" w:rsidP="00126089">
      <w:pPr>
        <w:autoSpaceDE w:val="0"/>
        <w:autoSpaceDN w:val="0"/>
        <w:adjustRightInd w:val="0"/>
        <w:spacing w:after="0" w:line="240" w:lineRule="auto"/>
        <w:rPr>
          <w:rFonts w:cstheme="minorHAnsi"/>
          <w:i/>
          <w:iCs/>
        </w:rPr>
      </w:pPr>
      <w:r w:rsidRPr="00126089">
        <w:rPr>
          <w:rFonts w:cstheme="minorHAnsi"/>
          <w:i/>
          <w:iCs/>
        </w:rPr>
        <w:t>Da' all'articolo un titolo appropriato ed indica il tipo di giornale sul quale ne ipotizzi la</w:t>
      </w:r>
    </w:p>
    <w:p w:rsidR="00126089" w:rsidRPr="00126089" w:rsidRDefault="00126089" w:rsidP="00126089">
      <w:pPr>
        <w:autoSpaceDE w:val="0"/>
        <w:autoSpaceDN w:val="0"/>
        <w:adjustRightInd w:val="0"/>
        <w:spacing w:after="0" w:line="240" w:lineRule="auto"/>
        <w:rPr>
          <w:rFonts w:cstheme="minorHAnsi"/>
          <w:i/>
          <w:iCs/>
        </w:rPr>
      </w:pPr>
      <w:r w:rsidRPr="00126089">
        <w:rPr>
          <w:rFonts w:cstheme="minorHAnsi"/>
          <w:i/>
          <w:iCs/>
        </w:rPr>
        <w:t>pubblicazione (quotidiano, rivista divulgativa, giornale scolastico, altro). Per attualizzare</w:t>
      </w:r>
    </w:p>
    <w:p w:rsidR="00126089" w:rsidRPr="00126089" w:rsidRDefault="00126089" w:rsidP="00126089">
      <w:pPr>
        <w:autoSpaceDE w:val="0"/>
        <w:autoSpaceDN w:val="0"/>
        <w:adjustRightInd w:val="0"/>
        <w:spacing w:after="0" w:line="240" w:lineRule="auto"/>
        <w:rPr>
          <w:rFonts w:cstheme="minorHAnsi"/>
          <w:i/>
          <w:iCs/>
        </w:rPr>
      </w:pPr>
      <w:r w:rsidRPr="00126089">
        <w:rPr>
          <w:rFonts w:cstheme="minorHAnsi"/>
          <w:i/>
          <w:iCs/>
        </w:rPr>
        <w:t>l'argomento, puoi riferirti a circostanze immaginarie o reali (mostre, anniversari, convegni o</w:t>
      </w:r>
    </w:p>
    <w:p w:rsidR="00126089" w:rsidRPr="00126089" w:rsidRDefault="00126089" w:rsidP="00126089">
      <w:pPr>
        <w:autoSpaceDE w:val="0"/>
        <w:autoSpaceDN w:val="0"/>
        <w:adjustRightInd w:val="0"/>
        <w:spacing w:after="0" w:line="240" w:lineRule="auto"/>
        <w:rPr>
          <w:rFonts w:cstheme="minorHAnsi"/>
          <w:i/>
          <w:iCs/>
        </w:rPr>
      </w:pPr>
      <w:r w:rsidRPr="00126089">
        <w:rPr>
          <w:rFonts w:cstheme="minorHAnsi"/>
          <w:i/>
          <w:iCs/>
        </w:rPr>
        <w:t>eventi di rilievo).</w:t>
      </w:r>
    </w:p>
    <w:p w:rsidR="00126089" w:rsidRPr="00126089" w:rsidRDefault="00126089" w:rsidP="00126089">
      <w:pPr>
        <w:autoSpaceDE w:val="0"/>
        <w:autoSpaceDN w:val="0"/>
        <w:adjustRightInd w:val="0"/>
        <w:spacing w:after="0" w:line="240" w:lineRule="auto"/>
        <w:rPr>
          <w:rFonts w:cstheme="minorHAnsi"/>
          <w:i/>
          <w:iCs/>
        </w:rPr>
      </w:pPr>
      <w:r w:rsidRPr="00126089">
        <w:rPr>
          <w:rFonts w:cstheme="minorHAnsi"/>
          <w:i/>
          <w:iCs/>
        </w:rPr>
        <w:t>Per entrambe le forme di scrittura non superare le quattro o cinque colonne di metà di foglio</w:t>
      </w:r>
    </w:p>
    <w:p w:rsidR="00126089" w:rsidRPr="00126089" w:rsidRDefault="00126089" w:rsidP="00126089">
      <w:pPr>
        <w:autoSpaceDE w:val="0"/>
        <w:autoSpaceDN w:val="0"/>
        <w:adjustRightInd w:val="0"/>
        <w:spacing w:after="0" w:line="240" w:lineRule="auto"/>
        <w:rPr>
          <w:rFonts w:cstheme="minorHAnsi"/>
          <w:i/>
          <w:iCs/>
        </w:rPr>
      </w:pPr>
      <w:r w:rsidRPr="00126089">
        <w:rPr>
          <w:rFonts w:cstheme="minorHAnsi"/>
          <w:i/>
          <w:iCs/>
        </w:rPr>
        <w:t>protocollo.</w:t>
      </w:r>
    </w:p>
    <w:p w:rsidR="00126089" w:rsidRPr="00126089" w:rsidRDefault="00126089" w:rsidP="00126089">
      <w:pPr>
        <w:autoSpaceDE w:val="0"/>
        <w:autoSpaceDN w:val="0"/>
        <w:adjustRightInd w:val="0"/>
        <w:spacing w:after="0" w:line="240" w:lineRule="auto"/>
        <w:rPr>
          <w:rFonts w:cstheme="minorHAnsi"/>
          <w:b/>
          <w:bCs/>
          <w:sz w:val="26"/>
          <w:szCs w:val="26"/>
        </w:rPr>
      </w:pPr>
      <w:r w:rsidRPr="00126089">
        <w:rPr>
          <w:rFonts w:cstheme="minorHAnsi"/>
          <w:b/>
          <w:bCs/>
          <w:sz w:val="26"/>
          <w:szCs w:val="26"/>
        </w:rPr>
        <w:t>1. AMBITO ARTISTICO - LETTERARIO</w:t>
      </w:r>
    </w:p>
    <w:p w:rsidR="00126089" w:rsidRPr="00126089" w:rsidRDefault="00126089" w:rsidP="00126089">
      <w:pPr>
        <w:autoSpaceDE w:val="0"/>
        <w:autoSpaceDN w:val="0"/>
        <w:adjustRightInd w:val="0"/>
        <w:spacing w:after="0" w:line="240" w:lineRule="auto"/>
        <w:rPr>
          <w:rFonts w:cstheme="minorHAnsi"/>
          <w:b/>
          <w:bCs/>
        </w:rPr>
      </w:pPr>
      <w:r w:rsidRPr="00126089">
        <w:rPr>
          <w:rFonts w:cstheme="minorHAnsi"/>
        </w:rPr>
        <w:t xml:space="preserve">ARGOMENTO: </w:t>
      </w:r>
      <w:r w:rsidRPr="00126089">
        <w:rPr>
          <w:rFonts w:cstheme="minorHAnsi"/>
          <w:b/>
          <w:bCs/>
        </w:rPr>
        <w:t>Il male di vivere nella poesia e nell'arte del Novecento.</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DOCUMENTI</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Spesso il male di vivere ho incontrato:</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era il rivo strozzato che gorgoglia,</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era l'incartocciarsi della foglia</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riarsa, era il cavallo stramazzato.</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Bene non seppi, fuori del prodigio</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che schiude la divina Indifferenza:</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era la statua nella sonnolenza</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del meriggio, e la nuvola, e il falco alto levato.</w:t>
      </w:r>
    </w:p>
    <w:p w:rsidR="00126089" w:rsidRPr="00126089" w:rsidRDefault="00126089" w:rsidP="00126089">
      <w:pPr>
        <w:autoSpaceDE w:val="0"/>
        <w:autoSpaceDN w:val="0"/>
        <w:adjustRightInd w:val="0"/>
        <w:spacing w:after="0" w:line="240" w:lineRule="auto"/>
        <w:rPr>
          <w:rFonts w:cstheme="minorHAnsi"/>
          <w:sz w:val="24"/>
          <w:szCs w:val="24"/>
        </w:rPr>
      </w:pPr>
      <w:r w:rsidRPr="00126089">
        <w:rPr>
          <w:rFonts w:cstheme="minorHAnsi"/>
          <w:sz w:val="24"/>
          <w:szCs w:val="24"/>
        </w:rPr>
        <w:t>3 Sessione ordinaria 2000</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E. MONTALE, Ossi di Seppia, 1925</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Anche questa notte passerà</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Questa solitudine in giro</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titubante ombra dei fili tranviari</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sull'umido asfalto</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Guardo le teste dei brumisti</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nel mezzo sonno</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tentennare</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G. UNGARETTI, L'allegria, 1942</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Ho parlato a una capra.</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Era sola sul prato, era legata.</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Sazia d'erba, bagnata</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dalla pioggia, belava.</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Quell'uguale belato era fraterno</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al mio dolore. Ed io risposi, prima</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per celia, poi perché il dolore è eterno,</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ha una voce e non varia.</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Questa voce sentiva</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gemere in una capra solitaria.</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In una capra dal viso semita</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sentivo querelarsi ogni altro male,</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ogni altra vita.</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U. SABA, La capra, in "Casa e Campagna", 1909 - 1910</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lastRenderedPageBreak/>
        <w:t>Gelida messaggera della notte,</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sei ritornata limpida ai balconi</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delle case distrutte, a illuminare</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le tombe ignote, i derelitti resti</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della terra fumante. Qui riposa</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il nostro sogno. E solitaria volgi</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verso il nord, dove ogni cosa corre</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senza luce alla morte, e tu resisti.</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S. QUASIMODO, Elegia, 1947</w:t>
      </w:r>
    </w:p>
    <w:p w:rsidR="00126089" w:rsidRPr="00126089" w:rsidRDefault="00126089" w:rsidP="00126089">
      <w:pPr>
        <w:autoSpaceDE w:val="0"/>
        <w:autoSpaceDN w:val="0"/>
        <w:adjustRightInd w:val="0"/>
        <w:spacing w:after="0" w:line="240" w:lineRule="auto"/>
        <w:rPr>
          <w:rFonts w:cstheme="minorHAnsi"/>
        </w:rPr>
      </w:pPr>
      <w:proofErr w:type="spellStart"/>
      <w:r w:rsidRPr="00126089">
        <w:rPr>
          <w:rFonts w:cstheme="minorHAnsi"/>
        </w:rPr>
        <w:t>Edvard</w:t>
      </w:r>
      <w:proofErr w:type="spellEnd"/>
      <w:r w:rsidRPr="00126089">
        <w:rPr>
          <w:rFonts w:cstheme="minorHAnsi"/>
        </w:rPr>
        <w:t xml:space="preserve"> MUNCH, L'urlo, 1893</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"Sento il grido della natura!" (</w:t>
      </w:r>
      <w:proofErr w:type="spellStart"/>
      <w:r w:rsidRPr="00126089">
        <w:rPr>
          <w:rFonts w:cstheme="minorHAnsi"/>
        </w:rPr>
        <w:t>Munch</w:t>
      </w:r>
      <w:proofErr w:type="spellEnd"/>
      <w:r w:rsidRPr="00126089">
        <w:rPr>
          <w:rFonts w:cstheme="minorHAnsi"/>
        </w:rPr>
        <w:t>).</w:t>
      </w:r>
    </w:p>
    <w:p w:rsidR="00126089" w:rsidRPr="00126089" w:rsidRDefault="00126089" w:rsidP="00126089">
      <w:pPr>
        <w:autoSpaceDE w:val="0"/>
        <w:autoSpaceDN w:val="0"/>
        <w:adjustRightInd w:val="0"/>
        <w:spacing w:after="0" w:line="240" w:lineRule="auto"/>
        <w:rPr>
          <w:rFonts w:cstheme="minorHAnsi"/>
          <w:sz w:val="24"/>
          <w:szCs w:val="24"/>
        </w:rPr>
      </w:pPr>
      <w:r w:rsidRPr="00126089">
        <w:rPr>
          <w:rFonts w:cstheme="minorHAnsi"/>
          <w:sz w:val="24"/>
          <w:szCs w:val="24"/>
        </w:rPr>
        <w:t>4 Sessione ordinaria 2000</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"La deformazione della figura è giunta a un limite sconosciuto per quell'epoca. L'uomo in</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primo piano, con la bocca gridante e le mani strette sulle orecchie per non ascoltare il proprio</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incontenibile urlo, che è anche urlo della natura, è ridotto ad una misera parvenza ondeggiante</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in un paesaggio di delirio."</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M. DE MICHELI, Le avanguardie artistiche del Novecento, Feltrinelli 1999</w:t>
      </w:r>
    </w:p>
    <w:p w:rsidR="00126089" w:rsidRPr="00126089" w:rsidRDefault="00126089" w:rsidP="00126089">
      <w:pPr>
        <w:autoSpaceDE w:val="0"/>
        <w:autoSpaceDN w:val="0"/>
        <w:adjustRightInd w:val="0"/>
        <w:spacing w:after="0" w:line="240" w:lineRule="auto"/>
        <w:rPr>
          <w:rFonts w:cstheme="minorHAnsi"/>
          <w:b/>
          <w:bCs/>
          <w:sz w:val="26"/>
          <w:szCs w:val="26"/>
        </w:rPr>
      </w:pPr>
      <w:r w:rsidRPr="00126089">
        <w:rPr>
          <w:rFonts w:cstheme="minorHAnsi"/>
          <w:b/>
          <w:bCs/>
          <w:sz w:val="26"/>
          <w:szCs w:val="26"/>
        </w:rPr>
        <w:t>2. AMBITO SOCIO - ECONOMICO</w:t>
      </w:r>
    </w:p>
    <w:p w:rsidR="00126089" w:rsidRPr="00126089" w:rsidRDefault="00126089" w:rsidP="00126089">
      <w:pPr>
        <w:autoSpaceDE w:val="0"/>
        <w:autoSpaceDN w:val="0"/>
        <w:adjustRightInd w:val="0"/>
        <w:spacing w:after="0" w:line="240" w:lineRule="auto"/>
        <w:rPr>
          <w:rFonts w:cstheme="minorHAnsi"/>
          <w:b/>
          <w:bCs/>
        </w:rPr>
      </w:pPr>
      <w:r w:rsidRPr="00126089">
        <w:rPr>
          <w:rFonts w:cstheme="minorHAnsi"/>
        </w:rPr>
        <w:t xml:space="preserve">ARGOMENTO: </w:t>
      </w:r>
      <w:r w:rsidRPr="00126089">
        <w:rPr>
          <w:rFonts w:cstheme="minorHAnsi"/>
          <w:b/>
          <w:bCs/>
        </w:rPr>
        <w:t>L'Italia da terra di emigranti a terra di immigrati: cause e conseguenze</w:t>
      </w:r>
    </w:p>
    <w:p w:rsidR="00126089" w:rsidRPr="00126089" w:rsidRDefault="00126089" w:rsidP="00126089">
      <w:pPr>
        <w:autoSpaceDE w:val="0"/>
        <w:autoSpaceDN w:val="0"/>
        <w:adjustRightInd w:val="0"/>
        <w:spacing w:after="0" w:line="240" w:lineRule="auto"/>
        <w:rPr>
          <w:rFonts w:cstheme="minorHAnsi"/>
          <w:b/>
          <w:bCs/>
        </w:rPr>
      </w:pPr>
      <w:r w:rsidRPr="00126089">
        <w:rPr>
          <w:rFonts w:cstheme="minorHAnsi"/>
          <w:b/>
          <w:bCs/>
        </w:rPr>
        <w:t>socio - economiche</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DOCUMENTI</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"Tra i fenomeni particolari che presenta l'Italia del Mezzogiorno nessuno è forse più</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significativo della sua emigrazione. Da oltre un trentennio, prima in misura limitata, poi in</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proporzioni sempre più vaste ed in maniera persistente, è incominciata e si è diffusa ed</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affermata una corrente migratoria, un vero esodo verso i più lontani paesi. A spingere verso</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l'ignoto avevano concorso, insieme, la scarsa produttività del suolo rincrudita da sistemi</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arretrati di coltura, dall'ignoranza e dalle ricorrenti crisi agrarie; i sistemi tributari, gravi pel</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peso ed esosi per le forme di percezione; gli intollerabili sistemi amministrativi, ancora più</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viziati nella pratica di ambienti ancora compenetrati di usi ed abusi feudali. L'emigrazione</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meridionale, per le proporzioni, per gli elementi di cui si compone, per la funzione che va ad</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esercitare specialmente in alcuni paesi di destinazione, si presenta in aspetto diverso</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dall'emigrazione dei paesi più progrediti. Costituita in prevalenza di agricoltori, essa ha tutt'al</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più la sua analogia nell'emigrazione di paesi aventi regioni arretrate, come ne ha l'Austria e</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l'Ungheria o addirittura poco progrediti come la Russia ed i paesi balcanici. Il danaro</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faticosamente risparmiato dagli emigranti, certo una risorsa, ma in compenso quanti altri lati</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sfavorevoli!"</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E. CICCOTTI, L'emigrazione, in "La Voce", n° 11, 1911</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"Non Roma o Napoli, ma New York sarebbe la vera capitale dei contadini di Lucania, se mai</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questi uomini senza Stato potessero avere una. E lo è, nel solo modo possibile per loro, in un</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modo mitologico. Per la sua doppia natura, come luogo di lavoro essa è indifferente: ci si vive</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come si vivrebbe altrove, come bestie legate a un carro, e non importa in che strade lo si</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debba tirare; come paradiso, Gerusalemme celeste, oh! allora, quella non si può toccare, si</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può soltanto contemplarla, di là dal mare, senza mescolarvisi. I contadini vanno in America, e</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rimangono quello che sono: molti vi si fermano, e i loro figli diventano americani: ma gli</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altri, quelli che ritornano, dopo vent'anni, sono identici a quando erano partiti. In tre mesi le</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poche parole d'inglese sono dimenticate, le poche superficiali abitudini abbandonate, il</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contadino è quello di prima, come una pietra su cui sia passata per molto tempo l'acqua di un</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fiume in piena, e che il primo sole in pochi minuti riasciuga. In America, essi vivono a parte,</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fra di loro: non partecipano alla vita americana, continuano per anni a mangiare pan solo,</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come a Gagliano, e risparmiano i pochi dollari: sono vicini al paradiso, ma non pensano</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neppure ad entrarci. Poi, tornano un giorno in Italia, col proposito di restarci poco, di riposarsi</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e salutare i compari e i parenti: ma ecco, qualcuno offre loro una piccola terra da comperare, e</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trovano una ragazza che conoscevano bambina e la sposano, e così passano i sei mesi dopo i</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quali scade il loro permesso di ritorno laggiù, e devono rimanere in patria. La terra comperata</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è carissima, hanno dovuto pagarla con tutti i risparmi di tanti anni di lavoro americano, e non</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lastRenderedPageBreak/>
        <w:t>è che argilla e sassi, e bisogna pagare le tasse, e il raccolto non vale le spese, e nascono i figli,</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e la moglie è malata, e in pochissimo tempo è tornata la miseria, la stessa eterna miseria di</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quando, tanti anni prima, erano partiti."</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C. LEVI, Cristo si è fermato ad Eboli, Einaudi, Torino 1945</w:t>
      </w:r>
    </w:p>
    <w:p w:rsidR="00126089" w:rsidRPr="00126089" w:rsidRDefault="00126089" w:rsidP="00126089">
      <w:pPr>
        <w:autoSpaceDE w:val="0"/>
        <w:autoSpaceDN w:val="0"/>
        <w:adjustRightInd w:val="0"/>
        <w:spacing w:after="0" w:line="240" w:lineRule="auto"/>
        <w:rPr>
          <w:rFonts w:cstheme="minorHAnsi"/>
          <w:sz w:val="24"/>
          <w:szCs w:val="24"/>
        </w:rPr>
      </w:pPr>
      <w:r w:rsidRPr="00126089">
        <w:rPr>
          <w:rFonts w:cstheme="minorHAnsi"/>
          <w:sz w:val="24"/>
          <w:szCs w:val="24"/>
        </w:rPr>
        <w:t>5 Sessione ordinaria 2000</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"Il fenomeno dell'immigrazione è cominciato ad affacciarsi timidamente nella realtà italiana</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negli anni '60 e '70, ma solo nella prima metà degli anni '80 ha assunto una dimensione</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sociale pienamente visibile e socialmente rilevante.</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Le cause specifiche che hanno portato all'esplosione del fenomeno immigrazione possono</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essere così individuate. L'Italia negli anni '80 aveva raggiunto una situazione di piena</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occupazione nelle aree economicamente sviluppate, essenzialmente il Nord nel paese. La</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disoccupazione persistente era un fenomeno prevalentemente giovanile e intellettuale</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localizzato nelle aree meridionali. Ciò ha comportato un tendenziale rifiuto dei lavori più</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dequalificati e più faticosi (lavoro domestico, agricoltura, pesca, fonderie, commercio</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ambulante, terziario dequalificato). Sostanzialmente connesso con tale fenomeno è il blocco</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della crescita demografica. Accanto alle ragioni strutturali, va ricordata la tendenziale</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apertura delle frontiere per ragioni turistiche che ha sostanzialmente favorito l'ingresso e</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successivamente la permanenza illegale nel Paese degli immigrati."</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 xml:space="preserve">M. NAPOLI, Questioni di diritto del lavoro, </w:t>
      </w:r>
      <w:proofErr w:type="spellStart"/>
      <w:r w:rsidRPr="00126089">
        <w:rPr>
          <w:rFonts w:cstheme="minorHAnsi"/>
        </w:rPr>
        <w:t>Giappichelli</w:t>
      </w:r>
      <w:proofErr w:type="spellEnd"/>
      <w:r w:rsidRPr="00126089">
        <w:rPr>
          <w:rFonts w:cstheme="minorHAnsi"/>
        </w:rPr>
        <w:t>, Torino, 1996</w:t>
      </w:r>
    </w:p>
    <w:p w:rsidR="00126089" w:rsidRPr="00126089" w:rsidRDefault="00126089" w:rsidP="00126089">
      <w:pPr>
        <w:autoSpaceDE w:val="0"/>
        <w:autoSpaceDN w:val="0"/>
        <w:adjustRightInd w:val="0"/>
        <w:spacing w:after="0" w:line="240" w:lineRule="auto"/>
        <w:rPr>
          <w:rFonts w:cstheme="minorHAnsi"/>
          <w:b/>
          <w:bCs/>
          <w:sz w:val="26"/>
          <w:szCs w:val="26"/>
        </w:rPr>
      </w:pPr>
      <w:r w:rsidRPr="00126089">
        <w:rPr>
          <w:rFonts w:cstheme="minorHAnsi"/>
          <w:b/>
          <w:bCs/>
          <w:sz w:val="26"/>
          <w:szCs w:val="26"/>
        </w:rPr>
        <w:t>3. AMBITO STORICO - POLITICO</w:t>
      </w:r>
    </w:p>
    <w:p w:rsidR="00126089" w:rsidRPr="00126089" w:rsidRDefault="00126089" w:rsidP="00126089">
      <w:pPr>
        <w:autoSpaceDE w:val="0"/>
        <w:autoSpaceDN w:val="0"/>
        <w:adjustRightInd w:val="0"/>
        <w:spacing w:after="0" w:line="240" w:lineRule="auto"/>
        <w:rPr>
          <w:rFonts w:cstheme="minorHAnsi"/>
          <w:b/>
          <w:bCs/>
        </w:rPr>
      </w:pPr>
      <w:r w:rsidRPr="00126089">
        <w:rPr>
          <w:rFonts w:cstheme="minorHAnsi"/>
        </w:rPr>
        <w:t xml:space="preserve">ARGOMENTO: </w:t>
      </w:r>
      <w:r w:rsidRPr="00126089">
        <w:rPr>
          <w:rFonts w:cstheme="minorHAnsi"/>
          <w:b/>
          <w:bCs/>
        </w:rPr>
        <w:t>Giovanni Giolitti: metodi di governo e programmi politici.</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DOCUMENTI</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"La via della reazione sarebbe fatale alle nostre istituzioni, appunto perché le porrebbe al</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servizio degli interessi di una esigua minoranza, e spingerebbe contro di esse le forze più vive</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e irresistibili della società moderna, cioè l'interesse delle classi più numerose e il sentimento</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degli uomini più colti.</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Esclusa la convenienza, anzi la possibilità, di un programma reazionario, resta come unica</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via, per scongiurare i pericoli della situazione attuale, il programma liberale, che si propone di</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togliere, per quanto è possibile, le cause del malcontento, con un profondo e radicale</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mutamento di indirizzo tanto nei metodi di governo, quanto nella legislazione.</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I metodi di governo hanno capitale importanza, perché a poco giovano le ottime leggi se sono</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male applicate.</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 Nel campo politico poi vi è un punto essenziale, e di vera attualità, nel quale i metodi di</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governo hanno urgente bisogno di essere mutati. Da noi si confonde la forza del governo con</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la violenza, e si considera governo forte quello che al primo stormire di fronda proclama lo</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stato d'assedio, sospende la giustizia ordinaria, istituisce tribunali militari e calpesta tutte le</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franchigie costituzionali. Questa invece non è la forza, ma è debolezza della peggiore specie,</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debolezza giunta a tal punto da far perdere la visione esatta delle cose."</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G. GIOLITTI, Discorso agli elettori del collegio di Dronero, Busca, 20 ottobre 1899</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(in Giolitti, "Discorsi extraparlamentari", Torino, 1952)</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"[La] importante e svariata opera legislativa, amministrativa e associativa [di Giolitti] era resa</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possibile dalla fioritura economica che si osservava dappertutto nel paese, e che, quantunque</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rispondesse a un periodo di generale prosperità dell'economia mondiale e fosse aiutata</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dall'afflusso degli esuberanti capitali stranieri in Italia, aveva, dentro questo quadro, un</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particolare rilievo, perché, come i tecnici notavano, nessun altro paese di Europa compiva, in</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quel tempo, progressi tanto rapidi ed estesi quanto l'Italia."</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B. CROCE, Storia d'Italia dal 1871 al 1915, Laterza, Bari, 1939.</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"La tattica dell'onorevole Giolitti è stata sempre quella di far la politica conservatrice per</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mezzo dei condottieri dei partiti democratici: sia lusingandoli e addomesticandoli per via di</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attenzioni individuali (siamo arrivati già alle nomine senatoriali) sia, quando si tratti di</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 xml:space="preserve">uomini personalmente disinteressati, come Turati e </w:t>
      </w:r>
      <w:proofErr w:type="spellStart"/>
      <w:r w:rsidRPr="00126089">
        <w:rPr>
          <w:rFonts w:cstheme="minorHAnsi"/>
        </w:rPr>
        <w:t>Bissolati</w:t>
      </w:r>
      <w:proofErr w:type="spellEnd"/>
      <w:r w:rsidRPr="00126089">
        <w:rPr>
          <w:rFonts w:cstheme="minorHAnsi"/>
        </w:rPr>
        <w:t>, conquistandoli con riforme le</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quali non intacchino seriamente gli interessi economici e politici dei gruppi dominanti nel</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governo. [...] Giolitti migliorò o peggiorò i costumi elettorali in Italia? La risposta non è</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dubbia per chi voglia giudicare senza le traveggole dell'amicizia. Li trovò e li lasciò nell'Italia</w:t>
      </w:r>
    </w:p>
    <w:p w:rsidR="00126089" w:rsidRPr="00126089" w:rsidRDefault="00126089" w:rsidP="00126089">
      <w:pPr>
        <w:autoSpaceDE w:val="0"/>
        <w:autoSpaceDN w:val="0"/>
        <w:adjustRightInd w:val="0"/>
        <w:spacing w:after="0" w:line="240" w:lineRule="auto"/>
        <w:rPr>
          <w:rFonts w:cstheme="minorHAnsi"/>
          <w:sz w:val="24"/>
          <w:szCs w:val="24"/>
        </w:rPr>
      </w:pPr>
      <w:r w:rsidRPr="00126089">
        <w:rPr>
          <w:rFonts w:cstheme="minorHAnsi"/>
          <w:sz w:val="24"/>
          <w:szCs w:val="24"/>
        </w:rPr>
        <w:t>6 Sessione ordinaria 2000</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lastRenderedPageBreak/>
        <w:t>settentrionale quali si andavano via via migliorando. Li trovò cattivi e li lasciò peggiori,</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nell'Italia meridionale."</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G. SALVEMINI, Il ministro della malavita e altri scritti sull'Italia</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giolittiana, Feltrinelli, Milano, 1962.</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"Giolitti affermò che le questioni sociali erano ora più importanti di quelle politiche e che</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sarebbero state esse in avvenire a differenziare i vari gruppi politici gli uni dagli altri. [...] Egli</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avanzò pure la teoria del tutto nuova che i sindacati dovevano essere benvenuti come una</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valvola di sicurezza contro le agitazioni sociali, in quanto le forze organizzate erano meno</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pericolose di quelle disorganizzate."</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D. Mack SMITH, Storia d'Italia dal 1861 al 1958, Laterza, Bari, 1959.</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"La politica giolittiana, soprattutto dal 1900 in poi, appare tutta costruita sulla richiesta della</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collaborazione governativa con il partito della classe operaia e con i suoi uomini più</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rappresentativi. [...] Assurdo pretendere che Giovanni Giolitti, uomo politico uscito dalla</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vecchia classe dirigente borghese e conservatrice, fosse l'araldo del rinnovamento della</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società italiana; non si può però negare che tra gli uomini politici della sua epoca egli appaia</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oggi quello che più degli altri aveva compreso qual era la direzione in cui la società italiana</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avrebbe dovuto muoversi per uscire dai contrasti del suo tempo."</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P. TOGLIATTI, Momenti della storia d'Italia, Editori Riuniti, Roma, 1963.</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"Da buon politico, egli [Giolitti] aveva avvertito che i tempi erano ormai maturi perché si</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addivenisse a una convivenza nella tolleranza con la Chiesa di Roma, aveva compreso che</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l'anticlericalismo era ormai una inutile frangia che si portavano i governi [...] Quando egli</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passò a realizzare la politica delle "due parallele" [Stato e Chiesa autonomi nei loro ambiti]</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nello stesso tempo denunciò, di fatto, la fine di un certo tipo di anticlericalismo, provocò lo</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svuotamento di tutte le illusioni che la monarchia a Roma avrebbe ucciso il papato, che il</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liberalismo avrebbe dovuto disintegrare il cattolicesimo".</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 xml:space="preserve">G. DE ROSA, La crisi dello stato liberale in Italia, </w:t>
      </w:r>
      <w:proofErr w:type="spellStart"/>
      <w:r w:rsidRPr="00126089">
        <w:rPr>
          <w:rFonts w:cstheme="minorHAnsi"/>
        </w:rPr>
        <w:t>Studium</w:t>
      </w:r>
      <w:proofErr w:type="spellEnd"/>
      <w:r w:rsidRPr="00126089">
        <w:rPr>
          <w:rFonts w:cstheme="minorHAnsi"/>
        </w:rPr>
        <w:t>, Roma, 1955.</w:t>
      </w:r>
    </w:p>
    <w:p w:rsidR="00126089" w:rsidRPr="00126089" w:rsidRDefault="00126089" w:rsidP="00126089">
      <w:pPr>
        <w:autoSpaceDE w:val="0"/>
        <w:autoSpaceDN w:val="0"/>
        <w:adjustRightInd w:val="0"/>
        <w:spacing w:after="0" w:line="240" w:lineRule="auto"/>
        <w:rPr>
          <w:rFonts w:cstheme="minorHAnsi"/>
          <w:b/>
          <w:bCs/>
          <w:sz w:val="26"/>
          <w:szCs w:val="26"/>
        </w:rPr>
      </w:pPr>
      <w:r w:rsidRPr="00126089">
        <w:rPr>
          <w:rFonts w:cstheme="minorHAnsi"/>
          <w:b/>
          <w:bCs/>
          <w:sz w:val="26"/>
          <w:szCs w:val="26"/>
        </w:rPr>
        <w:t>4. AMBITO TECNICO - SCIENTIFICO</w:t>
      </w:r>
    </w:p>
    <w:p w:rsidR="00126089" w:rsidRPr="00126089" w:rsidRDefault="00126089" w:rsidP="00126089">
      <w:pPr>
        <w:autoSpaceDE w:val="0"/>
        <w:autoSpaceDN w:val="0"/>
        <w:adjustRightInd w:val="0"/>
        <w:spacing w:after="0" w:line="240" w:lineRule="auto"/>
        <w:rPr>
          <w:rFonts w:cstheme="minorHAnsi"/>
          <w:b/>
          <w:bCs/>
        </w:rPr>
      </w:pPr>
      <w:r w:rsidRPr="00126089">
        <w:rPr>
          <w:rFonts w:cstheme="minorHAnsi"/>
        </w:rPr>
        <w:t xml:space="preserve">ARGOMENTO: </w:t>
      </w:r>
      <w:r w:rsidRPr="00126089">
        <w:rPr>
          <w:rFonts w:cstheme="minorHAnsi"/>
          <w:b/>
          <w:bCs/>
        </w:rPr>
        <w:t>Da Gutenberg al libro elettronico: modi e strumenti della</w:t>
      </w:r>
    </w:p>
    <w:p w:rsidR="00126089" w:rsidRPr="00126089" w:rsidRDefault="00126089" w:rsidP="00126089">
      <w:pPr>
        <w:autoSpaceDE w:val="0"/>
        <w:autoSpaceDN w:val="0"/>
        <w:adjustRightInd w:val="0"/>
        <w:spacing w:after="0" w:line="240" w:lineRule="auto"/>
        <w:rPr>
          <w:rFonts w:cstheme="minorHAnsi"/>
          <w:b/>
          <w:bCs/>
        </w:rPr>
      </w:pPr>
      <w:r w:rsidRPr="00126089">
        <w:rPr>
          <w:rFonts w:cstheme="minorHAnsi"/>
          <w:b/>
          <w:bCs/>
        </w:rPr>
        <w:t>comunicazione</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DOCUMENTI</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1. "L'homo sapiens che moltiplica il proprio sapere è il cosiddetto uomo di Gutenberg. È vero</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che la Bibbia stampata da Gutenberg tra il 1452 e il 1455 ebbe una tiratura (per noi, oggi,</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risibile) di 200 copie. Ma quelle 200 copie erano ristampabili. Il salto tecnologico era</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avvenuto. E dunque è con Gutenberg che la trasmissione scritta della cultura diventa</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potenzialmente accessibile a tutti.</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Il progresso della riproduzione a stampa fu lento ma costante e culmina nell'avvento - a</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cavallo tra il Settecento e l'Ottocento - del giornale che si stampa ogni giorno, del</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"quotidiano". Nel contempo, dalla metà dell'Ottocento in poi comincia un nuovo e diverso</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ciclo di avanzamenti tecnologici. Primo, l'invenzione del telegrafo, poi quella del telefono (di</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Alexander Graham Bell). Con queste due invenzioni spariva la distanza e cominciava l'era</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delle comunicazioni immediate. La radio, anch'essa un eliminatore di distanze, aggiunge un</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nuovo elemento: una voce facile da diffondere in tutte le case. La radio è il primo formidabile</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diffusore di comunicazioni; ma un diffusore che non intacca la natura simbolica dell'uomo.</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 La rottura avviene, alla metà del nostro secolo, con la televisione.</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La televisione - lo dice il nome - è "vedere da lontano" (tele), e cioè portare al cospetto di un</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pubblico di spettatori cose da vedere da dovunque, da qualsiasi luogo e distanza. E nella</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televisione il vedere prevale sul parlare, nel senso che la voce in campo, o di un parlante, è</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secondaria, sta in funzione dell'immagine, commenta l'immagine. Ne consegue che il</w:t>
      </w:r>
    </w:p>
    <w:p w:rsidR="00126089" w:rsidRPr="00126089" w:rsidRDefault="00126089" w:rsidP="00126089">
      <w:pPr>
        <w:autoSpaceDE w:val="0"/>
        <w:autoSpaceDN w:val="0"/>
        <w:adjustRightInd w:val="0"/>
        <w:spacing w:after="0" w:line="240" w:lineRule="auto"/>
        <w:rPr>
          <w:rFonts w:cstheme="minorHAnsi"/>
          <w:sz w:val="24"/>
          <w:szCs w:val="24"/>
        </w:rPr>
      </w:pPr>
      <w:r w:rsidRPr="00126089">
        <w:rPr>
          <w:rFonts w:cstheme="minorHAnsi"/>
          <w:sz w:val="24"/>
          <w:szCs w:val="24"/>
        </w:rPr>
        <w:t>7 Sessione ordinaria 2000</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telespettatore è più un animale vedente che non un animale simbolico. Per lui le cose</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raffigurate in immagini contano e pesano più delle cose dette in parole. E questo è un radicale</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rovesciamento di direzione, perché mentre la capacità simbolica distanzia l'homo sapiens</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dall'animale, il vedere lo ravvicina alle sue capacità ancestrali, al genere di cui l'homo sapiens</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è specie.</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 I veri studiosi continueranno a leggere libri, avvalendosi di Internet per i riempitivi, per le</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lastRenderedPageBreak/>
        <w:t>bibliografie e le informazioni che prima trovavano nei dizionari; ma dubito che se ne</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innamoreranno."</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 xml:space="preserve">G. SARTORI, Homo </w:t>
      </w:r>
      <w:proofErr w:type="spellStart"/>
      <w:r w:rsidRPr="00126089">
        <w:rPr>
          <w:rFonts w:cstheme="minorHAnsi"/>
        </w:rPr>
        <w:t>videns</w:t>
      </w:r>
      <w:proofErr w:type="spellEnd"/>
      <w:r w:rsidRPr="00126089">
        <w:rPr>
          <w:rFonts w:cstheme="minorHAnsi"/>
        </w:rPr>
        <w:t>, Laterza Bari 1997</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2. "Attraverso il disegno e la stampa, già nei secoli scorsi, l'uomo aveva catturato e imparato a</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governare l'immagine. Solo in questo secolo è stato capace di realizzare una delle sue più</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antiche ambizioni: quella di catturare, riprodurre, trasmettere a distanza i suoni delle voci e</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delle cose.</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La galassia Gutenberg ha fatto piombare il mondo nel silenzio. La galassia multimediale gli</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ha ridato voce, ne ha moltiplicato le immagini acustiche."</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R. MARAGLIANO, Nuovo manuale di didattica multimediale, Laterza Bari 1998</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3. "La rivoluzione dell'editoria comincia a primavera. E nell'arco di pochi anni si</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verificheranno tali trasformazioni nella produzione di libri e nella loro distribuzione (ma</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anche in quella dei giornali) che alla fine tutto apparirà radicalmente mutato. Addio carta,</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addio biblioteche con chilometri di scaffali dal pavimento al soffitto. La rivoluzione si chiama</w:t>
      </w:r>
    </w:p>
    <w:p w:rsidR="00126089" w:rsidRPr="00126089" w:rsidRDefault="00126089" w:rsidP="00126089">
      <w:pPr>
        <w:autoSpaceDE w:val="0"/>
        <w:autoSpaceDN w:val="0"/>
        <w:adjustRightInd w:val="0"/>
        <w:spacing w:after="0" w:line="240" w:lineRule="auto"/>
        <w:rPr>
          <w:rFonts w:cstheme="minorHAnsi"/>
        </w:rPr>
      </w:pPr>
      <w:proofErr w:type="spellStart"/>
      <w:r w:rsidRPr="00126089">
        <w:rPr>
          <w:rFonts w:cstheme="minorHAnsi"/>
        </w:rPr>
        <w:t>eBook</w:t>
      </w:r>
      <w:proofErr w:type="spellEnd"/>
      <w:r w:rsidRPr="00126089">
        <w:rPr>
          <w:rFonts w:cstheme="minorHAnsi"/>
        </w:rPr>
        <w:t xml:space="preserve">. ... Gli </w:t>
      </w:r>
      <w:proofErr w:type="spellStart"/>
      <w:r w:rsidRPr="00126089">
        <w:rPr>
          <w:rFonts w:cstheme="minorHAnsi"/>
        </w:rPr>
        <w:t>eBook</w:t>
      </w:r>
      <w:proofErr w:type="spellEnd"/>
      <w:r w:rsidRPr="00126089">
        <w:rPr>
          <w:rFonts w:cstheme="minorHAnsi"/>
        </w:rPr>
        <w:t>, conclude Fabio Falzea [responsabile delle relazioni strategiche della</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Microsoft Italia], saranno il più grosso fattore di accelerazione della cultura dopo Gutenberg".</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L. SIMONELLI, "</w:t>
      </w:r>
      <w:proofErr w:type="spellStart"/>
      <w:r w:rsidRPr="00126089">
        <w:rPr>
          <w:rFonts w:cstheme="minorHAnsi"/>
        </w:rPr>
        <w:t>Tuttoscienze</w:t>
      </w:r>
      <w:proofErr w:type="spellEnd"/>
      <w:r w:rsidRPr="00126089">
        <w:rPr>
          <w:rFonts w:cstheme="minorHAnsi"/>
        </w:rPr>
        <w:t>", 23 febbraio 2000</w:t>
      </w:r>
    </w:p>
    <w:p w:rsidR="00126089" w:rsidRPr="00126089" w:rsidRDefault="00126089" w:rsidP="00126089">
      <w:pPr>
        <w:autoSpaceDE w:val="0"/>
        <w:autoSpaceDN w:val="0"/>
        <w:adjustRightInd w:val="0"/>
        <w:spacing w:after="0" w:line="240" w:lineRule="auto"/>
        <w:rPr>
          <w:rFonts w:cstheme="minorHAnsi"/>
          <w:b/>
          <w:bCs/>
          <w:i/>
          <w:iCs/>
          <w:sz w:val="26"/>
          <w:szCs w:val="26"/>
        </w:rPr>
      </w:pPr>
      <w:r w:rsidRPr="00126089">
        <w:rPr>
          <w:rFonts w:cstheme="minorHAnsi"/>
          <w:b/>
          <w:bCs/>
          <w:i/>
          <w:iCs/>
          <w:sz w:val="26"/>
          <w:szCs w:val="26"/>
        </w:rPr>
        <w:t>TIPOLOGIA C TEMA DI ARGOMENTO STORICO</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Tra gli eventi tragici del XX secolo emerge in particolare l'Olocausto degli Ebrei. Spiegane le</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possibili cause, ripercorrendone le fasi e gli eventi, ricordandone gli esiti e aggiungendo</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riflessioni personali, scaturite dall'eventuale racconto di testimoni, da letture, da film o</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documentari.</w:t>
      </w:r>
    </w:p>
    <w:p w:rsidR="00126089" w:rsidRPr="00126089" w:rsidRDefault="00126089" w:rsidP="00126089">
      <w:pPr>
        <w:autoSpaceDE w:val="0"/>
        <w:autoSpaceDN w:val="0"/>
        <w:adjustRightInd w:val="0"/>
        <w:spacing w:after="0" w:line="240" w:lineRule="auto"/>
        <w:rPr>
          <w:rFonts w:cstheme="minorHAnsi"/>
          <w:b/>
          <w:bCs/>
          <w:i/>
          <w:iCs/>
          <w:sz w:val="26"/>
          <w:szCs w:val="26"/>
        </w:rPr>
      </w:pPr>
      <w:r w:rsidRPr="00126089">
        <w:rPr>
          <w:rFonts w:cstheme="minorHAnsi"/>
          <w:b/>
          <w:bCs/>
          <w:i/>
          <w:iCs/>
          <w:sz w:val="26"/>
          <w:szCs w:val="26"/>
        </w:rPr>
        <w:t>TIPOLOGIA D TEMA DI ORDINE GENERALE</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Giovanni Verga, in una famosa novella dal titolo Rosso Malpelo, compresa nella raccolta</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"Vita dei Campi" pubblicata nel 1880, racconta di due ragazzini che lavorano in condizioni</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disumane in una miniera.</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Le cronache odierne mostrano continuamente minori in luoghi di guerra, di fame, di</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disperazione o utilizzati in lavori faticosi e sottoposti a inaudite crudeltà, nonostante gli</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appelli e gli interventi delle organizzazioni umanitarie che tentano di arginare questa tragedia.</w:t>
      </w:r>
    </w:p>
    <w:p w:rsidR="00126089" w:rsidRPr="00126089" w:rsidRDefault="00126089" w:rsidP="00126089">
      <w:pPr>
        <w:autoSpaceDE w:val="0"/>
        <w:autoSpaceDN w:val="0"/>
        <w:adjustRightInd w:val="0"/>
        <w:spacing w:after="0" w:line="240" w:lineRule="auto"/>
        <w:rPr>
          <w:rFonts w:cstheme="minorHAnsi"/>
        </w:rPr>
      </w:pPr>
      <w:r w:rsidRPr="00126089">
        <w:rPr>
          <w:rFonts w:cstheme="minorHAnsi"/>
        </w:rPr>
        <w:t>Inquadra il problema ed esponi le tue considerazioni in proposito.</w:t>
      </w:r>
    </w:p>
    <w:p w:rsidR="00126089" w:rsidRPr="00126089" w:rsidRDefault="00126089" w:rsidP="00126089">
      <w:pPr>
        <w:autoSpaceDE w:val="0"/>
        <w:autoSpaceDN w:val="0"/>
        <w:adjustRightInd w:val="0"/>
        <w:spacing w:after="0" w:line="240" w:lineRule="auto"/>
        <w:rPr>
          <w:rFonts w:cstheme="minorHAnsi"/>
          <w:b/>
          <w:bCs/>
        </w:rPr>
      </w:pPr>
      <w:r w:rsidRPr="00126089">
        <w:rPr>
          <w:rFonts w:cstheme="minorHAnsi"/>
          <w:b/>
          <w:bCs/>
        </w:rPr>
        <w:t>____________________________</w:t>
      </w:r>
    </w:p>
    <w:p w:rsidR="00126089" w:rsidRPr="00126089" w:rsidRDefault="00126089" w:rsidP="00126089">
      <w:pPr>
        <w:autoSpaceDE w:val="0"/>
        <w:autoSpaceDN w:val="0"/>
        <w:adjustRightInd w:val="0"/>
        <w:spacing w:after="0" w:line="240" w:lineRule="auto"/>
        <w:rPr>
          <w:rFonts w:cstheme="minorHAnsi"/>
          <w:sz w:val="20"/>
          <w:szCs w:val="20"/>
        </w:rPr>
      </w:pPr>
      <w:r w:rsidRPr="00126089">
        <w:rPr>
          <w:rFonts w:cstheme="minorHAnsi"/>
          <w:sz w:val="20"/>
          <w:szCs w:val="20"/>
        </w:rPr>
        <w:t>Durata massima della prova: 6 ore.</w:t>
      </w:r>
    </w:p>
    <w:p w:rsidR="00126089" w:rsidRPr="00126089" w:rsidRDefault="00126089" w:rsidP="00126089">
      <w:pPr>
        <w:autoSpaceDE w:val="0"/>
        <w:autoSpaceDN w:val="0"/>
        <w:adjustRightInd w:val="0"/>
        <w:spacing w:after="0" w:line="240" w:lineRule="auto"/>
        <w:rPr>
          <w:rFonts w:cstheme="minorHAnsi"/>
          <w:sz w:val="20"/>
          <w:szCs w:val="20"/>
        </w:rPr>
      </w:pPr>
      <w:r w:rsidRPr="00126089">
        <w:rPr>
          <w:rFonts w:cstheme="minorHAnsi"/>
          <w:sz w:val="20"/>
          <w:szCs w:val="20"/>
        </w:rPr>
        <w:t>È consentito soltanto l'uso del dizionario italiano.</w:t>
      </w:r>
    </w:p>
    <w:p w:rsidR="00EA5820" w:rsidRDefault="00126089" w:rsidP="00126089">
      <w:pPr>
        <w:spacing w:after="0" w:line="240" w:lineRule="auto"/>
        <w:jc w:val="both"/>
        <w:rPr>
          <w:rFonts w:cstheme="minorHAnsi"/>
          <w:sz w:val="20"/>
          <w:szCs w:val="20"/>
        </w:rPr>
      </w:pPr>
      <w:r w:rsidRPr="00126089">
        <w:rPr>
          <w:rFonts w:cstheme="minorHAnsi"/>
          <w:sz w:val="20"/>
          <w:szCs w:val="20"/>
        </w:rPr>
        <w:t>Non è consentito lasciare l'Istituto prima che siano trascorse 3 ore dalla dettatura del tema.</w:t>
      </w:r>
    </w:p>
    <w:p w:rsidR="005B331D" w:rsidRDefault="005B331D" w:rsidP="00126089">
      <w:pPr>
        <w:spacing w:after="0" w:line="240" w:lineRule="auto"/>
        <w:jc w:val="both"/>
        <w:rPr>
          <w:rFonts w:cstheme="minorHAnsi"/>
          <w:sz w:val="20"/>
          <w:szCs w:val="20"/>
        </w:rPr>
      </w:pPr>
    </w:p>
    <w:p w:rsidR="00293D72" w:rsidRDefault="00293D72" w:rsidP="00126089">
      <w:pPr>
        <w:spacing w:after="0" w:line="240" w:lineRule="auto"/>
        <w:jc w:val="both"/>
        <w:rPr>
          <w:rFonts w:cstheme="minorHAnsi"/>
          <w:sz w:val="20"/>
          <w:szCs w:val="20"/>
        </w:rPr>
      </w:pPr>
    </w:p>
    <w:p w:rsidR="00293D72" w:rsidRDefault="00293D72" w:rsidP="00126089">
      <w:pPr>
        <w:spacing w:after="0" w:line="240" w:lineRule="auto"/>
        <w:jc w:val="both"/>
        <w:rPr>
          <w:rFonts w:cstheme="minorHAnsi"/>
          <w:sz w:val="20"/>
          <w:szCs w:val="20"/>
        </w:rPr>
      </w:pPr>
    </w:p>
    <w:p w:rsidR="00E3337A" w:rsidRDefault="00E3337A" w:rsidP="005B331D">
      <w:pPr>
        <w:spacing w:after="0" w:line="240" w:lineRule="auto"/>
        <w:jc w:val="center"/>
        <w:rPr>
          <w:rFonts w:cstheme="minorHAnsi"/>
          <w:b/>
          <w:sz w:val="24"/>
          <w:szCs w:val="24"/>
        </w:rPr>
      </w:pPr>
    </w:p>
    <w:p w:rsidR="00E3337A" w:rsidRDefault="00E3337A" w:rsidP="005B331D">
      <w:pPr>
        <w:spacing w:after="0" w:line="240" w:lineRule="auto"/>
        <w:jc w:val="center"/>
        <w:rPr>
          <w:rFonts w:cstheme="minorHAnsi"/>
          <w:b/>
          <w:sz w:val="24"/>
          <w:szCs w:val="24"/>
        </w:rPr>
      </w:pPr>
    </w:p>
    <w:p w:rsidR="00E3337A" w:rsidRDefault="00E3337A" w:rsidP="005B331D">
      <w:pPr>
        <w:spacing w:after="0" w:line="240" w:lineRule="auto"/>
        <w:jc w:val="center"/>
        <w:rPr>
          <w:rFonts w:cstheme="minorHAnsi"/>
          <w:b/>
          <w:sz w:val="24"/>
          <w:szCs w:val="24"/>
        </w:rPr>
      </w:pPr>
    </w:p>
    <w:p w:rsidR="00E3337A" w:rsidRDefault="00E3337A" w:rsidP="005B331D">
      <w:pPr>
        <w:spacing w:after="0" w:line="240" w:lineRule="auto"/>
        <w:jc w:val="center"/>
        <w:rPr>
          <w:rFonts w:cstheme="minorHAnsi"/>
          <w:b/>
          <w:sz w:val="24"/>
          <w:szCs w:val="24"/>
        </w:rPr>
      </w:pPr>
    </w:p>
    <w:p w:rsidR="00E3337A" w:rsidRDefault="00E3337A" w:rsidP="005B331D">
      <w:pPr>
        <w:spacing w:after="0" w:line="240" w:lineRule="auto"/>
        <w:jc w:val="center"/>
        <w:rPr>
          <w:rFonts w:cstheme="minorHAnsi"/>
          <w:b/>
          <w:sz w:val="24"/>
          <w:szCs w:val="24"/>
        </w:rPr>
      </w:pPr>
    </w:p>
    <w:p w:rsidR="00E3337A" w:rsidRDefault="00E3337A" w:rsidP="005B331D">
      <w:pPr>
        <w:spacing w:after="0" w:line="240" w:lineRule="auto"/>
        <w:jc w:val="center"/>
        <w:rPr>
          <w:rFonts w:cstheme="minorHAnsi"/>
          <w:b/>
          <w:sz w:val="24"/>
          <w:szCs w:val="24"/>
        </w:rPr>
      </w:pPr>
    </w:p>
    <w:p w:rsidR="00E3337A" w:rsidRDefault="00E3337A" w:rsidP="005B331D">
      <w:pPr>
        <w:spacing w:after="0" w:line="240" w:lineRule="auto"/>
        <w:jc w:val="center"/>
        <w:rPr>
          <w:rFonts w:cstheme="minorHAnsi"/>
          <w:b/>
          <w:sz w:val="24"/>
          <w:szCs w:val="24"/>
        </w:rPr>
      </w:pPr>
    </w:p>
    <w:p w:rsidR="00E3337A" w:rsidRDefault="00E3337A" w:rsidP="005B331D">
      <w:pPr>
        <w:spacing w:after="0" w:line="240" w:lineRule="auto"/>
        <w:jc w:val="center"/>
        <w:rPr>
          <w:rFonts w:cstheme="minorHAnsi"/>
          <w:b/>
          <w:sz w:val="24"/>
          <w:szCs w:val="24"/>
        </w:rPr>
      </w:pPr>
    </w:p>
    <w:p w:rsidR="00E3337A" w:rsidRDefault="00E3337A" w:rsidP="005B331D">
      <w:pPr>
        <w:spacing w:after="0" w:line="240" w:lineRule="auto"/>
        <w:jc w:val="center"/>
        <w:rPr>
          <w:rFonts w:cstheme="minorHAnsi"/>
          <w:b/>
          <w:sz w:val="24"/>
          <w:szCs w:val="24"/>
        </w:rPr>
      </w:pPr>
    </w:p>
    <w:p w:rsidR="00E3337A" w:rsidRDefault="00E3337A" w:rsidP="005B331D">
      <w:pPr>
        <w:spacing w:after="0" w:line="240" w:lineRule="auto"/>
        <w:jc w:val="center"/>
        <w:rPr>
          <w:rFonts w:cstheme="minorHAnsi"/>
          <w:b/>
          <w:sz w:val="24"/>
          <w:szCs w:val="24"/>
        </w:rPr>
      </w:pPr>
    </w:p>
    <w:p w:rsidR="00E3337A" w:rsidRDefault="00E3337A" w:rsidP="005B331D">
      <w:pPr>
        <w:spacing w:after="0" w:line="240" w:lineRule="auto"/>
        <w:jc w:val="center"/>
        <w:rPr>
          <w:rFonts w:cstheme="minorHAnsi"/>
          <w:b/>
          <w:sz w:val="24"/>
          <w:szCs w:val="24"/>
        </w:rPr>
      </w:pPr>
    </w:p>
    <w:p w:rsidR="00E3337A" w:rsidRDefault="00E3337A" w:rsidP="005B331D">
      <w:pPr>
        <w:spacing w:after="0" w:line="240" w:lineRule="auto"/>
        <w:jc w:val="center"/>
        <w:rPr>
          <w:rFonts w:cstheme="minorHAnsi"/>
          <w:b/>
          <w:sz w:val="24"/>
          <w:szCs w:val="24"/>
        </w:rPr>
      </w:pPr>
    </w:p>
    <w:p w:rsidR="00E3337A" w:rsidRDefault="00E3337A" w:rsidP="005B331D">
      <w:pPr>
        <w:spacing w:after="0" w:line="240" w:lineRule="auto"/>
        <w:jc w:val="center"/>
        <w:rPr>
          <w:rFonts w:cstheme="minorHAnsi"/>
          <w:b/>
          <w:sz w:val="24"/>
          <w:szCs w:val="24"/>
        </w:rPr>
      </w:pPr>
    </w:p>
    <w:p w:rsidR="00E3337A" w:rsidRDefault="00E3337A" w:rsidP="005B331D">
      <w:pPr>
        <w:spacing w:after="0" w:line="240" w:lineRule="auto"/>
        <w:jc w:val="center"/>
        <w:rPr>
          <w:rFonts w:cstheme="minorHAnsi"/>
          <w:b/>
          <w:sz w:val="24"/>
          <w:szCs w:val="24"/>
        </w:rPr>
      </w:pPr>
    </w:p>
    <w:p w:rsidR="00E3337A" w:rsidRDefault="00E3337A" w:rsidP="005B331D">
      <w:pPr>
        <w:spacing w:after="0" w:line="240" w:lineRule="auto"/>
        <w:jc w:val="center"/>
        <w:rPr>
          <w:rFonts w:cstheme="minorHAnsi"/>
          <w:b/>
          <w:sz w:val="24"/>
          <w:szCs w:val="24"/>
        </w:rPr>
      </w:pPr>
    </w:p>
    <w:p w:rsidR="00E3337A" w:rsidRDefault="00E3337A" w:rsidP="005B331D">
      <w:pPr>
        <w:spacing w:after="0" w:line="240" w:lineRule="auto"/>
        <w:jc w:val="center"/>
        <w:rPr>
          <w:rFonts w:cstheme="minorHAnsi"/>
          <w:b/>
          <w:sz w:val="24"/>
          <w:szCs w:val="24"/>
        </w:rPr>
      </w:pPr>
    </w:p>
    <w:p w:rsidR="00E3337A" w:rsidRDefault="00E3337A" w:rsidP="005B331D">
      <w:pPr>
        <w:spacing w:after="0" w:line="240" w:lineRule="auto"/>
        <w:jc w:val="center"/>
        <w:rPr>
          <w:rFonts w:cstheme="minorHAnsi"/>
          <w:b/>
          <w:sz w:val="24"/>
          <w:szCs w:val="24"/>
        </w:rPr>
      </w:pPr>
    </w:p>
    <w:p w:rsidR="00E3337A" w:rsidRDefault="00E3337A" w:rsidP="005B331D">
      <w:pPr>
        <w:spacing w:after="0" w:line="240" w:lineRule="auto"/>
        <w:jc w:val="center"/>
        <w:rPr>
          <w:rFonts w:cstheme="minorHAnsi"/>
          <w:b/>
          <w:sz w:val="24"/>
          <w:szCs w:val="24"/>
        </w:rPr>
      </w:pPr>
    </w:p>
    <w:p w:rsidR="00E3337A" w:rsidRDefault="00E3337A" w:rsidP="005B331D">
      <w:pPr>
        <w:spacing w:after="0" w:line="240" w:lineRule="auto"/>
        <w:jc w:val="center"/>
        <w:rPr>
          <w:rFonts w:cstheme="minorHAnsi"/>
          <w:b/>
          <w:sz w:val="24"/>
          <w:szCs w:val="24"/>
        </w:rPr>
      </w:pPr>
      <w:r>
        <w:rPr>
          <w:rFonts w:cstheme="minorHAnsi"/>
          <w:b/>
          <w:sz w:val="24"/>
          <w:szCs w:val="24"/>
        </w:rPr>
        <w:t>ALLEGATO N°2</w:t>
      </w:r>
    </w:p>
    <w:p w:rsidR="00E3337A" w:rsidRDefault="00E3337A" w:rsidP="005B331D">
      <w:pPr>
        <w:spacing w:after="0" w:line="240" w:lineRule="auto"/>
        <w:jc w:val="center"/>
        <w:rPr>
          <w:rFonts w:cstheme="minorHAnsi"/>
          <w:b/>
          <w:sz w:val="24"/>
          <w:szCs w:val="24"/>
        </w:rPr>
      </w:pPr>
    </w:p>
    <w:p w:rsidR="005B331D" w:rsidRDefault="00D251EA" w:rsidP="005B331D">
      <w:pPr>
        <w:spacing w:after="0" w:line="240" w:lineRule="auto"/>
        <w:jc w:val="center"/>
        <w:rPr>
          <w:rFonts w:cstheme="minorHAnsi"/>
          <w:b/>
          <w:sz w:val="24"/>
          <w:szCs w:val="24"/>
        </w:rPr>
      </w:pPr>
      <w:r>
        <w:rPr>
          <w:rFonts w:cstheme="minorHAnsi"/>
          <w:b/>
          <w:sz w:val="24"/>
          <w:szCs w:val="24"/>
        </w:rPr>
        <w:t xml:space="preserve">1 </w:t>
      </w:r>
      <w:r w:rsidR="005B331D" w:rsidRPr="005B331D">
        <w:rPr>
          <w:rFonts w:cstheme="minorHAnsi"/>
          <w:b/>
          <w:sz w:val="24"/>
          <w:szCs w:val="24"/>
        </w:rPr>
        <w:t>SIMULAZIONE TERZA PROVA TIP: B+C</w:t>
      </w:r>
      <w:r w:rsidR="00293D72">
        <w:rPr>
          <w:rFonts w:cstheme="minorHAnsi"/>
          <w:b/>
          <w:sz w:val="24"/>
          <w:szCs w:val="24"/>
        </w:rPr>
        <w:t xml:space="preserve"> novembre 2015</w:t>
      </w:r>
    </w:p>
    <w:p w:rsidR="00201BBE" w:rsidRDefault="00201BBE" w:rsidP="005B331D">
      <w:pPr>
        <w:spacing w:after="0" w:line="240" w:lineRule="auto"/>
        <w:jc w:val="center"/>
        <w:rPr>
          <w:rFonts w:cstheme="minorHAnsi"/>
          <w:b/>
          <w:sz w:val="24"/>
          <w:szCs w:val="24"/>
        </w:rPr>
      </w:pPr>
    </w:p>
    <w:p w:rsidR="00201BBE" w:rsidRPr="006028B5" w:rsidRDefault="00201BBE" w:rsidP="005B331D">
      <w:pPr>
        <w:spacing w:after="0" w:line="240" w:lineRule="auto"/>
        <w:jc w:val="center"/>
        <w:rPr>
          <w:rFonts w:cstheme="minorHAnsi"/>
          <w:b/>
          <w:sz w:val="24"/>
          <w:szCs w:val="24"/>
          <w:lang w:val="en-US"/>
        </w:rPr>
      </w:pPr>
      <w:r w:rsidRPr="006028B5">
        <w:rPr>
          <w:rFonts w:cstheme="minorHAnsi"/>
          <w:b/>
          <w:sz w:val="24"/>
          <w:szCs w:val="24"/>
          <w:lang w:val="en-US"/>
        </w:rPr>
        <w:t>INGLESE</w:t>
      </w:r>
    </w:p>
    <w:p w:rsidR="00201BBE" w:rsidRPr="00201BBE" w:rsidRDefault="00201BBE" w:rsidP="00201BBE">
      <w:pPr>
        <w:tabs>
          <w:tab w:val="left" w:pos="360"/>
        </w:tabs>
        <w:spacing w:line="360" w:lineRule="auto"/>
        <w:ind w:left="360" w:hanging="360"/>
        <w:jc w:val="both"/>
        <w:rPr>
          <w:rFonts w:cstheme="minorHAnsi"/>
          <w:sz w:val="24"/>
          <w:szCs w:val="24"/>
          <w:lang w:val="en-US"/>
        </w:rPr>
      </w:pPr>
      <w:r w:rsidRPr="00201BBE">
        <w:rPr>
          <w:rFonts w:cstheme="minorHAnsi"/>
          <w:sz w:val="24"/>
          <w:szCs w:val="24"/>
          <w:lang w:val="en-US"/>
        </w:rPr>
        <w:t>1)What are the typical Victorian elements in the famous novels “Oliver Twist” and “Jane Eyre”?</w:t>
      </w:r>
    </w:p>
    <w:p w:rsidR="00201BBE" w:rsidRPr="00201BBE" w:rsidRDefault="00201BBE" w:rsidP="00201BBE">
      <w:pPr>
        <w:tabs>
          <w:tab w:val="left" w:pos="360"/>
        </w:tabs>
        <w:spacing w:line="360" w:lineRule="auto"/>
        <w:ind w:left="360" w:hanging="360"/>
        <w:jc w:val="both"/>
        <w:rPr>
          <w:rFonts w:cstheme="minorHAnsi"/>
          <w:sz w:val="24"/>
          <w:szCs w:val="24"/>
          <w:lang w:val="en-US"/>
        </w:rPr>
      </w:pPr>
      <w:r w:rsidRPr="00201BBE">
        <w:rPr>
          <w:rFonts w:cstheme="minorHAnsi"/>
          <w:sz w:val="24"/>
          <w:szCs w:val="24"/>
          <w:lang w:val="en-US"/>
        </w:rPr>
        <w:t>(80 – 100 words)</w:t>
      </w:r>
    </w:p>
    <w:p w:rsidR="00201BBE" w:rsidRPr="00201BBE" w:rsidRDefault="00201BBE" w:rsidP="00201BBE">
      <w:pPr>
        <w:tabs>
          <w:tab w:val="left" w:pos="360"/>
        </w:tabs>
        <w:spacing w:line="360" w:lineRule="auto"/>
        <w:ind w:left="360" w:hanging="360"/>
        <w:jc w:val="both"/>
        <w:rPr>
          <w:rFonts w:cstheme="minorHAnsi"/>
          <w:sz w:val="24"/>
          <w:szCs w:val="24"/>
          <w:lang w:val="en-US"/>
        </w:rPr>
      </w:pPr>
      <w:r w:rsidRPr="00201BBE">
        <w:rPr>
          <w:rFonts w:cstheme="minorHAnsi"/>
          <w:sz w:val="24"/>
          <w:szCs w:val="24"/>
          <w:lang w:val="en-US"/>
        </w:rPr>
        <w:t>………………………………………………………………………………………………………………………………………………………………………………………………………………………………………………………………………………………………………………………………………………………………………………………………………………………………………………………………………………………………………………………………………………………………………………………………………………………………………………………………………………………………………………………………………………………………………………………………………………………………………………………………………………………………………………………………………………………………………</w:t>
      </w:r>
      <w:r>
        <w:rPr>
          <w:rFonts w:cstheme="minorHAnsi"/>
          <w:sz w:val="24"/>
          <w:szCs w:val="24"/>
          <w:lang w:val="en-US"/>
        </w:rPr>
        <w:t>……………………………………………………………………………….</w:t>
      </w:r>
    </w:p>
    <w:p w:rsidR="00201BBE" w:rsidRPr="00201BBE" w:rsidRDefault="00201BBE" w:rsidP="00201BBE">
      <w:pPr>
        <w:tabs>
          <w:tab w:val="left" w:pos="360"/>
        </w:tabs>
        <w:spacing w:line="360" w:lineRule="auto"/>
        <w:ind w:left="360" w:hanging="360"/>
        <w:jc w:val="both"/>
        <w:rPr>
          <w:rFonts w:cstheme="minorHAnsi"/>
          <w:sz w:val="24"/>
          <w:szCs w:val="24"/>
          <w:lang w:val="en-US"/>
        </w:rPr>
      </w:pPr>
      <w:r w:rsidRPr="00201BBE">
        <w:rPr>
          <w:rFonts w:cstheme="minorHAnsi"/>
          <w:sz w:val="24"/>
          <w:szCs w:val="24"/>
          <w:lang w:val="en-US"/>
        </w:rPr>
        <w:t>2)Doctor Jekyll and Mr. Hyde” is a very complex novel: illustrate its main features from the point of view of contents and style. (80 – 100 words)</w:t>
      </w:r>
    </w:p>
    <w:p w:rsidR="00201BBE" w:rsidRPr="00201BBE" w:rsidRDefault="00201BBE" w:rsidP="00201BBE">
      <w:pPr>
        <w:tabs>
          <w:tab w:val="left" w:pos="360"/>
        </w:tabs>
        <w:spacing w:line="360" w:lineRule="auto"/>
        <w:jc w:val="both"/>
        <w:rPr>
          <w:rFonts w:cstheme="minorHAnsi"/>
          <w:sz w:val="24"/>
          <w:szCs w:val="24"/>
          <w:lang w:val="en-US"/>
        </w:rPr>
      </w:pPr>
      <w:r w:rsidRPr="00201BBE">
        <w:rPr>
          <w:rFonts w:cstheme="minorHAnsi"/>
          <w:sz w:val="24"/>
          <w:szCs w:val="24"/>
          <w:lang w:val="en-US"/>
        </w:rPr>
        <w:t>…...........................................................................................................................................................................................................................................................................................................................................................................................................................................................................................................................................................................................................................................................................................................................................................................................................................................................................................................................................................................................................................................................................................................................................................................................................................................................................................................................................................................................................................................................................................................................................................................................................................................................</w:t>
      </w:r>
    </w:p>
    <w:p w:rsidR="00201BBE" w:rsidRPr="00201BBE" w:rsidRDefault="00201BBE" w:rsidP="00201BBE">
      <w:pPr>
        <w:spacing w:line="360" w:lineRule="auto"/>
        <w:ind w:left="35"/>
        <w:jc w:val="both"/>
        <w:rPr>
          <w:rFonts w:cstheme="minorHAnsi"/>
          <w:sz w:val="24"/>
          <w:szCs w:val="24"/>
          <w:lang w:val="en-US"/>
        </w:rPr>
      </w:pPr>
      <w:r w:rsidRPr="00201BBE">
        <w:rPr>
          <w:rFonts w:cstheme="minorHAnsi"/>
          <w:sz w:val="24"/>
          <w:szCs w:val="24"/>
          <w:u w:val="single"/>
          <w:lang w:val="en-US"/>
        </w:rPr>
        <w:t>Choose the correct alternative</w:t>
      </w:r>
      <w:r w:rsidRPr="00201BBE">
        <w:rPr>
          <w:rFonts w:cstheme="minorHAnsi"/>
          <w:sz w:val="24"/>
          <w:szCs w:val="24"/>
          <w:lang w:val="en-US"/>
        </w:rPr>
        <w:t xml:space="preserve">  :</w:t>
      </w:r>
    </w:p>
    <w:p w:rsidR="00201BBE" w:rsidRPr="00201BBE" w:rsidRDefault="00201BBE" w:rsidP="00201BBE">
      <w:pPr>
        <w:spacing w:line="360" w:lineRule="auto"/>
        <w:ind w:left="-360" w:firstLine="360"/>
        <w:jc w:val="both"/>
        <w:rPr>
          <w:rFonts w:cstheme="minorHAnsi"/>
          <w:sz w:val="24"/>
          <w:szCs w:val="24"/>
          <w:lang w:val="en-US"/>
        </w:rPr>
      </w:pPr>
      <w:r w:rsidRPr="00201BBE">
        <w:rPr>
          <w:rFonts w:cstheme="minorHAnsi"/>
          <w:sz w:val="24"/>
          <w:szCs w:val="24"/>
          <w:lang w:val="en-US"/>
        </w:rPr>
        <w:t>1) The Victorian era was :</w:t>
      </w:r>
    </w:p>
    <w:p w:rsidR="00201BBE" w:rsidRPr="00201BBE" w:rsidRDefault="00201BBE" w:rsidP="00201BBE">
      <w:pPr>
        <w:spacing w:line="360" w:lineRule="auto"/>
        <w:jc w:val="both"/>
        <w:rPr>
          <w:rFonts w:cstheme="minorHAnsi"/>
          <w:sz w:val="24"/>
          <w:szCs w:val="24"/>
          <w:lang w:val="en-US"/>
        </w:rPr>
      </w:pPr>
      <w:r w:rsidRPr="00201BBE">
        <w:rPr>
          <w:rFonts w:cstheme="minorHAnsi"/>
          <w:sz w:val="24"/>
          <w:szCs w:val="24"/>
          <w:lang w:val="en-US"/>
        </w:rPr>
        <w:t xml:space="preserve">         a) stable</w:t>
      </w:r>
    </w:p>
    <w:p w:rsidR="00201BBE" w:rsidRPr="00201BBE" w:rsidRDefault="00201BBE" w:rsidP="00201BBE">
      <w:pPr>
        <w:spacing w:line="360" w:lineRule="auto"/>
        <w:jc w:val="both"/>
        <w:rPr>
          <w:rFonts w:cstheme="minorHAnsi"/>
          <w:sz w:val="24"/>
          <w:szCs w:val="24"/>
          <w:lang w:val="en-US"/>
        </w:rPr>
      </w:pPr>
      <w:r w:rsidRPr="00201BBE">
        <w:rPr>
          <w:rFonts w:cstheme="minorHAnsi"/>
          <w:sz w:val="24"/>
          <w:szCs w:val="24"/>
          <w:lang w:val="en-US"/>
        </w:rPr>
        <w:t xml:space="preserve">         b) authoritarian</w:t>
      </w:r>
    </w:p>
    <w:p w:rsidR="00201BBE" w:rsidRPr="00201BBE" w:rsidRDefault="00201BBE" w:rsidP="00201BBE">
      <w:pPr>
        <w:spacing w:line="360" w:lineRule="auto"/>
        <w:jc w:val="both"/>
        <w:rPr>
          <w:rFonts w:cstheme="minorHAnsi"/>
          <w:sz w:val="24"/>
          <w:szCs w:val="24"/>
          <w:lang w:val="en-US"/>
        </w:rPr>
      </w:pPr>
      <w:r w:rsidRPr="00201BBE">
        <w:rPr>
          <w:rFonts w:cstheme="minorHAnsi"/>
          <w:sz w:val="24"/>
          <w:szCs w:val="24"/>
          <w:lang w:val="en-US"/>
        </w:rPr>
        <w:lastRenderedPageBreak/>
        <w:t xml:space="preserve">         c) contradictory</w:t>
      </w:r>
    </w:p>
    <w:p w:rsidR="00201BBE" w:rsidRPr="00201BBE" w:rsidRDefault="00201BBE" w:rsidP="00201BBE">
      <w:pPr>
        <w:spacing w:line="360" w:lineRule="auto"/>
        <w:jc w:val="both"/>
        <w:rPr>
          <w:rFonts w:cstheme="minorHAnsi"/>
          <w:sz w:val="24"/>
          <w:szCs w:val="24"/>
          <w:lang w:val="en-US"/>
        </w:rPr>
      </w:pPr>
      <w:r w:rsidRPr="00201BBE">
        <w:rPr>
          <w:rFonts w:cstheme="minorHAnsi"/>
          <w:sz w:val="24"/>
          <w:szCs w:val="24"/>
          <w:lang w:val="en-US"/>
        </w:rPr>
        <w:t xml:space="preserve">         d)frivolous</w:t>
      </w:r>
    </w:p>
    <w:p w:rsidR="00201BBE" w:rsidRPr="00201BBE" w:rsidRDefault="00201BBE" w:rsidP="00201BBE">
      <w:pPr>
        <w:spacing w:line="360" w:lineRule="auto"/>
        <w:jc w:val="both"/>
        <w:rPr>
          <w:rFonts w:cstheme="minorHAnsi"/>
          <w:sz w:val="24"/>
          <w:szCs w:val="24"/>
          <w:lang w:val="en-US"/>
        </w:rPr>
      </w:pPr>
      <w:r w:rsidRPr="00201BBE">
        <w:rPr>
          <w:rFonts w:cstheme="minorHAnsi"/>
          <w:sz w:val="24"/>
          <w:szCs w:val="24"/>
          <w:lang w:val="en-US"/>
        </w:rPr>
        <w:t xml:space="preserve">2)The idea of respectability </w:t>
      </w:r>
    </w:p>
    <w:p w:rsidR="00201BBE" w:rsidRPr="00201BBE" w:rsidRDefault="00201BBE" w:rsidP="00201BBE">
      <w:pPr>
        <w:spacing w:line="360" w:lineRule="auto"/>
        <w:jc w:val="both"/>
        <w:rPr>
          <w:rFonts w:cstheme="minorHAnsi"/>
          <w:sz w:val="24"/>
          <w:szCs w:val="24"/>
          <w:lang w:val="en-US"/>
        </w:rPr>
      </w:pPr>
      <w:r w:rsidRPr="00201BBE">
        <w:rPr>
          <w:rFonts w:cstheme="minorHAnsi"/>
          <w:sz w:val="24"/>
          <w:szCs w:val="24"/>
          <w:lang w:val="en-US"/>
        </w:rPr>
        <w:t xml:space="preserve">        a)  was a mixture of morality and hypocrisy</w:t>
      </w:r>
    </w:p>
    <w:p w:rsidR="00201BBE" w:rsidRPr="00201BBE" w:rsidRDefault="00201BBE" w:rsidP="00201BBE">
      <w:pPr>
        <w:spacing w:line="360" w:lineRule="auto"/>
        <w:jc w:val="both"/>
        <w:rPr>
          <w:rFonts w:cstheme="minorHAnsi"/>
          <w:sz w:val="24"/>
          <w:szCs w:val="24"/>
          <w:lang w:val="en-US"/>
        </w:rPr>
      </w:pPr>
      <w:r w:rsidRPr="00201BBE">
        <w:rPr>
          <w:rFonts w:cstheme="minorHAnsi"/>
          <w:sz w:val="24"/>
          <w:szCs w:val="24"/>
          <w:lang w:val="en-US"/>
        </w:rPr>
        <w:t xml:space="preserve">        b)  relied on charity </w:t>
      </w:r>
    </w:p>
    <w:p w:rsidR="00201BBE" w:rsidRPr="00201BBE" w:rsidRDefault="00201BBE" w:rsidP="00201BBE">
      <w:pPr>
        <w:spacing w:line="360" w:lineRule="auto"/>
        <w:jc w:val="both"/>
        <w:rPr>
          <w:rFonts w:cstheme="minorHAnsi"/>
          <w:sz w:val="24"/>
          <w:szCs w:val="24"/>
          <w:lang w:val="en-US"/>
        </w:rPr>
      </w:pPr>
      <w:r w:rsidRPr="00201BBE">
        <w:rPr>
          <w:rFonts w:cstheme="minorHAnsi"/>
          <w:sz w:val="24"/>
          <w:szCs w:val="24"/>
          <w:lang w:val="en-US"/>
        </w:rPr>
        <w:t xml:space="preserve">        c)  </w:t>
      </w:r>
      <w:proofErr w:type="spellStart"/>
      <w:r w:rsidRPr="00201BBE">
        <w:rPr>
          <w:rFonts w:cstheme="minorHAnsi"/>
          <w:sz w:val="24"/>
          <w:szCs w:val="24"/>
          <w:lang w:val="en-US"/>
        </w:rPr>
        <w:t>equalled</w:t>
      </w:r>
      <w:proofErr w:type="spellEnd"/>
      <w:r w:rsidRPr="00201BBE">
        <w:rPr>
          <w:rFonts w:cstheme="minorHAnsi"/>
          <w:sz w:val="24"/>
          <w:szCs w:val="24"/>
          <w:lang w:val="en-US"/>
        </w:rPr>
        <w:t xml:space="preserve"> all social classes   </w:t>
      </w:r>
    </w:p>
    <w:p w:rsidR="00201BBE" w:rsidRPr="00201BBE" w:rsidRDefault="00201BBE" w:rsidP="00201BBE">
      <w:pPr>
        <w:spacing w:line="360" w:lineRule="auto"/>
        <w:jc w:val="both"/>
        <w:rPr>
          <w:rFonts w:cstheme="minorHAnsi"/>
          <w:sz w:val="24"/>
          <w:szCs w:val="24"/>
          <w:lang w:val="en-US"/>
        </w:rPr>
      </w:pPr>
      <w:r w:rsidRPr="00201BBE">
        <w:rPr>
          <w:rFonts w:cstheme="minorHAnsi"/>
          <w:sz w:val="24"/>
          <w:szCs w:val="24"/>
          <w:lang w:val="en-US"/>
        </w:rPr>
        <w:t xml:space="preserve">        d) was based on </w:t>
      </w:r>
      <w:r>
        <w:rPr>
          <w:rFonts w:cstheme="minorHAnsi"/>
          <w:sz w:val="24"/>
          <w:szCs w:val="24"/>
          <w:lang w:val="en-US"/>
        </w:rPr>
        <w:t>a pessimistic vision of reality</w:t>
      </w:r>
    </w:p>
    <w:p w:rsidR="00201BBE" w:rsidRPr="00201BBE" w:rsidRDefault="00201BBE" w:rsidP="00201BBE">
      <w:pPr>
        <w:spacing w:line="360" w:lineRule="auto"/>
        <w:jc w:val="both"/>
        <w:rPr>
          <w:rFonts w:cstheme="minorHAnsi"/>
          <w:sz w:val="24"/>
          <w:szCs w:val="24"/>
          <w:lang w:val="en-US"/>
        </w:rPr>
      </w:pPr>
      <w:r w:rsidRPr="00201BBE">
        <w:rPr>
          <w:rFonts w:cstheme="minorHAnsi"/>
          <w:sz w:val="24"/>
          <w:szCs w:val="24"/>
          <w:lang w:val="en-US"/>
        </w:rPr>
        <w:t xml:space="preserve">3) Charles Darwin believed that man </w:t>
      </w:r>
    </w:p>
    <w:p w:rsidR="00201BBE" w:rsidRPr="00201BBE" w:rsidRDefault="00201BBE" w:rsidP="00201BBE">
      <w:pPr>
        <w:spacing w:line="360" w:lineRule="auto"/>
        <w:jc w:val="both"/>
        <w:rPr>
          <w:rFonts w:cstheme="minorHAnsi"/>
          <w:sz w:val="24"/>
          <w:szCs w:val="24"/>
          <w:lang w:val="en-US"/>
        </w:rPr>
      </w:pPr>
      <w:r w:rsidRPr="00201BBE">
        <w:rPr>
          <w:rFonts w:cstheme="minorHAnsi"/>
          <w:sz w:val="24"/>
          <w:szCs w:val="24"/>
          <w:lang w:val="en-US"/>
        </w:rPr>
        <w:t xml:space="preserve">         a) was born to be defeated</w:t>
      </w:r>
    </w:p>
    <w:p w:rsidR="00201BBE" w:rsidRPr="00201BBE" w:rsidRDefault="00201BBE" w:rsidP="00201BBE">
      <w:pPr>
        <w:spacing w:line="360" w:lineRule="auto"/>
        <w:jc w:val="both"/>
        <w:rPr>
          <w:rFonts w:cstheme="minorHAnsi"/>
          <w:sz w:val="24"/>
          <w:szCs w:val="24"/>
          <w:lang w:val="en-US"/>
        </w:rPr>
      </w:pPr>
      <w:r w:rsidRPr="00201BBE">
        <w:rPr>
          <w:rFonts w:cstheme="minorHAnsi"/>
          <w:sz w:val="24"/>
          <w:szCs w:val="24"/>
          <w:lang w:val="en-US"/>
        </w:rPr>
        <w:t xml:space="preserve">         b) is the result of a process of evolution</w:t>
      </w:r>
    </w:p>
    <w:p w:rsidR="00201BBE" w:rsidRPr="00201BBE" w:rsidRDefault="00201BBE" w:rsidP="00201BBE">
      <w:pPr>
        <w:spacing w:line="360" w:lineRule="auto"/>
        <w:jc w:val="both"/>
        <w:rPr>
          <w:rFonts w:cstheme="minorHAnsi"/>
          <w:sz w:val="24"/>
          <w:szCs w:val="24"/>
          <w:lang w:val="en-US"/>
        </w:rPr>
      </w:pPr>
      <w:r w:rsidRPr="00201BBE">
        <w:rPr>
          <w:rFonts w:cstheme="minorHAnsi"/>
          <w:sz w:val="24"/>
          <w:szCs w:val="24"/>
          <w:lang w:val="en-US"/>
        </w:rPr>
        <w:t xml:space="preserve">         c) is created by God</w:t>
      </w:r>
    </w:p>
    <w:p w:rsidR="00201BBE" w:rsidRPr="00201BBE" w:rsidRDefault="00201BBE" w:rsidP="00201BBE">
      <w:pPr>
        <w:spacing w:line="360" w:lineRule="auto"/>
        <w:jc w:val="both"/>
        <w:rPr>
          <w:rFonts w:cstheme="minorHAnsi"/>
          <w:sz w:val="24"/>
          <w:szCs w:val="24"/>
          <w:lang w:val="en-US"/>
        </w:rPr>
      </w:pPr>
      <w:r>
        <w:rPr>
          <w:rFonts w:cstheme="minorHAnsi"/>
          <w:sz w:val="24"/>
          <w:szCs w:val="24"/>
          <w:lang w:val="en-US"/>
        </w:rPr>
        <w:t xml:space="preserve">         d) is corrupted</w:t>
      </w:r>
    </w:p>
    <w:p w:rsidR="00201BBE" w:rsidRPr="00201BBE" w:rsidRDefault="00201BBE" w:rsidP="00201BBE">
      <w:pPr>
        <w:spacing w:line="360" w:lineRule="auto"/>
        <w:ind w:left="-360" w:firstLine="360"/>
        <w:jc w:val="both"/>
        <w:rPr>
          <w:rFonts w:cstheme="minorHAnsi"/>
          <w:sz w:val="24"/>
          <w:szCs w:val="24"/>
          <w:lang w:val="en-US"/>
        </w:rPr>
      </w:pPr>
      <w:r w:rsidRPr="00201BBE">
        <w:rPr>
          <w:rFonts w:cstheme="minorHAnsi"/>
          <w:sz w:val="24"/>
          <w:szCs w:val="24"/>
          <w:lang w:val="en-US"/>
        </w:rPr>
        <w:t>4) During the  Victorian era  :</w:t>
      </w:r>
    </w:p>
    <w:p w:rsidR="00201BBE" w:rsidRPr="00201BBE" w:rsidRDefault="00201BBE" w:rsidP="00201BBE">
      <w:pPr>
        <w:spacing w:line="360" w:lineRule="auto"/>
        <w:jc w:val="both"/>
        <w:rPr>
          <w:rFonts w:cstheme="minorHAnsi"/>
          <w:sz w:val="24"/>
          <w:szCs w:val="24"/>
          <w:lang w:val="en-US"/>
        </w:rPr>
      </w:pPr>
      <w:r w:rsidRPr="00201BBE">
        <w:rPr>
          <w:rFonts w:cstheme="minorHAnsi"/>
          <w:sz w:val="24"/>
          <w:szCs w:val="24"/>
          <w:lang w:val="en-US"/>
        </w:rPr>
        <w:t xml:space="preserve">         a) all classes enjoyed progress, stability and wealth.</w:t>
      </w:r>
    </w:p>
    <w:p w:rsidR="00201BBE" w:rsidRPr="00201BBE" w:rsidRDefault="00201BBE" w:rsidP="00201BBE">
      <w:pPr>
        <w:spacing w:line="360" w:lineRule="auto"/>
        <w:jc w:val="both"/>
        <w:rPr>
          <w:rFonts w:cstheme="minorHAnsi"/>
          <w:sz w:val="24"/>
          <w:szCs w:val="24"/>
          <w:lang w:val="en-US"/>
        </w:rPr>
      </w:pPr>
      <w:r w:rsidRPr="00201BBE">
        <w:rPr>
          <w:rFonts w:cstheme="minorHAnsi"/>
          <w:sz w:val="24"/>
          <w:szCs w:val="24"/>
          <w:lang w:val="en-US"/>
        </w:rPr>
        <w:t xml:space="preserve">         b) no social classes enjoyed progress ,stability and wealth </w:t>
      </w:r>
    </w:p>
    <w:p w:rsidR="00201BBE" w:rsidRPr="00201BBE" w:rsidRDefault="00201BBE" w:rsidP="00201BBE">
      <w:pPr>
        <w:spacing w:line="360" w:lineRule="auto"/>
        <w:jc w:val="both"/>
        <w:rPr>
          <w:rFonts w:cstheme="minorHAnsi"/>
          <w:sz w:val="24"/>
          <w:szCs w:val="24"/>
          <w:lang w:val="en-US"/>
        </w:rPr>
      </w:pPr>
      <w:r w:rsidRPr="00201BBE">
        <w:rPr>
          <w:rFonts w:cstheme="minorHAnsi"/>
          <w:sz w:val="24"/>
          <w:szCs w:val="24"/>
          <w:lang w:val="en-US"/>
        </w:rPr>
        <w:t xml:space="preserve">         c) the upper and middle classes enjoyed progress, stability and wealth</w:t>
      </w:r>
    </w:p>
    <w:p w:rsidR="00201BBE" w:rsidRPr="00201BBE" w:rsidRDefault="00201BBE" w:rsidP="00201BBE">
      <w:pPr>
        <w:spacing w:line="360" w:lineRule="auto"/>
        <w:jc w:val="both"/>
        <w:rPr>
          <w:rFonts w:cstheme="minorHAnsi"/>
          <w:sz w:val="24"/>
          <w:szCs w:val="24"/>
          <w:lang w:val="en-US"/>
        </w:rPr>
      </w:pPr>
      <w:r w:rsidRPr="00201BBE">
        <w:rPr>
          <w:rFonts w:cstheme="minorHAnsi"/>
          <w:sz w:val="24"/>
          <w:szCs w:val="24"/>
          <w:lang w:val="en-US"/>
        </w:rPr>
        <w:t xml:space="preserve">         d) only the aristocracy enjoyed</w:t>
      </w:r>
      <w:r>
        <w:rPr>
          <w:rFonts w:cstheme="minorHAnsi"/>
          <w:sz w:val="24"/>
          <w:szCs w:val="24"/>
          <w:lang w:val="en-US"/>
        </w:rPr>
        <w:t xml:space="preserve"> progress, stability and wealth</w:t>
      </w:r>
    </w:p>
    <w:p w:rsidR="00201BBE" w:rsidRPr="00201BBE" w:rsidRDefault="00201BBE" w:rsidP="00201BBE">
      <w:pPr>
        <w:spacing w:line="360" w:lineRule="auto"/>
        <w:jc w:val="both"/>
        <w:rPr>
          <w:rFonts w:cstheme="minorHAnsi"/>
          <w:sz w:val="24"/>
          <w:szCs w:val="24"/>
          <w:lang w:val="en-US"/>
        </w:rPr>
      </w:pPr>
      <w:r w:rsidRPr="00201BBE">
        <w:rPr>
          <w:rFonts w:cstheme="minorHAnsi"/>
          <w:sz w:val="24"/>
          <w:szCs w:val="24"/>
          <w:lang w:val="en-US"/>
        </w:rPr>
        <w:t xml:space="preserve">5)The  Chartist Movement was </w:t>
      </w:r>
    </w:p>
    <w:p w:rsidR="00201BBE" w:rsidRPr="00201BBE" w:rsidRDefault="00201BBE" w:rsidP="00201BBE">
      <w:pPr>
        <w:spacing w:line="360" w:lineRule="auto"/>
        <w:jc w:val="both"/>
        <w:rPr>
          <w:rFonts w:cstheme="minorHAnsi"/>
          <w:sz w:val="24"/>
          <w:szCs w:val="24"/>
          <w:lang w:val="en-US"/>
        </w:rPr>
      </w:pPr>
      <w:r w:rsidRPr="00201BBE">
        <w:rPr>
          <w:rFonts w:cstheme="minorHAnsi"/>
          <w:sz w:val="24"/>
          <w:szCs w:val="24"/>
          <w:lang w:val="en-US"/>
        </w:rPr>
        <w:t xml:space="preserve">        a)  a religious movement</w:t>
      </w:r>
    </w:p>
    <w:p w:rsidR="00201BBE" w:rsidRPr="00201BBE" w:rsidRDefault="00201BBE" w:rsidP="00201BBE">
      <w:pPr>
        <w:spacing w:line="360" w:lineRule="auto"/>
        <w:jc w:val="both"/>
        <w:rPr>
          <w:rFonts w:cstheme="minorHAnsi"/>
          <w:sz w:val="24"/>
          <w:szCs w:val="24"/>
          <w:lang w:val="en-US"/>
        </w:rPr>
      </w:pPr>
      <w:r w:rsidRPr="00201BBE">
        <w:rPr>
          <w:rFonts w:cstheme="minorHAnsi"/>
          <w:sz w:val="24"/>
          <w:szCs w:val="24"/>
          <w:lang w:val="en-US"/>
        </w:rPr>
        <w:t xml:space="preserve">        b)  a middle class movement</w:t>
      </w:r>
    </w:p>
    <w:p w:rsidR="00201BBE" w:rsidRPr="00201BBE" w:rsidRDefault="00201BBE" w:rsidP="00201BBE">
      <w:pPr>
        <w:spacing w:line="360" w:lineRule="auto"/>
        <w:jc w:val="both"/>
        <w:rPr>
          <w:rFonts w:cstheme="minorHAnsi"/>
          <w:sz w:val="24"/>
          <w:szCs w:val="24"/>
          <w:lang w:val="en-US"/>
        </w:rPr>
      </w:pPr>
      <w:r w:rsidRPr="00201BBE">
        <w:rPr>
          <w:rFonts w:cstheme="minorHAnsi"/>
          <w:sz w:val="24"/>
          <w:szCs w:val="24"/>
          <w:lang w:val="en-US"/>
        </w:rPr>
        <w:t xml:space="preserve">        c)  a working class  movement </w:t>
      </w:r>
    </w:p>
    <w:p w:rsidR="00201BBE" w:rsidRPr="006028B5" w:rsidRDefault="00201BBE" w:rsidP="00201BBE">
      <w:pPr>
        <w:spacing w:line="360" w:lineRule="auto"/>
        <w:jc w:val="both"/>
        <w:rPr>
          <w:rFonts w:cstheme="minorHAnsi"/>
          <w:sz w:val="24"/>
          <w:szCs w:val="24"/>
          <w:lang w:val="en-US"/>
        </w:rPr>
      </w:pPr>
      <w:r w:rsidRPr="00201BBE">
        <w:rPr>
          <w:rFonts w:cstheme="minorHAnsi"/>
          <w:sz w:val="24"/>
          <w:szCs w:val="24"/>
          <w:lang w:val="en-US"/>
        </w:rPr>
        <w:t xml:space="preserve">        </w:t>
      </w:r>
      <w:r w:rsidRPr="006028B5">
        <w:rPr>
          <w:rFonts w:cstheme="minorHAnsi"/>
          <w:sz w:val="24"/>
          <w:szCs w:val="24"/>
          <w:lang w:val="en-US"/>
        </w:rPr>
        <w:t>d) an artistic movement</w:t>
      </w:r>
    </w:p>
    <w:p w:rsidR="00E537BA" w:rsidRPr="006028B5" w:rsidRDefault="00E537BA" w:rsidP="005B331D">
      <w:pPr>
        <w:spacing w:after="0" w:line="240" w:lineRule="auto"/>
        <w:jc w:val="center"/>
        <w:rPr>
          <w:rFonts w:cstheme="minorHAnsi"/>
          <w:b/>
          <w:sz w:val="24"/>
          <w:szCs w:val="24"/>
          <w:lang w:val="en-US"/>
        </w:rPr>
      </w:pPr>
    </w:p>
    <w:p w:rsidR="00C32368" w:rsidRPr="001751B8" w:rsidRDefault="006028B5" w:rsidP="006028B5">
      <w:pPr>
        <w:spacing w:after="0" w:line="240" w:lineRule="auto"/>
        <w:rPr>
          <w:rFonts w:cstheme="minorHAnsi"/>
          <w:sz w:val="24"/>
          <w:szCs w:val="24"/>
          <w:lang w:val="en-US"/>
        </w:rPr>
      </w:pPr>
      <w:r w:rsidRPr="001751B8">
        <w:rPr>
          <w:rFonts w:cstheme="minorHAnsi"/>
          <w:sz w:val="24"/>
          <w:szCs w:val="24"/>
          <w:lang w:val="en-US"/>
        </w:rPr>
        <w:t xml:space="preserve">Per </w:t>
      </w:r>
      <w:proofErr w:type="spellStart"/>
      <w:r w:rsidRPr="001751B8">
        <w:rPr>
          <w:rFonts w:cstheme="minorHAnsi"/>
          <w:sz w:val="24"/>
          <w:szCs w:val="24"/>
          <w:lang w:val="en-US"/>
        </w:rPr>
        <w:t>alunni</w:t>
      </w:r>
      <w:proofErr w:type="spellEnd"/>
      <w:r w:rsidRPr="001751B8">
        <w:rPr>
          <w:rFonts w:cstheme="minorHAnsi"/>
          <w:sz w:val="24"/>
          <w:szCs w:val="24"/>
          <w:lang w:val="en-US"/>
        </w:rPr>
        <w:t xml:space="preserve"> </w:t>
      </w:r>
      <w:proofErr w:type="spellStart"/>
      <w:r w:rsidRPr="001751B8">
        <w:rPr>
          <w:rFonts w:cstheme="minorHAnsi"/>
          <w:sz w:val="24"/>
          <w:szCs w:val="24"/>
          <w:lang w:val="en-US"/>
        </w:rPr>
        <w:t>DSA</w:t>
      </w:r>
      <w:r w:rsidRPr="001751B8">
        <w:rPr>
          <w:rFonts w:cstheme="minorHAnsi"/>
          <w:sz w:val="24"/>
          <w:szCs w:val="24"/>
          <w:vertAlign w:val="superscript"/>
          <w:lang w:val="en-US"/>
        </w:rPr>
        <w:t>nota</w:t>
      </w:r>
      <w:proofErr w:type="spellEnd"/>
      <w:r w:rsidRPr="001751B8">
        <w:rPr>
          <w:rFonts w:cstheme="minorHAnsi"/>
          <w:sz w:val="24"/>
          <w:szCs w:val="24"/>
          <w:vertAlign w:val="superscript"/>
          <w:lang w:val="en-US"/>
        </w:rPr>
        <w:t xml:space="preserve"> 1</w:t>
      </w:r>
    </w:p>
    <w:p w:rsidR="006028B5" w:rsidRDefault="006028B5" w:rsidP="006028B5">
      <w:pPr>
        <w:spacing w:after="0" w:line="240" w:lineRule="auto"/>
        <w:rPr>
          <w:rFonts w:cstheme="minorHAnsi"/>
          <w:b/>
          <w:sz w:val="24"/>
          <w:szCs w:val="24"/>
          <w:lang w:val="en-US"/>
        </w:rPr>
      </w:pPr>
    </w:p>
    <w:p w:rsidR="006028B5" w:rsidRPr="006028B5" w:rsidRDefault="006028B5" w:rsidP="006028B5">
      <w:pPr>
        <w:spacing w:after="0" w:line="240" w:lineRule="auto"/>
        <w:rPr>
          <w:rFonts w:cstheme="minorHAnsi"/>
          <w:b/>
          <w:sz w:val="24"/>
          <w:szCs w:val="24"/>
          <w:lang w:val="en-US"/>
        </w:rPr>
      </w:pPr>
    </w:p>
    <w:p w:rsidR="00C32368" w:rsidRPr="00887DFF" w:rsidRDefault="00C32368" w:rsidP="00C32368">
      <w:pPr>
        <w:autoSpaceDE w:val="0"/>
        <w:autoSpaceDN w:val="0"/>
        <w:adjustRightInd w:val="0"/>
        <w:spacing w:after="0" w:line="240" w:lineRule="auto"/>
        <w:jc w:val="center"/>
        <w:rPr>
          <w:rFonts w:cstheme="minorHAnsi"/>
          <w:b/>
          <w:sz w:val="24"/>
          <w:szCs w:val="24"/>
        </w:rPr>
      </w:pPr>
      <w:r w:rsidRPr="00887DFF">
        <w:rPr>
          <w:rFonts w:cstheme="minorHAnsi"/>
          <w:b/>
          <w:sz w:val="24"/>
          <w:szCs w:val="24"/>
        </w:rPr>
        <w:t>STORIA DELL’ARTE</w:t>
      </w:r>
    </w:p>
    <w:p w:rsidR="00C32368" w:rsidRPr="00C32368" w:rsidRDefault="00C32368" w:rsidP="00C32368">
      <w:pPr>
        <w:autoSpaceDE w:val="0"/>
        <w:autoSpaceDN w:val="0"/>
        <w:adjustRightInd w:val="0"/>
        <w:spacing w:after="0" w:line="240" w:lineRule="auto"/>
        <w:rPr>
          <w:rFonts w:cstheme="minorHAnsi"/>
          <w:b/>
          <w:sz w:val="24"/>
          <w:szCs w:val="24"/>
        </w:rPr>
      </w:pPr>
      <w:r w:rsidRPr="00C32368">
        <w:rPr>
          <w:rFonts w:cstheme="minorHAnsi"/>
          <w:b/>
          <w:sz w:val="24"/>
          <w:szCs w:val="24"/>
        </w:rPr>
        <w:t xml:space="preserve">1. Con l’espressione </w:t>
      </w:r>
      <w:r w:rsidRPr="00C32368">
        <w:rPr>
          <w:rFonts w:cstheme="minorHAnsi"/>
          <w:b/>
          <w:i/>
          <w:iCs/>
          <w:sz w:val="24"/>
          <w:szCs w:val="24"/>
        </w:rPr>
        <w:t>Fregio della vita</w:t>
      </w:r>
      <w:r w:rsidRPr="00C32368">
        <w:rPr>
          <w:rFonts w:cstheme="minorHAnsi"/>
          <w:b/>
          <w:sz w:val="24"/>
          <w:szCs w:val="24"/>
        </w:rPr>
        <w:t xml:space="preserve">, riferita a </w:t>
      </w:r>
      <w:proofErr w:type="spellStart"/>
      <w:r w:rsidRPr="00C32368">
        <w:rPr>
          <w:rFonts w:cstheme="minorHAnsi"/>
          <w:b/>
          <w:sz w:val="24"/>
          <w:szCs w:val="24"/>
        </w:rPr>
        <w:t>Munch</w:t>
      </w:r>
      <w:proofErr w:type="spellEnd"/>
      <w:r w:rsidRPr="00C32368">
        <w:rPr>
          <w:rFonts w:cstheme="minorHAnsi"/>
          <w:b/>
          <w:sz w:val="24"/>
          <w:szCs w:val="24"/>
        </w:rPr>
        <w:t>, si indica:</w:t>
      </w:r>
    </w:p>
    <w:p w:rsidR="00C32368" w:rsidRPr="00C32368" w:rsidRDefault="00C32368" w:rsidP="005363C9">
      <w:pPr>
        <w:pStyle w:val="Paragrafoelenco"/>
        <w:numPr>
          <w:ilvl w:val="0"/>
          <w:numId w:val="41"/>
        </w:numPr>
        <w:autoSpaceDE w:val="0"/>
        <w:autoSpaceDN w:val="0"/>
        <w:adjustRightInd w:val="0"/>
        <w:rPr>
          <w:rFonts w:asciiTheme="minorHAnsi" w:hAnsiTheme="minorHAnsi" w:cstheme="minorHAnsi"/>
        </w:rPr>
      </w:pPr>
      <w:r w:rsidRPr="00C32368">
        <w:rPr>
          <w:rFonts w:asciiTheme="minorHAnsi" w:hAnsiTheme="minorHAnsi" w:cstheme="minorHAnsi"/>
        </w:rPr>
        <w:t>una sintesi organica delle opere principali del pittore, esposte a Berlino nel 1893</w:t>
      </w:r>
    </w:p>
    <w:p w:rsidR="00C32368" w:rsidRPr="00C32368" w:rsidRDefault="00C32368" w:rsidP="005363C9">
      <w:pPr>
        <w:pStyle w:val="Paragrafoelenco"/>
        <w:numPr>
          <w:ilvl w:val="0"/>
          <w:numId w:val="41"/>
        </w:numPr>
        <w:autoSpaceDE w:val="0"/>
        <w:autoSpaceDN w:val="0"/>
        <w:adjustRightInd w:val="0"/>
        <w:rPr>
          <w:rFonts w:asciiTheme="minorHAnsi" w:hAnsiTheme="minorHAnsi" w:cstheme="minorHAnsi"/>
        </w:rPr>
      </w:pPr>
      <w:r w:rsidRPr="00C32368">
        <w:rPr>
          <w:rFonts w:asciiTheme="minorHAnsi" w:hAnsiTheme="minorHAnsi" w:cstheme="minorHAnsi"/>
        </w:rPr>
        <w:t xml:space="preserve">il titolo di un insieme di dipinti di </w:t>
      </w:r>
      <w:proofErr w:type="spellStart"/>
      <w:r w:rsidRPr="00C32368">
        <w:rPr>
          <w:rFonts w:asciiTheme="minorHAnsi" w:hAnsiTheme="minorHAnsi" w:cstheme="minorHAnsi"/>
        </w:rPr>
        <w:t>Munch</w:t>
      </w:r>
      <w:proofErr w:type="spellEnd"/>
      <w:r w:rsidRPr="00C32368">
        <w:rPr>
          <w:rFonts w:asciiTheme="minorHAnsi" w:hAnsiTheme="minorHAnsi" w:cstheme="minorHAnsi"/>
        </w:rPr>
        <w:t>, nati in momenti diversi e con temi diversi, collegati in un ideale percorso tematico, dalla nascita dell’uomo alla morte</w:t>
      </w:r>
    </w:p>
    <w:p w:rsidR="00C32368" w:rsidRPr="00C32368" w:rsidRDefault="00C32368" w:rsidP="005363C9">
      <w:pPr>
        <w:pStyle w:val="Paragrafoelenco"/>
        <w:numPr>
          <w:ilvl w:val="0"/>
          <w:numId w:val="40"/>
        </w:numPr>
        <w:autoSpaceDE w:val="0"/>
        <w:autoSpaceDN w:val="0"/>
        <w:adjustRightInd w:val="0"/>
        <w:rPr>
          <w:rFonts w:asciiTheme="minorHAnsi" w:hAnsiTheme="minorHAnsi" w:cstheme="minorHAnsi"/>
        </w:rPr>
      </w:pPr>
      <w:r w:rsidRPr="00C32368">
        <w:rPr>
          <w:rFonts w:asciiTheme="minorHAnsi" w:hAnsiTheme="minorHAnsi" w:cstheme="minorHAnsi"/>
        </w:rPr>
        <w:t xml:space="preserve">il titolo delle opere di </w:t>
      </w:r>
      <w:proofErr w:type="spellStart"/>
      <w:r w:rsidRPr="00C32368">
        <w:rPr>
          <w:rFonts w:asciiTheme="minorHAnsi" w:hAnsiTheme="minorHAnsi" w:cstheme="minorHAnsi"/>
        </w:rPr>
        <w:t>Munch</w:t>
      </w:r>
      <w:proofErr w:type="spellEnd"/>
      <w:r w:rsidRPr="00C32368">
        <w:rPr>
          <w:rFonts w:asciiTheme="minorHAnsi" w:hAnsiTheme="minorHAnsi" w:cstheme="minorHAnsi"/>
        </w:rPr>
        <w:t xml:space="preserve"> dedicate all’amore</w:t>
      </w:r>
    </w:p>
    <w:p w:rsidR="00C32368" w:rsidRPr="00C32368" w:rsidRDefault="00C32368" w:rsidP="005363C9">
      <w:pPr>
        <w:pStyle w:val="Paragrafoelenco"/>
        <w:numPr>
          <w:ilvl w:val="0"/>
          <w:numId w:val="40"/>
        </w:numPr>
        <w:autoSpaceDE w:val="0"/>
        <w:autoSpaceDN w:val="0"/>
        <w:adjustRightInd w:val="0"/>
        <w:rPr>
          <w:rFonts w:asciiTheme="minorHAnsi" w:hAnsiTheme="minorHAnsi" w:cstheme="minorHAnsi"/>
          <w:i/>
          <w:iCs/>
        </w:rPr>
      </w:pPr>
      <w:r w:rsidRPr="00C32368">
        <w:rPr>
          <w:rFonts w:asciiTheme="minorHAnsi" w:hAnsiTheme="minorHAnsi" w:cstheme="minorHAnsi"/>
        </w:rPr>
        <w:t xml:space="preserve">il percorso delle opere di </w:t>
      </w:r>
      <w:proofErr w:type="spellStart"/>
      <w:r w:rsidRPr="00C32368">
        <w:rPr>
          <w:rFonts w:asciiTheme="minorHAnsi" w:hAnsiTheme="minorHAnsi" w:cstheme="minorHAnsi"/>
        </w:rPr>
        <w:t>Munch</w:t>
      </w:r>
      <w:proofErr w:type="spellEnd"/>
      <w:r w:rsidRPr="00C32368">
        <w:rPr>
          <w:rFonts w:asciiTheme="minorHAnsi" w:hAnsiTheme="minorHAnsi" w:cstheme="minorHAnsi"/>
        </w:rPr>
        <w:t xml:space="preserve"> dal </w:t>
      </w:r>
      <w:r w:rsidRPr="00C32368">
        <w:rPr>
          <w:rFonts w:asciiTheme="minorHAnsi" w:hAnsiTheme="minorHAnsi" w:cstheme="minorHAnsi"/>
          <w:i/>
          <w:iCs/>
        </w:rPr>
        <w:t>Bacio al Grido</w:t>
      </w:r>
    </w:p>
    <w:p w:rsidR="00C32368" w:rsidRPr="00C32368" w:rsidRDefault="00C32368" w:rsidP="00C32368">
      <w:pPr>
        <w:autoSpaceDE w:val="0"/>
        <w:autoSpaceDN w:val="0"/>
        <w:adjustRightInd w:val="0"/>
        <w:spacing w:after="0" w:line="240" w:lineRule="auto"/>
        <w:rPr>
          <w:rFonts w:cstheme="minorHAnsi"/>
          <w:i/>
          <w:iCs/>
          <w:sz w:val="24"/>
          <w:szCs w:val="24"/>
        </w:rPr>
      </w:pPr>
    </w:p>
    <w:p w:rsidR="00C32368" w:rsidRPr="00C32368" w:rsidRDefault="00C32368" w:rsidP="00C32368">
      <w:pPr>
        <w:autoSpaceDE w:val="0"/>
        <w:autoSpaceDN w:val="0"/>
        <w:adjustRightInd w:val="0"/>
        <w:spacing w:after="0" w:line="240" w:lineRule="auto"/>
        <w:rPr>
          <w:rFonts w:cstheme="minorHAnsi"/>
          <w:b/>
          <w:sz w:val="24"/>
          <w:szCs w:val="24"/>
        </w:rPr>
      </w:pPr>
      <w:r w:rsidRPr="00C32368">
        <w:rPr>
          <w:rFonts w:cstheme="minorHAnsi"/>
          <w:b/>
          <w:sz w:val="24"/>
          <w:szCs w:val="24"/>
        </w:rPr>
        <w:t>2. Nel Fregio di Beethoven di Klimt</w:t>
      </w:r>
    </w:p>
    <w:p w:rsidR="00C32368" w:rsidRPr="00C32368" w:rsidRDefault="00C32368" w:rsidP="005363C9">
      <w:pPr>
        <w:pStyle w:val="Paragrafoelenco"/>
        <w:numPr>
          <w:ilvl w:val="0"/>
          <w:numId w:val="42"/>
        </w:numPr>
        <w:autoSpaceDE w:val="0"/>
        <w:autoSpaceDN w:val="0"/>
        <w:adjustRightInd w:val="0"/>
        <w:rPr>
          <w:rFonts w:asciiTheme="minorHAnsi" w:hAnsiTheme="minorHAnsi" w:cstheme="minorHAnsi"/>
        </w:rPr>
      </w:pPr>
      <w:r w:rsidRPr="00C32368">
        <w:rPr>
          <w:rFonts w:asciiTheme="minorHAnsi" w:hAnsiTheme="minorHAnsi" w:cstheme="minorHAnsi"/>
        </w:rPr>
        <w:t>le figure si susseguono in un precorso allegorico - simbolico, che rappresenta la ricerca del superuomo nietzschiano, capace di liberare l’umanità dal dramma della miseria sociale e della differenza tra classi.</w:t>
      </w:r>
    </w:p>
    <w:p w:rsidR="00C32368" w:rsidRPr="00C32368" w:rsidRDefault="00C32368" w:rsidP="005363C9">
      <w:pPr>
        <w:pStyle w:val="Paragrafoelenco"/>
        <w:numPr>
          <w:ilvl w:val="0"/>
          <w:numId w:val="42"/>
        </w:numPr>
        <w:autoSpaceDE w:val="0"/>
        <w:autoSpaceDN w:val="0"/>
        <w:adjustRightInd w:val="0"/>
        <w:rPr>
          <w:rFonts w:asciiTheme="minorHAnsi" w:hAnsiTheme="minorHAnsi" w:cstheme="minorHAnsi"/>
        </w:rPr>
      </w:pPr>
      <w:r w:rsidRPr="00C32368">
        <w:rPr>
          <w:rFonts w:asciiTheme="minorHAnsi" w:hAnsiTheme="minorHAnsi" w:cstheme="minorHAnsi"/>
        </w:rPr>
        <w:t>viene rappresentata la teoria del genio nietzschiano, come il paradigma dell’uomo capace di trovare il riscatto dalla tragicità del reale attraverso l’arte.</w:t>
      </w:r>
    </w:p>
    <w:p w:rsidR="00C32368" w:rsidRPr="00C32368" w:rsidRDefault="00C32368" w:rsidP="005363C9">
      <w:pPr>
        <w:pStyle w:val="Paragrafoelenco"/>
        <w:numPr>
          <w:ilvl w:val="0"/>
          <w:numId w:val="42"/>
        </w:numPr>
        <w:autoSpaceDE w:val="0"/>
        <w:autoSpaceDN w:val="0"/>
        <w:adjustRightInd w:val="0"/>
        <w:rPr>
          <w:rFonts w:asciiTheme="minorHAnsi" w:hAnsiTheme="minorHAnsi" w:cstheme="minorHAnsi"/>
        </w:rPr>
      </w:pPr>
      <w:r w:rsidRPr="00C32368">
        <w:rPr>
          <w:rFonts w:asciiTheme="minorHAnsi" w:hAnsiTheme="minorHAnsi" w:cstheme="minorHAnsi"/>
        </w:rPr>
        <w:t>si rappresentano l’anelito dell’uomo alla felicità, alla gioia e alla pace dei sensi, raggiunte attraverso l’arte.</w:t>
      </w:r>
    </w:p>
    <w:p w:rsidR="00C32368" w:rsidRPr="00C32368" w:rsidRDefault="00C32368" w:rsidP="005363C9">
      <w:pPr>
        <w:pStyle w:val="Paragrafoelenco"/>
        <w:numPr>
          <w:ilvl w:val="0"/>
          <w:numId w:val="42"/>
        </w:numPr>
        <w:autoSpaceDE w:val="0"/>
        <w:autoSpaceDN w:val="0"/>
        <w:adjustRightInd w:val="0"/>
        <w:rPr>
          <w:rFonts w:asciiTheme="minorHAnsi" w:hAnsiTheme="minorHAnsi" w:cstheme="minorHAnsi"/>
        </w:rPr>
      </w:pPr>
      <w:r w:rsidRPr="00C32368">
        <w:rPr>
          <w:rFonts w:asciiTheme="minorHAnsi" w:hAnsiTheme="minorHAnsi" w:cstheme="minorHAnsi"/>
        </w:rPr>
        <w:t>le figure seguono un preciso riferimento al pensiero di Nietzsche che illustra come solo la pittura possa liberare l’uomo dal dolore della realtà.</w:t>
      </w:r>
    </w:p>
    <w:p w:rsidR="00C32368" w:rsidRPr="00C32368" w:rsidRDefault="00C32368" w:rsidP="00C32368">
      <w:pPr>
        <w:autoSpaceDE w:val="0"/>
        <w:autoSpaceDN w:val="0"/>
        <w:adjustRightInd w:val="0"/>
        <w:spacing w:after="0" w:line="240" w:lineRule="auto"/>
        <w:rPr>
          <w:rFonts w:cstheme="minorHAnsi"/>
          <w:sz w:val="24"/>
          <w:szCs w:val="24"/>
        </w:rPr>
      </w:pPr>
    </w:p>
    <w:p w:rsidR="00C32368" w:rsidRPr="00C32368" w:rsidRDefault="00C32368" w:rsidP="00C32368">
      <w:pPr>
        <w:autoSpaceDE w:val="0"/>
        <w:autoSpaceDN w:val="0"/>
        <w:adjustRightInd w:val="0"/>
        <w:spacing w:after="0" w:line="240" w:lineRule="auto"/>
        <w:rPr>
          <w:rFonts w:cstheme="minorHAnsi"/>
          <w:b/>
          <w:sz w:val="24"/>
          <w:szCs w:val="24"/>
        </w:rPr>
      </w:pPr>
      <w:r w:rsidRPr="00C32368">
        <w:rPr>
          <w:rFonts w:cstheme="minorHAnsi"/>
          <w:b/>
          <w:sz w:val="24"/>
          <w:szCs w:val="24"/>
        </w:rPr>
        <w:t xml:space="preserve">3. Con </w:t>
      </w:r>
      <w:r w:rsidRPr="00C32368">
        <w:rPr>
          <w:rFonts w:cstheme="minorHAnsi"/>
          <w:b/>
          <w:i/>
          <w:iCs/>
          <w:sz w:val="24"/>
          <w:szCs w:val="24"/>
        </w:rPr>
        <w:t>Il Grido</w:t>
      </w:r>
      <w:r w:rsidRPr="00C32368">
        <w:rPr>
          <w:rFonts w:cstheme="minorHAnsi"/>
          <w:b/>
          <w:sz w:val="24"/>
          <w:szCs w:val="24"/>
        </w:rPr>
        <w:t xml:space="preserve">, </w:t>
      </w:r>
      <w:proofErr w:type="spellStart"/>
      <w:r w:rsidRPr="00C32368">
        <w:rPr>
          <w:rFonts w:cstheme="minorHAnsi"/>
          <w:b/>
          <w:sz w:val="24"/>
          <w:szCs w:val="24"/>
        </w:rPr>
        <w:t>Munch</w:t>
      </w:r>
      <w:proofErr w:type="spellEnd"/>
    </w:p>
    <w:p w:rsidR="00C32368" w:rsidRPr="00086A5D" w:rsidRDefault="00C32368" w:rsidP="005363C9">
      <w:pPr>
        <w:pStyle w:val="Paragrafoelenco"/>
        <w:numPr>
          <w:ilvl w:val="0"/>
          <w:numId w:val="43"/>
        </w:numPr>
        <w:autoSpaceDE w:val="0"/>
        <w:autoSpaceDN w:val="0"/>
        <w:adjustRightInd w:val="0"/>
        <w:rPr>
          <w:rFonts w:asciiTheme="minorHAnsi" w:hAnsiTheme="minorHAnsi" w:cstheme="minorHAnsi"/>
        </w:rPr>
      </w:pPr>
      <w:r w:rsidRPr="00086A5D">
        <w:rPr>
          <w:rFonts w:asciiTheme="minorHAnsi" w:hAnsiTheme="minorHAnsi" w:cstheme="minorHAnsi"/>
        </w:rPr>
        <w:t>esprime il grido dell’uomo moderno, riflesso nella natura: sintesi della dolorosa condizione di solitudine e sofferenza esistenziale</w:t>
      </w:r>
    </w:p>
    <w:p w:rsidR="00C32368" w:rsidRPr="00086A5D" w:rsidRDefault="00C32368" w:rsidP="005363C9">
      <w:pPr>
        <w:pStyle w:val="Paragrafoelenco"/>
        <w:numPr>
          <w:ilvl w:val="0"/>
          <w:numId w:val="43"/>
        </w:numPr>
        <w:autoSpaceDE w:val="0"/>
        <w:autoSpaceDN w:val="0"/>
        <w:adjustRightInd w:val="0"/>
        <w:rPr>
          <w:rFonts w:asciiTheme="minorHAnsi" w:hAnsiTheme="minorHAnsi" w:cstheme="minorHAnsi"/>
        </w:rPr>
      </w:pPr>
      <w:r w:rsidRPr="00086A5D">
        <w:rPr>
          <w:rFonts w:asciiTheme="minorHAnsi" w:hAnsiTheme="minorHAnsi" w:cstheme="minorHAnsi"/>
        </w:rPr>
        <w:t>usa colori caldi e infuocati, per esprimere il dolore dell’umanità, in un contesto paesaggistico apparentemente sereno e ordinato</w:t>
      </w:r>
    </w:p>
    <w:p w:rsidR="00C32368" w:rsidRPr="00086A5D" w:rsidRDefault="00C32368" w:rsidP="005363C9">
      <w:pPr>
        <w:pStyle w:val="Paragrafoelenco"/>
        <w:numPr>
          <w:ilvl w:val="0"/>
          <w:numId w:val="43"/>
        </w:numPr>
        <w:autoSpaceDE w:val="0"/>
        <w:autoSpaceDN w:val="0"/>
        <w:adjustRightInd w:val="0"/>
        <w:rPr>
          <w:rFonts w:asciiTheme="minorHAnsi" w:hAnsiTheme="minorHAnsi" w:cstheme="minorHAnsi"/>
        </w:rPr>
      </w:pPr>
      <w:r w:rsidRPr="00086A5D">
        <w:rPr>
          <w:rFonts w:asciiTheme="minorHAnsi" w:hAnsiTheme="minorHAnsi" w:cstheme="minorHAnsi"/>
        </w:rPr>
        <w:t>rappresenta uno stato di solitudine dell’uomo moderno, connessa con una chiara denuncia della condizione psicologica del protagonista, abbandonato dai</w:t>
      </w:r>
      <w:r w:rsidR="00086A5D" w:rsidRPr="00086A5D">
        <w:rPr>
          <w:rFonts w:asciiTheme="minorHAnsi" w:hAnsiTheme="minorHAnsi" w:cstheme="minorHAnsi"/>
        </w:rPr>
        <w:t xml:space="preserve"> </w:t>
      </w:r>
      <w:r w:rsidRPr="00086A5D">
        <w:rPr>
          <w:rFonts w:asciiTheme="minorHAnsi" w:hAnsiTheme="minorHAnsi" w:cstheme="minorHAnsi"/>
        </w:rPr>
        <w:t>colleghi pittori</w:t>
      </w:r>
    </w:p>
    <w:p w:rsidR="00C32368" w:rsidRPr="00086A5D" w:rsidRDefault="00C32368" w:rsidP="005363C9">
      <w:pPr>
        <w:pStyle w:val="Paragrafoelenco"/>
        <w:numPr>
          <w:ilvl w:val="0"/>
          <w:numId w:val="43"/>
        </w:numPr>
        <w:autoSpaceDE w:val="0"/>
        <w:autoSpaceDN w:val="0"/>
        <w:adjustRightInd w:val="0"/>
        <w:rPr>
          <w:rFonts w:asciiTheme="minorHAnsi" w:hAnsiTheme="minorHAnsi" w:cstheme="minorHAnsi"/>
        </w:rPr>
      </w:pPr>
      <w:r w:rsidRPr="00086A5D">
        <w:rPr>
          <w:rFonts w:asciiTheme="minorHAnsi" w:hAnsiTheme="minorHAnsi" w:cstheme="minorHAnsi"/>
        </w:rPr>
        <w:t>denuncia il dolore per l’abbandono da parte della donna amata che,</w:t>
      </w:r>
      <w:r w:rsidR="00086A5D" w:rsidRPr="00086A5D">
        <w:rPr>
          <w:rFonts w:asciiTheme="minorHAnsi" w:hAnsiTheme="minorHAnsi" w:cstheme="minorHAnsi"/>
        </w:rPr>
        <w:t xml:space="preserve"> </w:t>
      </w:r>
      <w:r w:rsidRPr="00086A5D">
        <w:rPr>
          <w:rFonts w:asciiTheme="minorHAnsi" w:hAnsiTheme="minorHAnsi" w:cstheme="minorHAnsi"/>
        </w:rPr>
        <w:t>allontanandosi sullo sfondo lascia il pittore solo</w:t>
      </w:r>
    </w:p>
    <w:p w:rsidR="00C32368" w:rsidRPr="00C32368" w:rsidRDefault="00C32368" w:rsidP="00C32368">
      <w:pPr>
        <w:autoSpaceDE w:val="0"/>
        <w:autoSpaceDN w:val="0"/>
        <w:adjustRightInd w:val="0"/>
        <w:spacing w:after="0" w:line="240" w:lineRule="auto"/>
        <w:rPr>
          <w:rFonts w:cstheme="minorHAnsi"/>
          <w:sz w:val="24"/>
          <w:szCs w:val="24"/>
        </w:rPr>
      </w:pPr>
    </w:p>
    <w:p w:rsidR="00C32368" w:rsidRPr="00C32368" w:rsidRDefault="00C32368" w:rsidP="00C32368">
      <w:pPr>
        <w:autoSpaceDE w:val="0"/>
        <w:autoSpaceDN w:val="0"/>
        <w:adjustRightInd w:val="0"/>
        <w:spacing w:after="0" w:line="240" w:lineRule="auto"/>
        <w:rPr>
          <w:rFonts w:cstheme="minorHAnsi"/>
          <w:b/>
          <w:sz w:val="24"/>
          <w:szCs w:val="24"/>
        </w:rPr>
      </w:pPr>
      <w:r w:rsidRPr="00C32368">
        <w:rPr>
          <w:rFonts w:cstheme="minorHAnsi"/>
          <w:b/>
          <w:sz w:val="24"/>
          <w:szCs w:val="24"/>
        </w:rPr>
        <w:t xml:space="preserve">4. La pittura di </w:t>
      </w:r>
      <w:proofErr w:type="spellStart"/>
      <w:r w:rsidRPr="00C32368">
        <w:rPr>
          <w:rFonts w:cstheme="minorHAnsi"/>
          <w:b/>
          <w:sz w:val="24"/>
          <w:szCs w:val="24"/>
        </w:rPr>
        <w:t>Munch</w:t>
      </w:r>
      <w:proofErr w:type="spellEnd"/>
    </w:p>
    <w:p w:rsidR="00C32368" w:rsidRPr="00086A5D" w:rsidRDefault="00C32368" w:rsidP="005363C9">
      <w:pPr>
        <w:pStyle w:val="Paragrafoelenco"/>
        <w:numPr>
          <w:ilvl w:val="0"/>
          <w:numId w:val="39"/>
        </w:numPr>
        <w:autoSpaceDE w:val="0"/>
        <w:autoSpaceDN w:val="0"/>
        <w:adjustRightInd w:val="0"/>
        <w:rPr>
          <w:rFonts w:asciiTheme="minorHAnsi" w:hAnsiTheme="minorHAnsi" w:cstheme="minorHAnsi"/>
          <w:i/>
          <w:iCs/>
        </w:rPr>
      </w:pPr>
      <w:r w:rsidRPr="00086A5D">
        <w:rPr>
          <w:rFonts w:asciiTheme="minorHAnsi" w:hAnsiTheme="minorHAnsi" w:cstheme="minorHAnsi"/>
        </w:rPr>
        <w:t xml:space="preserve">È fortemente influenzata dalle soluzioni stilistiche e tematiche della </w:t>
      </w:r>
      <w:proofErr w:type="spellStart"/>
      <w:r w:rsidRPr="00086A5D">
        <w:rPr>
          <w:rFonts w:asciiTheme="minorHAnsi" w:hAnsiTheme="minorHAnsi" w:cstheme="minorHAnsi"/>
          <w:i/>
          <w:iCs/>
        </w:rPr>
        <w:t>Brücke</w:t>
      </w:r>
      <w:proofErr w:type="spellEnd"/>
      <w:r w:rsidRPr="00086A5D">
        <w:rPr>
          <w:rFonts w:asciiTheme="minorHAnsi" w:hAnsiTheme="minorHAnsi" w:cstheme="minorHAnsi"/>
          <w:i/>
          <w:iCs/>
        </w:rPr>
        <w:t>.</w:t>
      </w:r>
    </w:p>
    <w:p w:rsidR="00C32368" w:rsidRPr="00086A5D" w:rsidRDefault="00C32368" w:rsidP="005363C9">
      <w:pPr>
        <w:pStyle w:val="Paragrafoelenco"/>
        <w:numPr>
          <w:ilvl w:val="0"/>
          <w:numId w:val="38"/>
        </w:numPr>
        <w:autoSpaceDE w:val="0"/>
        <w:autoSpaceDN w:val="0"/>
        <w:adjustRightInd w:val="0"/>
        <w:rPr>
          <w:rFonts w:asciiTheme="minorHAnsi" w:hAnsiTheme="minorHAnsi" w:cstheme="minorHAnsi"/>
        </w:rPr>
      </w:pPr>
      <w:r w:rsidRPr="00086A5D">
        <w:rPr>
          <w:rFonts w:asciiTheme="minorHAnsi" w:hAnsiTheme="minorHAnsi" w:cstheme="minorHAnsi"/>
        </w:rPr>
        <w:t>Diventa un importante modello per i pittori berlinesi più giovani che ne</w:t>
      </w:r>
      <w:r w:rsidR="00086A5D" w:rsidRPr="00086A5D">
        <w:rPr>
          <w:rFonts w:asciiTheme="minorHAnsi" w:hAnsiTheme="minorHAnsi" w:cstheme="minorHAnsi"/>
        </w:rPr>
        <w:t xml:space="preserve"> </w:t>
      </w:r>
      <w:r w:rsidRPr="00086A5D">
        <w:rPr>
          <w:rFonts w:asciiTheme="minorHAnsi" w:hAnsiTheme="minorHAnsi" w:cstheme="minorHAnsi"/>
        </w:rPr>
        <w:t>apprezzano la carica eversiva e la tecnica antiaccademica.</w:t>
      </w:r>
    </w:p>
    <w:p w:rsidR="00C32368" w:rsidRPr="00086A5D" w:rsidRDefault="00C32368" w:rsidP="005363C9">
      <w:pPr>
        <w:pStyle w:val="Paragrafoelenco"/>
        <w:numPr>
          <w:ilvl w:val="0"/>
          <w:numId w:val="38"/>
        </w:numPr>
        <w:autoSpaceDE w:val="0"/>
        <w:autoSpaceDN w:val="0"/>
        <w:adjustRightInd w:val="0"/>
        <w:rPr>
          <w:rFonts w:asciiTheme="minorHAnsi" w:hAnsiTheme="minorHAnsi" w:cstheme="minorHAnsi"/>
        </w:rPr>
      </w:pPr>
      <w:r w:rsidRPr="00086A5D">
        <w:rPr>
          <w:rFonts w:asciiTheme="minorHAnsi" w:hAnsiTheme="minorHAnsi" w:cstheme="minorHAnsi"/>
        </w:rPr>
        <w:t>Può essere interpretata come una feroce critica politica alla società</w:t>
      </w:r>
      <w:r w:rsidR="00086A5D" w:rsidRPr="00086A5D">
        <w:rPr>
          <w:rFonts w:asciiTheme="minorHAnsi" w:hAnsiTheme="minorHAnsi" w:cstheme="minorHAnsi"/>
        </w:rPr>
        <w:t xml:space="preserve"> </w:t>
      </w:r>
      <w:r w:rsidRPr="00086A5D">
        <w:rPr>
          <w:rFonts w:asciiTheme="minorHAnsi" w:hAnsiTheme="minorHAnsi" w:cstheme="minorHAnsi"/>
        </w:rPr>
        <w:t>contemporanea e alle sue disuguaglianze.</w:t>
      </w:r>
    </w:p>
    <w:p w:rsidR="00C32368" w:rsidRPr="00086A5D" w:rsidRDefault="00C32368" w:rsidP="005363C9">
      <w:pPr>
        <w:pStyle w:val="Paragrafoelenco"/>
        <w:numPr>
          <w:ilvl w:val="0"/>
          <w:numId w:val="38"/>
        </w:numPr>
        <w:autoSpaceDE w:val="0"/>
        <w:autoSpaceDN w:val="0"/>
        <w:adjustRightInd w:val="0"/>
        <w:rPr>
          <w:rFonts w:asciiTheme="minorHAnsi" w:hAnsiTheme="minorHAnsi" w:cstheme="minorHAnsi"/>
        </w:rPr>
      </w:pPr>
      <w:r w:rsidRPr="00086A5D">
        <w:rPr>
          <w:rFonts w:asciiTheme="minorHAnsi" w:hAnsiTheme="minorHAnsi" w:cstheme="minorHAnsi"/>
        </w:rPr>
        <w:t>Indaga alcuni temi psicologici che sono comuni a molti artisti soprattutto</w:t>
      </w:r>
      <w:r w:rsidR="00086A5D" w:rsidRPr="00086A5D">
        <w:rPr>
          <w:rFonts w:asciiTheme="minorHAnsi" w:hAnsiTheme="minorHAnsi" w:cstheme="minorHAnsi"/>
        </w:rPr>
        <w:t xml:space="preserve"> </w:t>
      </w:r>
      <w:r w:rsidRPr="00086A5D">
        <w:rPr>
          <w:rFonts w:asciiTheme="minorHAnsi" w:hAnsiTheme="minorHAnsi" w:cstheme="minorHAnsi"/>
        </w:rPr>
        <w:t>francesi dello stesso periodo.</w:t>
      </w:r>
    </w:p>
    <w:p w:rsidR="00C32368" w:rsidRPr="00C32368" w:rsidRDefault="00C32368" w:rsidP="00C32368">
      <w:pPr>
        <w:autoSpaceDE w:val="0"/>
        <w:autoSpaceDN w:val="0"/>
        <w:adjustRightInd w:val="0"/>
        <w:spacing w:after="0" w:line="240" w:lineRule="auto"/>
        <w:rPr>
          <w:rFonts w:cstheme="minorHAnsi"/>
          <w:sz w:val="24"/>
          <w:szCs w:val="24"/>
        </w:rPr>
      </w:pPr>
    </w:p>
    <w:p w:rsidR="00C32368" w:rsidRPr="00C32368" w:rsidRDefault="00C32368" w:rsidP="00C32368">
      <w:pPr>
        <w:autoSpaceDE w:val="0"/>
        <w:autoSpaceDN w:val="0"/>
        <w:adjustRightInd w:val="0"/>
        <w:spacing w:after="0" w:line="240" w:lineRule="auto"/>
        <w:rPr>
          <w:rFonts w:cstheme="minorHAnsi"/>
          <w:b/>
          <w:sz w:val="24"/>
          <w:szCs w:val="24"/>
        </w:rPr>
      </w:pPr>
      <w:r w:rsidRPr="00C32368">
        <w:rPr>
          <w:rFonts w:cstheme="minorHAnsi"/>
          <w:b/>
          <w:sz w:val="24"/>
          <w:szCs w:val="24"/>
        </w:rPr>
        <w:t xml:space="preserve">5. La pittura di Moreau condivide con quella dei più giovani </w:t>
      </w:r>
      <w:proofErr w:type="spellStart"/>
      <w:r w:rsidRPr="00C32368">
        <w:rPr>
          <w:rFonts w:cstheme="minorHAnsi"/>
          <w:b/>
          <w:sz w:val="24"/>
          <w:szCs w:val="24"/>
        </w:rPr>
        <w:t>Böcklin</w:t>
      </w:r>
      <w:proofErr w:type="spellEnd"/>
      <w:r w:rsidRPr="00C32368">
        <w:rPr>
          <w:rFonts w:cstheme="minorHAnsi"/>
          <w:b/>
          <w:sz w:val="24"/>
          <w:szCs w:val="24"/>
        </w:rPr>
        <w:t xml:space="preserve"> e Von </w:t>
      </w:r>
      <w:proofErr w:type="spellStart"/>
      <w:r w:rsidRPr="00C32368">
        <w:rPr>
          <w:rFonts w:cstheme="minorHAnsi"/>
          <w:b/>
          <w:sz w:val="24"/>
          <w:szCs w:val="24"/>
        </w:rPr>
        <w:t>Stuck</w:t>
      </w:r>
      <w:proofErr w:type="spellEnd"/>
    </w:p>
    <w:p w:rsidR="00C32368" w:rsidRPr="00086A5D" w:rsidRDefault="00C32368" w:rsidP="005363C9">
      <w:pPr>
        <w:pStyle w:val="Paragrafoelenco"/>
        <w:numPr>
          <w:ilvl w:val="0"/>
          <w:numId w:val="44"/>
        </w:numPr>
        <w:autoSpaceDE w:val="0"/>
        <w:autoSpaceDN w:val="0"/>
        <w:adjustRightInd w:val="0"/>
        <w:rPr>
          <w:rFonts w:asciiTheme="minorHAnsi" w:hAnsiTheme="minorHAnsi" w:cstheme="minorHAnsi"/>
        </w:rPr>
      </w:pPr>
      <w:r w:rsidRPr="00086A5D">
        <w:rPr>
          <w:rFonts w:asciiTheme="minorHAnsi" w:hAnsiTheme="minorHAnsi" w:cstheme="minorHAnsi"/>
        </w:rPr>
        <w:t>l’attenzione per le componenti evocative, dell’opera e la capacità di associare</w:t>
      </w:r>
      <w:r w:rsidR="00086A5D" w:rsidRPr="00086A5D">
        <w:rPr>
          <w:rFonts w:asciiTheme="minorHAnsi" w:hAnsiTheme="minorHAnsi" w:cstheme="minorHAnsi"/>
        </w:rPr>
        <w:t xml:space="preserve"> </w:t>
      </w:r>
      <w:r w:rsidRPr="00086A5D">
        <w:rPr>
          <w:rFonts w:asciiTheme="minorHAnsi" w:hAnsiTheme="minorHAnsi" w:cstheme="minorHAnsi"/>
        </w:rPr>
        <w:t>immagini e sensazioni molto lontane fra loro.</w:t>
      </w:r>
    </w:p>
    <w:p w:rsidR="00C32368" w:rsidRPr="00086A5D" w:rsidRDefault="00C32368" w:rsidP="005363C9">
      <w:pPr>
        <w:pStyle w:val="Paragrafoelenco"/>
        <w:numPr>
          <w:ilvl w:val="0"/>
          <w:numId w:val="44"/>
        </w:numPr>
        <w:autoSpaceDE w:val="0"/>
        <w:autoSpaceDN w:val="0"/>
        <w:adjustRightInd w:val="0"/>
        <w:rPr>
          <w:rFonts w:asciiTheme="minorHAnsi" w:hAnsiTheme="minorHAnsi" w:cstheme="minorHAnsi"/>
        </w:rPr>
      </w:pPr>
      <w:r w:rsidRPr="00086A5D">
        <w:rPr>
          <w:rFonts w:asciiTheme="minorHAnsi" w:hAnsiTheme="minorHAnsi" w:cstheme="minorHAnsi"/>
        </w:rPr>
        <w:t>le scelte stilistiche e formali, nella stesura del colore, nei riferimenti allo sfumato</w:t>
      </w:r>
      <w:r w:rsidR="00086A5D" w:rsidRPr="00086A5D">
        <w:rPr>
          <w:rFonts w:asciiTheme="minorHAnsi" w:hAnsiTheme="minorHAnsi" w:cstheme="minorHAnsi"/>
        </w:rPr>
        <w:t xml:space="preserve"> </w:t>
      </w:r>
      <w:r w:rsidRPr="00086A5D">
        <w:rPr>
          <w:rFonts w:asciiTheme="minorHAnsi" w:hAnsiTheme="minorHAnsi" w:cstheme="minorHAnsi"/>
        </w:rPr>
        <w:t>leonardesco e giorgionesco</w:t>
      </w:r>
    </w:p>
    <w:p w:rsidR="00C32368" w:rsidRPr="00086A5D" w:rsidRDefault="00C32368" w:rsidP="005363C9">
      <w:pPr>
        <w:pStyle w:val="Paragrafoelenco"/>
        <w:numPr>
          <w:ilvl w:val="0"/>
          <w:numId w:val="44"/>
        </w:numPr>
        <w:autoSpaceDE w:val="0"/>
        <w:autoSpaceDN w:val="0"/>
        <w:adjustRightInd w:val="0"/>
        <w:rPr>
          <w:rFonts w:asciiTheme="minorHAnsi" w:hAnsiTheme="minorHAnsi" w:cstheme="minorHAnsi"/>
        </w:rPr>
      </w:pPr>
      <w:r w:rsidRPr="00086A5D">
        <w:rPr>
          <w:rFonts w:asciiTheme="minorHAnsi" w:hAnsiTheme="minorHAnsi" w:cstheme="minorHAnsi"/>
        </w:rPr>
        <w:t>la scelta di temi tratti dal nuovo testamento, per esplorare la religiosità umana in</w:t>
      </w:r>
      <w:r w:rsidR="00086A5D" w:rsidRPr="00086A5D">
        <w:rPr>
          <w:rFonts w:asciiTheme="minorHAnsi" w:hAnsiTheme="minorHAnsi" w:cstheme="minorHAnsi"/>
        </w:rPr>
        <w:t xml:space="preserve"> </w:t>
      </w:r>
      <w:r w:rsidRPr="00086A5D">
        <w:rPr>
          <w:rFonts w:asciiTheme="minorHAnsi" w:hAnsiTheme="minorHAnsi" w:cstheme="minorHAnsi"/>
        </w:rPr>
        <w:t>modo originale e inquietante</w:t>
      </w:r>
    </w:p>
    <w:p w:rsidR="00C32368" w:rsidRPr="00086A5D" w:rsidRDefault="00C32368" w:rsidP="005363C9">
      <w:pPr>
        <w:pStyle w:val="Paragrafoelenco"/>
        <w:numPr>
          <w:ilvl w:val="0"/>
          <w:numId w:val="44"/>
        </w:numPr>
        <w:autoSpaceDE w:val="0"/>
        <w:autoSpaceDN w:val="0"/>
        <w:adjustRightInd w:val="0"/>
        <w:rPr>
          <w:rFonts w:asciiTheme="minorHAnsi" w:hAnsiTheme="minorHAnsi" w:cstheme="minorHAnsi"/>
        </w:rPr>
      </w:pPr>
      <w:r w:rsidRPr="00086A5D">
        <w:rPr>
          <w:rFonts w:asciiTheme="minorHAnsi" w:hAnsiTheme="minorHAnsi" w:cstheme="minorHAnsi"/>
        </w:rPr>
        <w:t>la comune derivazione dal romanticismo tedesco, in particolare dalla pittura di</w:t>
      </w:r>
      <w:r w:rsidR="00086A5D" w:rsidRPr="00086A5D">
        <w:rPr>
          <w:rFonts w:asciiTheme="minorHAnsi" w:hAnsiTheme="minorHAnsi" w:cstheme="minorHAnsi"/>
        </w:rPr>
        <w:t xml:space="preserve"> </w:t>
      </w:r>
      <w:r w:rsidRPr="00086A5D">
        <w:rPr>
          <w:rFonts w:asciiTheme="minorHAnsi" w:hAnsiTheme="minorHAnsi" w:cstheme="minorHAnsi"/>
        </w:rPr>
        <w:t>Friedrich con lo stesso interesse per il rapporto tra uomo e natura.</w:t>
      </w:r>
    </w:p>
    <w:p w:rsidR="00C32368" w:rsidRDefault="00C32368" w:rsidP="00C32368">
      <w:pPr>
        <w:autoSpaceDE w:val="0"/>
        <w:autoSpaceDN w:val="0"/>
        <w:adjustRightInd w:val="0"/>
        <w:spacing w:after="0" w:line="240" w:lineRule="auto"/>
        <w:rPr>
          <w:rFonts w:cstheme="minorHAnsi"/>
          <w:sz w:val="24"/>
          <w:szCs w:val="24"/>
        </w:rPr>
      </w:pPr>
    </w:p>
    <w:p w:rsidR="00C32368" w:rsidRPr="00C32368" w:rsidRDefault="00C32368" w:rsidP="00C32368">
      <w:pPr>
        <w:autoSpaceDE w:val="0"/>
        <w:autoSpaceDN w:val="0"/>
        <w:adjustRightInd w:val="0"/>
        <w:spacing w:after="0" w:line="240" w:lineRule="auto"/>
        <w:rPr>
          <w:rFonts w:cstheme="minorHAnsi"/>
          <w:sz w:val="24"/>
          <w:szCs w:val="24"/>
        </w:rPr>
      </w:pPr>
      <w:r w:rsidRPr="00C32368">
        <w:rPr>
          <w:rFonts w:cstheme="minorHAnsi"/>
          <w:sz w:val="24"/>
          <w:szCs w:val="24"/>
        </w:rPr>
        <w:t xml:space="preserve">1. Klimt, </w:t>
      </w:r>
      <w:r w:rsidRPr="00C32368">
        <w:rPr>
          <w:rFonts w:cstheme="minorHAnsi"/>
          <w:i/>
          <w:iCs/>
          <w:sz w:val="24"/>
          <w:szCs w:val="24"/>
        </w:rPr>
        <w:t>Il bacio</w:t>
      </w:r>
      <w:r w:rsidRPr="00C32368">
        <w:rPr>
          <w:rFonts w:cstheme="minorHAnsi"/>
          <w:sz w:val="24"/>
          <w:szCs w:val="24"/>
        </w:rPr>
        <w:t>: analisi dell’opera</w:t>
      </w:r>
    </w:p>
    <w:p w:rsidR="00C32368" w:rsidRPr="00C32368" w:rsidRDefault="00C32368" w:rsidP="00C32368">
      <w:pPr>
        <w:autoSpaceDE w:val="0"/>
        <w:autoSpaceDN w:val="0"/>
        <w:adjustRightInd w:val="0"/>
        <w:spacing w:after="0" w:line="240" w:lineRule="auto"/>
        <w:rPr>
          <w:rFonts w:cstheme="minorHAnsi"/>
          <w:sz w:val="24"/>
          <w:szCs w:val="24"/>
        </w:rPr>
      </w:pPr>
      <w:r w:rsidRPr="00C32368">
        <w:rPr>
          <w:rFonts w:cstheme="minorHAnsi"/>
          <w:sz w:val="24"/>
          <w:szCs w:val="24"/>
        </w:rPr>
        <w:lastRenderedPageBreak/>
        <w:t>________________________________________________________________________</w:t>
      </w:r>
    </w:p>
    <w:p w:rsidR="00C32368" w:rsidRPr="00C32368" w:rsidRDefault="00C32368" w:rsidP="00C32368">
      <w:pPr>
        <w:autoSpaceDE w:val="0"/>
        <w:autoSpaceDN w:val="0"/>
        <w:adjustRightInd w:val="0"/>
        <w:spacing w:after="0" w:line="240" w:lineRule="auto"/>
        <w:rPr>
          <w:rFonts w:cstheme="minorHAnsi"/>
          <w:sz w:val="24"/>
          <w:szCs w:val="24"/>
        </w:rPr>
      </w:pPr>
      <w:r w:rsidRPr="00C32368">
        <w:rPr>
          <w:rFonts w:cstheme="minorHAnsi"/>
          <w:sz w:val="24"/>
          <w:szCs w:val="24"/>
        </w:rPr>
        <w:t>________________________________________________________________________</w:t>
      </w:r>
    </w:p>
    <w:p w:rsidR="00C32368" w:rsidRPr="00C32368" w:rsidRDefault="00C32368" w:rsidP="00C32368">
      <w:pPr>
        <w:autoSpaceDE w:val="0"/>
        <w:autoSpaceDN w:val="0"/>
        <w:adjustRightInd w:val="0"/>
        <w:spacing w:after="0" w:line="240" w:lineRule="auto"/>
        <w:rPr>
          <w:rFonts w:cstheme="minorHAnsi"/>
          <w:sz w:val="24"/>
          <w:szCs w:val="24"/>
        </w:rPr>
      </w:pPr>
      <w:r w:rsidRPr="00C32368">
        <w:rPr>
          <w:rFonts w:cstheme="minorHAnsi"/>
          <w:sz w:val="24"/>
          <w:szCs w:val="24"/>
        </w:rPr>
        <w:t>________________________________________________________________________</w:t>
      </w:r>
    </w:p>
    <w:p w:rsidR="00C32368" w:rsidRPr="00C32368" w:rsidRDefault="00C32368" w:rsidP="00C32368">
      <w:pPr>
        <w:autoSpaceDE w:val="0"/>
        <w:autoSpaceDN w:val="0"/>
        <w:adjustRightInd w:val="0"/>
        <w:spacing w:after="0" w:line="240" w:lineRule="auto"/>
        <w:rPr>
          <w:rFonts w:cstheme="minorHAnsi"/>
          <w:sz w:val="24"/>
          <w:szCs w:val="24"/>
        </w:rPr>
      </w:pPr>
      <w:r w:rsidRPr="00C32368">
        <w:rPr>
          <w:rFonts w:cstheme="minorHAnsi"/>
          <w:sz w:val="24"/>
          <w:szCs w:val="24"/>
        </w:rPr>
        <w:t>________________________________________________________________________</w:t>
      </w:r>
    </w:p>
    <w:p w:rsidR="00C32368" w:rsidRPr="00C32368" w:rsidRDefault="00C32368" w:rsidP="00C32368">
      <w:pPr>
        <w:autoSpaceDE w:val="0"/>
        <w:autoSpaceDN w:val="0"/>
        <w:adjustRightInd w:val="0"/>
        <w:spacing w:after="0" w:line="240" w:lineRule="auto"/>
        <w:rPr>
          <w:rFonts w:cstheme="minorHAnsi"/>
          <w:sz w:val="24"/>
          <w:szCs w:val="24"/>
        </w:rPr>
      </w:pPr>
      <w:r w:rsidRPr="00C32368">
        <w:rPr>
          <w:rFonts w:cstheme="minorHAnsi"/>
          <w:sz w:val="24"/>
          <w:szCs w:val="24"/>
        </w:rPr>
        <w:t>________________________________________________________________________</w:t>
      </w:r>
    </w:p>
    <w:p w:rsidR="00C32368" w:rsidRPr="00C32368" w:rsidRDefault="00C32368" w:rsidP="00C32368">
      <w:pPr>
        <w:autoSpaceDE w:val="0"/>
        <w:autoSpaceDN w:val="0"/>
        <w:adjustRightInd w:val="0"/>
        <w:spacing w:after="0" w:line="240" w:lineRule="auto"/>
        <w:rPr>
          <w:rFonts w:cstheme="minorHAnsi"/>
          <w:sz w:val="24"/>
          <w:szCs w:val="24"/>
        </w:rPr>
      </w:pPr>
      <w:r w:rsidRPr="00C32368">
        <w:rPr>
          <w:rFonts w:cstheme="minorHAnsi"/>
          <w:sz w:val="24"/>
          <w:szCs w:val="24"/>
        </w:rPr>
        <w:t>________________________________________________________________________</w:t>
      </w:r>
    </w:p>
    <w:p w:rsidR="00C32368" w:rsidRPr="00C32368" w:rsidRDefault="00C32368" w:rsidP="00C32368">
      <w:pPr>
        <w:autoSpaceDE w:val="0"/>
        <w:autoSpaceDN w:val="0"/>
        <w:adjustRightInd w:val="0"/>
        <w:spacing w:after="0" w:line="240" w:lineRule="auto"/>
        <w:rPr>
          <w:rFonts w:cstheme="minorHAnsi"/>
          <w:sz w:val="24"/>
          <w:szCs w:val="24"/>
        </w:rPr>
      </w:pPr>
      <w:r w:rsidRPr="00C32368">
        <w:rPr>
          <w:rFonts w:cstheme="minorHAnsi"/>
          <w:sz w:val="24"/>
          <w:szCs w:val="24"/>
        </w:rPr>
        <w:t>________________________________________________________________________</w:t>
      </w:r>
    </w:p>
    <w:p w:rsidR="00C32368" w:rsidRPr="00C32368" w:rsidRDefault="00C32368" w:rsidP="00C32368">
      <w:pPr>
        <w:autoSpaceDE w:val="0"/>
        <w:autoSpaceDN w:val="0"/>
        <w:adjustRightInd w:val="0"/>
        <w:spacing w:after="0" w:line="240" w:lineRule="auto"/>
        <w:rPr>
          <w:rFonts w:cstheme="minorHAnsi"/>
          <w:sz w:val="24"/>
          <w:szCs w:val="24"/>
        </w:rPr>
      </w:pPr>
      <w:r w:rsidRPr="00C32368">
        <w:rPr>
          <w:rFonts w:cstheme="minorHAnsi"/>
          <w:sz w:val="24"/>
          <w:szCs w:val="24"/>
        </w:rPr>
        <w:t>________________________________________________________________________</w:t>
      </w:r>
    </w:p>
    <w:p w:rsidR="00C32368" w:rsidRPr="00C32368" w:rsidRDefault="00C32368" w:rsidP="00C32368">
      <w:pPr>
        <w:autoSpaceDE w:val="0"/>
        <w:autoSpaceDN w:val="0"/>
        <w:adjustRightInd w:val="0"/>
        <w:spacing w:after="0" w:line="240" w:lineRule="auto"/>
        <w:rPr>
          <w:rFonts w:cstheme="minorHAnsi"/>
          <w:sz w:val="24"/>
          <w:szCs w:val="24"/>
        </w:rPr>
      </w:pPr>
      <w:r w:rsidRPr="00C32368">
        <w:rPr>
          <w:rFonts w:cstheme="minorHAnsi"/>
          <w:sz w:val="24"/>
          <w:szCs w:val="24"/>
        </w:rPr>
        <w:t>________________________________________________________________________</w:t>
      </w:r>
    </w:p>
    <w:p w:rsidR="00C32368" w:rsidRPr="00C32368" w:rsidRDefault="00C32368" w:rsidP="00C32368">
      <w:pPr>
        <w:autoSpaceDE w:val="0"/>
        <w:autoSpaceDN w:val="0"/>
        <w:adjustRightInd w:val="0"/>
        <w:spacing w:after="0" w:line="240" w:lineRule="auto"/>
        <w:rPr>
          <w:rFonts w:cstheme="minorHAnsi"/>
          <w:sz w:val="24"/>
          <w:szCs w:val="24"/>
        </w:rPr>
      </w:pPr>
      <w:r w:rsidRPr="00C32368">
        <w:rPr>
          <w:rFonts w:cstheme="minorHAnsi"/>
          <w:sz w:val="24"/>
          <w:szCs w:val="24"/>
        </w:rPr>
        <w:t>________________________________________________________________________</w:t>
      </w:r>
    </w:p>
    <w:p w:rsidR="00C32368" w:rsidRDefault="00C32368" w:rsidP="00C32368">
      <w:pPr>
        <w:autoSpaceDE w:val="0"/>
        <w:autoSpaceDN w:val="0"/>
        <w:adjustRightInd w:val="0"/>
        <w:spacing w:after="0" w:line="240" w:lineRule="auto"/>
        <w:rPr>
          <w:rFonts w:cstheme="minorHAnsi"/>
          <w:sz w:val="24"/>
          <w:szCs w:val="24"/>
        </w:rPr>
      </w:pPr>
    </w:p>
    <w:p w:rsidR="00C32368" w:rsidRPr="00C32368" w:rsidRDefault="00C32368" w:rsidP="00C32368">
      <w:pPr>
        <w:autoSpaceDE w:val="0"/>
        <w:autoSpaceDN w:val="0"/>
        <w:adjustRightInd w:val="0"/>
        <w:spacing w:after="0" w:line="240" w:lineRule="auto"/>
        <w:rPr>
          <w:rFonts w:cstheme="minorHAnsi"/>
          <w:sz w:val="24"/>
          <w:szCs w:val="24"/>
        </w:rPr>
      </w:pPr>
      <w:r w:rsidRPr="00C32368">
        <w:rPr>
          <w:rFonts w:cstheme="minorHAnsi"/>
          <w:sz w:val="24"/>
          <w:szCs w:val="24"/>
        </w:rPr>
        <w:t>2. Spiegate quale importanza abbiano le rappresentazioni delle nature morte nella pittura</w:t>
      </w:r>
    </w:p>
    <w:p w:rsidR="00C32368" w:rsidRPr="00C32368" w:rsidRDefault="00C32368" w:rsidP="00C32368">
      <w:pPr>
        <w:autoSpaceDE w:val="0"/>
        <w:autoSpaceDN w:val="0"/>
        <w:adjustRightInd w:val="0"/>
        <w:spacing w:after="0" w:line="240" w:lineRule="auto"/>
        <w:rPr>
          <w:rFonts w:cstheme="minorHAnsi"/>
          <w:sz w:val="24"/>
          <w:szCs w:val="24"/>
        </w:rPr>
      </w:pPr>
      <w:r w:rsidRPr="00C32368">
        <w:rPr>
          <w:rFonts w:cstheme="minorHAnsi"/>
          <w:sz w:val="24"/>
          <w:szCs w:val="24"/>
        </w:rPr>
        <w:t>di Cézanne</w:t>
      </w:r>
    </w:p>
    <w:p w:rsidR="00C32368" w:rsidRPr="00C32368" w:rsidRDefault="00C32368" w:rsidP="00C32368">
      <w:pPr>
        <w:autoSpaceDE w:val="0"/>
        <w:autoSpaceDN w:val="0"/>
        <w:adjustRightInd w:val="0"/>
        <w:spacing w:after="0" w:line="240" w:lineRule="auto"/>
        <w:rPr>
          <w:rFonts w:cstheme="minorHAnsi"/>
          <w:sz w:val="24"/>
          <w:szCs w:val="24"/>
        </w:rPr>
      </w:pPr>
      <w:r w:rsidRPr="00C32368">
        <w:rPr>
          <w:rFonts w:cstheme="minorHAnsi"/>
          <w:sz w:val="24"/>
          <w:szCs w:val="24"/>
        </w:rPr>
        <w:t>________________________________________________________________________</w:t>
      </w:r>
    </w:p>
    <w:p w:rsidR="00C32368" w:rsidRPr="00C32368" w:rsidRDefault="00C32368" w:rsidP="00C32368">
      <w:pPr>
        <w:autoSpaceDE w:val="0"/>
        <w:autoSpaceDN w:val="0"/>
        <w:adjustRightInd w:val="0"/>
        <w:spacing w:after="0" w:line="240" w:lineRule="auto"/>
        <w:rPr>
          <w:rFonts w:cstheme="minorHAnsi"/>
          <w:sz w:val="24"/>
          <w:szCs w:val="24"/>
        </w:rPr>
      </w:pPr>
      <w:r w:rsidRPr="00C32368">
        <w:rPr>
          <w:rFonts w:cstheme="minorHAnsi"/>
          <w:sz w:val="24"/>
          <w:szCs w:val="24"/>
        </w:rPr>
        <w:t>________________________________________________________________________</w:t>
      </w:r>
    </w:p>
    <w:p w:rsidR="00C32368" w:rsidRPr="00C32368" w:rsidRDefault="00C32368" w:rsidP="00C32368">
      <w:pPr>
        <w:autoSpaceDE w:val="0"/>
        <w:autoSpaceDN w:val="0"/>
        <w:adjustRightInd w:val="0"/>
        <w:spacing w:after="0" w:line="240" w:lineRule="auto"/>
        <w:rPr>
          <w:rFonts w:cstheme="minorHAnsi"/>
          <w:sz w:val="24"/>
          <w:szCs w:val="24"/>
        </w:rPr>
      </w:pPr>
      <w:r w:rsidRPr="00C32368">
        <w:rPr>
          <w:rFonts w:cstheme="minorHAnsi"/>
          <w:sz w:val="24"/>
          <w:szCs w:val="24"/>
        </w:rPr>
        <w:t>________________________________________________________________________</w:t>
      </w:r>
    </w:p>
    <w:p w:rsidR="00C32368" w:rsidRPr="00C32368" w:rsidRDefault="00C32368" w:rsidP="00C32368">
      <w:pPr>
        <w:autoSpaceDE w:val="0"/>
        <w:autoSpaceDN w:val="0"/>
        <w:adjustRightInd w:val="0"/>
        <w:spacing w:after="0" w:line="240" w:lineRule="auto"/>
        <w:rPr>
          <w:rFonts w:cstheme="minorHAnsi"/>
          <w:sz w:val="24"/>
          <w:szCs w:val="24"/>
        </w:rPr>
      </w:pPr>
      <w:r w:rsidRPr="00C32368">
        <w:rPr>
          <w:rFonts w:cstheme="minorHAnsi"/>
          <w:sz w:val="24"/>
          <w:szCs w:val="24"/>
        </w:rPr>
        <w:t>________________________________________________________________________</w:t>
      </w:r>
    </w:p>
    <w:p w:rsidR="00C32368" w:rsidRPr="00C32368" w:rsidRDefault="00C32368" w:rsidP="00C32368">
      <w:pPr>
        <w:autoSpaceDE w:val="0"/>
        <w:autoSpaceDN w:val="0"/>
        <w:adjustRightInd w:val="0"/>
        <w:spacing w:after="0" w:line="240" w:lineRule="auto"/>
        <w:rPr>
          <w:rFonts w:cstheme="minorHAnsi"/>
          <w:sz w:val="24"/>
          <w:szCs w:val="24"/>
        </w:rPr>
      </w:pPr>
      <w:r w:rsidRPr="00C32368">
        <w:rPr>
          <w:rFonts w:cstheme="minorHAnsi"/>
          <w:sz w:val="24"/>
          <w:szCs w:val="24"/>
        </w:rPr>
        <w:t>________________________________________________________________________</w:t>
      </w:r>
    </w:p>
    <w:p w:rsidR="00C32368" w:rsidRPr="00C32368" w:rsidRDefault="00C32368" w:rsidP="00C32368">
      <w:pPr>
        <w:autoSpaceDE w:val="0"/>
        <w:autoSpaceDN w:val="0"/>
        <w:adjustRightInd w:val="0"/>
        <w:spacing w:after="0" w:line="240" w:lineRule="auto"/>
        <w:rPr>
          <w:rFonts w:cstheme="minorHAnsi"/>
          <w:sz w:val="24"/>
          <w:szCs w:val="24"/>
        </w:rPr>
      </w:pPr>
      <w:r w:rsidRPr="00C32368">
        <w:rPr>
          <w:rFonts w:cstheme="minorHAnsi"/>
          <w:sz w:val="24"/>
          <w:szCs w:val="24"/>
        </w:rPr>
        <w:t>________________________________________________________________________</w:t>
      </w:r>
    </w:p>
    <w:p w:rsidR="00C32368" w:rsidRPr="00C32368" w:rsidRDefault="00C32368" w:rsidP="00C32368">
      <w:pPr>
        <w:autoSpaceDE w:val="0"/>
        <w:autoSpaceDN w:val="0"/>
        <w:adjustRightInd w:val="0"/>
        <w:spacing w:after="0" w:line="240" w:lineRule="auto"/>
        <w:rPr>
          <w:rFonts w:cstheme="minorHAnsi"/>
          <w:sz w:val="24"/>
          <w:szCs w:val="24"/>
        </w:rPr>
      </w:pPr>
      <w:r w:rsidRPr="00C32368">
        <w:rPr>
          <w:rFonts w:cstheme="minorHAnsi"/>
          <w:sz w:val="24"/>
          <w:szCs w:val="24"/>
        </w:rPr>
        <w:t>________________________________________________________________________</w:t>
      </w:r>
    </w:p>
    <w:p w:rsidR="00C32368" w:rsidRPr="00C32368" w:rsidRDefault="00C32368" w:rsidP="00C32368">
      <w:pPr>
        <w:autoSpaceDE w:val="0"/>
        <w:autoSpaceDN w:val="0"/>
        <w:adjustRightInd w:val="0"/>
        <w:spacing w:after="0" w:line="240" w:lineRule="auto"/>
        <w:rPr>
          <w:rFonts w:cstheme="minorHAnsi"/>
          <w:sz w:val="24"/>
          <w:szCs w:val="24"/>
        </w:rPr>
      </w:pPr>
      <w:r w:rsidRPr="00C32368">
        <w:rPr>
          <w:rFonts w:cstheme="minorHAnsi"/>
          <w:sz w:val="24"/>
          <w:szCs w:val="24"/>
        </w:rPr>
        <w:t>________________________________________________________________________</w:t>
      </w:r>
    </w:p>
    <w:p w:rsidR="00C32368" w:rsidRDefault="00C32368" w:rsidP="00086A5D">
      <w:pPr>
        <w:pBdr>
          <w:bottom w:val="single" w:sz="12" w:space="17" w:color="auto"/>
        </w:pBdr>
        <w:autoSpaceDE w:val="0"/>
        <w:autoSpaceDN w:val="0"/>
        <w:adjustRightInd w:val="0"/>
        <w:spacing w:after="0" w:line="240" w:lineRule="auto"/>
        <w:rPr>
          <w:rFonts w:ascii="Helvetica" w:hAnsi="Helvetica" w:cs="Helvetica"/>
          <w:sz w:val="24"/>
          <w:szCs w:val="24"/>
        </w:rPr>
      </w:pPr>
      <w:r w:rsidRPr="00C32368">
        <w:rPr>
          <w:rFonts w:cstheme="minorHAnsi"/>
          <w:sz w:val="24"/>
          <w:szCs w:val="24"/>
        </w:rPr>
        <w:t>________________________________________</w:t>
      </w:r>
      <w:r w:rsidR="00086A5D">
        <w:rPr>
          <w:rFonts w:cstheme="minorHAnsi"/>
          <w:sz w:val="24"/>
          <w:szCs w:val="24"/>
        </w:rPr>
        <w:t>_______________________________</w:t>
      </w:r>
      <w:r w:rsidR="00086A5D">
        <w:rPr>
          <w:rFonts w:cstheme="minorHAnsi"/>
          <w:sz w:val="24"/>
          <w:szCs w:val="24"/>
        </w:rPr>
        <w:softHyphen/>
      </w:r>
      <w:r w:rsidR="00086A5D">
        <w:rPr>
          <w:rFonts w:cstheme="minorHAnsi"/>
          <w:sz w:val="24"/>
          <w:szCs w:val="24"/>
        </w:rPr>
        <w:softHyphen/>
      </w:r>
      <w:r w:rsidR="00086A5D">
        <w:rPr>
          <w:rFonts w:cstheme="minorHAnsi"/>
          <w:sz w:val="24"/>
          <w:szCs w:val="24"/>
        </w:rPr>
        <w:softHyphen/>
      </w:r>
      <w:r w:rsidR="00086A5D">
        <w:rPr>
          <w:rFonts w:cstheme="minorHAnsi"/>
          <w:sz w:val="24"/>
          <w:szCs w:val="24"/>
        </w:rPr>
        <w:softHyphen/>
      </w:r>
      <w:r w:rsidR="00086A5D">
        <w:rPr>
          <w:rFonts w:cstheme="minorHAnsi"/>
          <w:sz w:val="24"/>
          <w:szCs w:val="24"/>
        </w:rPr>
        <w:softHyphen/>
      </w:r>
    </w:p>
    <w:p w:rsidR="00C32368" w:rsidRDefault="00C32368" w:rsidP="00C32368">
      <w:pPr>
        <w:spacing w:after="0" w:line="240" w:lineRule="auto"/>
        <w:jc w:val="center"/>
        <w:rPr>
          <w:rFonts w:cstheme="minorHAnsi"/>
          <w:b/>
          <w:sz w:val="24"/>
          <w:szCs w:val="24"/>
        </w:rPr>
      </w:pPr>
    </w:p>
    <w:p w:rsidR="00293D72" w:rsidRPr="004436E8" w:rsidRDefault="00293D72" w:rsidP="00293D72">
      <w:pPr>
        <w:jc w:val="center"/>
        <w:rPr>
          <w:b/>
          <w:sz w:val="24"/>
          <w:szCs w:val="24"/>
        </w:rPr>
      </w:pPr>
      <w:r w:rsidRPr="004436E8">
        <w:rPr>
          <w:b/>
          <w:sz w:val="24"/>
          <w:szCs w:val="24"/>
        </w:rPr>
        <w:t>FILOSOFIA</w:t>
      </w:r>
    </w:p>
    <w:p w:rsidR="00293D72" w:rsidRDefault="00293D72" w:rsidP="00293D72">
      <w:pPr>
        <w:jc w:val="both"/>
      </w:pPr>
      <w:r>
        <w:rPr>
          <w:b/>
        </w:rPr>
        <w:t>1. Per Kant, un’azione morale :</w:t>
      </w:r>
    </w:p>
    <w:p w:rsidR="00293D72" w:rsidRDefault="00293D72" w:rsidP="00293D72">
      <w:pPr>
        <w:jc w:val="both"/>
      </w:pPr>
      <w:r>
        <w:t xml:space="preserve">    </w:t>
      </w:r>
      <w:r>
        <w:rPr>
          <w:i/>
        </w:rPr>
        <w:t>a.</w:t>
      </w:r>
      <w:r>
        <w:t xml:space="preserve"> viene compiuta per un movente di natura sensibile</w:t>
      </w:r>
    </w:p>
    <w:p w:rsidR="00293D72" w:rsidRDefault="00293D72" w:rsidP="00293D72">
      <w:pPr>
        <w:jc w:val="both"/>
      </w:pPr>
      <w:r>
        <w:t xml:space="preserve">    </w:t>
      </w:r>
      <w:r>
        <w:rPr>
          <w:i/>
        </w:rPr>
        <w:t>b.</w:t>
      </w:r>
      <w:r>
        <w:t xml:space="preserve"> si basa su un sentimento positivo di benevolenza </w:t>
      </w:r>
    </w:p>
    <w:p w:rsidR="00293D72" w:rsidRDefault="00293D72" w:rsidP="00293D72">
      <w:pPr>
        <w:jc w:val="both"/>
      </w:pPr>
      <w:r>
        <w:t xml:space="preserve">    </w:t>
      </w:r>
      <w:r>
        <w:rPr>
          <w:i/>
        </w:rPr>
        <w:t>c.</w:t>
      </w:r>
      <w:r>
        <w:t xml:space="preserve"> dipende soltanto dall’intenzione di obbedire a leggi pure pratiche fornite dalla ragione</w:t>
      </w:r>
    </w:p>
    <w:p w:rsidR="00293D72" w:rsidRDefault="00293D72" w:rsidP="00293D72">
      <w:pPr>
        <w:jc w:val="both"/>
      </w:pPr>
      <w:r>
        <w:rPr>
          <w:i/>
        </w:rPr>
        <w:t xml:space="preserve">    d.</w:t>
      </w:r>
      <w:r>
        <w:t xml:space="preserve"> non implica una partecipazione interiore</w:t>
      </w:r>
    </w:p>
    <w:p w:rsidR="00293D72" w:rsidRDefault="00293D72" w:rsidP="00293D72">
      <w:pPr>
        <w:jc w:val="both"/>
      </w:pPr>
      <w:r>
        <w:rPr>
          <w:b/>
        </w:rPr>
        <w:t>2. Come può essere definita l’etica kantiana ?</w:t>
      </w:r>
    </w:p>
    <w:p w:rsidR="00293D72" w:rsidRDefault="00293D72" w:rsidP="00293D72">
      <w:pPr>
        <w:jc w:val="both"/>
      </w:pPr>
      <w:r>
        <w:t xml:space="preserve">    </w:t>
      </w:r>
      <w:r>
        <w:rPr>
          <w:i/>
        </w:rPr>
        <w:t>a.</w:t>
      </w:r>
      <w:r>
        <w:t xml:space="preserve"> formalistica, rigoristica, universalistica </w:t>
      </w:r>
    </w:p>
    <w:p w:rsidR="00293D72" w:rsidRDefault="00293D72" w:rsidP="00293D72">
      <w:pPr>
        <w:jc w:val="both"/>
      </w:pPr>
      <w:r>
        <w:t xml:space="preserve">    </w:t>
      </w:r>
      <w:r>
        <w:rPr>
          <w:i/>
        </w:rPr>
        <w:t>b.</w:t>
      </w:r>
      <w:r>
        <w:t xml:space="preserve"> universalistica, sentimentalistica, formalistica</w:t>
      </w:r>
    </w:p>
    <w:p w:rsidR="00293D72" w:rsidRDefault="00293D72" w:rsidP="00293D72">
      <w:pPr>
        <w:jc w:val="both"/>
      </w:pPr>
      <w:r>
        <w:t xml:space="preserve">    </w:t>
      </w:r>
      <w:r>
        <w:rPr>
          <w:i/>
        </w:rPr>
        <w:t>c.</w:t>
      </w:r>
      <w:r>
        <w:t xml:space="preserve"> particolaristica, </w:t>
      </w:r>
      <w:proofErr w:type="spellStart"/>
      <w:r>
        <w:t>prescrittivistica</w:t>
      </w:r>
      <w:proofErr w:type="spellEnd"/>
      <w:r>
        <w:t xml:space="preserve">, rigoristica </w:t>
      </w:r>
    </w:p>
    <w:p w:rsidR="00293D72" w:rsidRDefault="00293D72" w:rsidP="00293D72">
      <w:pPr>
        <w:jc w:val="both"/>
      </w:pPr>
      <w:r>
        <w:rPr>
          <w:i/>
        </w:rPr>
        <w:t xml:space="preserve">    d.</w:t>
      </w:r>
      <w:r>
        <w:t xml:space="preserve"> rigoristica, formalistica, materialistica</w:t>
      </w:r>
    </w:p>
    <w:p w:rsidR="00293D72" w:rsidRDefault="00293D72" w:rsidP="00293D72">
      <w:pPr>
        <w:jc w:val="both"/>
      </w:pPr>
      <w:r>
        <w:rPr>
          <w:b/>
        </w:rPr>
        <w:t>3. Dal punto di vista di Kant, la “Dialettica trascendentale” assume il significato di :</w:t>
      </w:r>
    </w:p>
    <w:p w:rsidR="00293D72" w:rsidRDefault="00293D72" w:rsidP="00293D72">
      <w:pPr>
        <w:jc w:val="both"/>
      </w:pPr>
      <w:r>
        <w:t xml:space="preserve">    </w:t>
      </w:r>
      <w:r>
        <w:rPr>
          <w:i/>
        </w:rPr>
        <w:t>a.</w:t>
      </w:r>
      <w:r>
        <w:t xml:space="preserve"> scienza delle idee</w:t>
      </w:r>
    </w:p>
    <w:p w:rsidR="00293D72" w:rsidRDefault="00293D72" w:rsidP="00293D72">
      <w:pPr>
        <w:jc w:val="both"/>
      </w:pPr>
      <w:r>
        <w:t xml:space="preserve">    </w:t>
      </w:r>
      <w:r>
        <w:rPr>
          <w:i/>
        </w:rPr>
        <w:t>b.</w:t>
      </w:r>
      <w:r>
        <w:t xml:space="preserve"> logica formale</w:t>
      </w:r>
    </w:p>
    <w:p w:rsidR="00293D72" w:rsidRDefault="00293D72" w:rsidP="00293D72">
      <w:pPr>
        <w:jc w:val="both"/>
      </w:pPr>
      <w:r>
        <w:t xml:space="preserve">    </w:t>
      </w:r>
      <w:r>
        <w:rPr>
          <w:i/>
        </w:rPr>
        <w:t>c.</w:t>
      </w:r>
      <w:r>
        <w:t xml:space="preserve"> logica della parvenza </w:t>
      </w:r>
    </w:p>
    <w:p w:rsidR="00293D72" w:rsidRDefault="00293D72" w:rsidP="00293D72">
      <w:pPr>
        <w:jc w:val="both"/>
      </w:pPr>
      <w:r>
        <w:lastRenderedPageBreak/>
        <w:t xml:space="preserve">    </w:t>
      </w:r>
      <w:r>
        <w:rPr>
          <w:i/>
        </w:rPr>
        <w:t>d.</w:t>
      </w:r>
      <w:r>
        <w:t xml:space="preserve"> procedimento dimostrativo fondato su premesse probabili</w:t>
      </w:r>
    </w:p>
    <w:p w:rsidR="00293D72" w:rsidRPr="008D16D0" w:rsidRDefault="00293D72" w:rsidP="00293D72">
      <w:pPr>
        <w:jc w:val="both"/>
      </w:pPr>
      <w:r>
        <w:rPr>
          <w:b/>
        </w:rPr>
        <w:t>4. Secondo quanto afferma Kant, l’</w:t>
      </w:r>
      <w:r>
        <w:rPr>
          <w:b/>
          <w:i/>
        </w:rPr>
        <w:t>idea psicologica</w:t>
      </w:r>
      <w:r>
        <w:rPr>
          <w:b/>
        </w:rPr>
        <w:t xml:space="preserve"> :</w:t>
      </w:r>
    </w:p>
    <w:p w:rsidR="00293D72" w:rsidRDefault="00293D72" w:rsidP="00293D72">
      <w:pPr>
        <w:jc w:val="both"/>
      </w:pPr>
      <w:r>
        <w:t xml:space="preserve">    </w:t>
      </w:r>
      <w:r>
        <w:rPr>
          <w:i/>
        </w:rPr>
        <w:t>a.</w:t>
      </w:r>
      <w:r>
        <w:t xml:space="preserve"> ci spinge a passare dall’effetto alla causa dei fenomeni naturali</w:t>
      </w:r>
    </w:p>
    <w:p w:rsidR="00293D72" w:rsidRDefault="00293D72" w:rsidP="00293D72">
      <w:pPr>
        <w:jc w:val="both"/>
      </w:pPr>
      <w:r>
        <w:t xml:space="preserve">    </w:t>
      </w:r>
      <w:r>
        <w:rPr>
          <w:i/>
        </w:rPr>
        <w:t>b.</w:t>
      </w:r>
      <w:r>
        <w:t xml:space="preserve"> ci induce a ricercare i legami esistenti tra i vari fenomeni del senso interno</w:t>
      </w:r>
    </w:p>
    <w:p w:rsidR="00293D72" w:rsidRDefault="00293D72" w:rsidP="00293D72">
      <w:pPr>
        <w:jc w:val="both"/>
      </w:pPr>
      <w:r>
        <w:t xml:space="preserve">    </w:t>
      </w:r>
      <w:r>
        <w:rPr>
          <w:i/>
        </w:rPr>
        <w:t>c.</w:t>
      </w:r>
      <w:r>
        <w:t xml:space="preserve"> studia i principi a priori dell’azione morale   </w:t>
      </w:r>
    </w:p>
    <w:p w:rsidR="00293D72" w:rsidRDefault="00293D72" w:rsidP="00293D72">
      <w:pPr>
        <w:jc w:val="both"/>
      </w:pPr>
      <w:r>
        <w:t xml:space="preserve">    </w:t>
      </w:r>
      <w:r>
        <w:rPr>
          <w:i/>
        </w:rPr>
        <w:t>d.</w:t>
      </w:r>
      <w:r>
        <w:t xml:space="preserve"> persegue l’ideale di una perfetta organizzazione sistematica</w:t>
      </w:r>
    </w:p>
    <w:p w:rsidR="00293D72" w:rsidRDefault="00293D72" w:rsidP="00293D72">
      <w:pPr>
        <w:jc w:val="both"/>
        <w:rPr>
          <w:b/>
        </w:rPr>
      </w:pPr>
      <w:r>
        <w:rPr>
          <w:b/>
        </w:rPr>
        <w:t>5. Indica quali tra le seguenti caratteristiche sono tipicamente “romantiche” :</w:t>
      </w:r>
    </w:p>
    <w:p w:rsidR="00293D72" w:rsidRDefault="00293D72" w:rsidP="00293D72">
      <w:pPr>
        <w:jc w:val="both"/>
      </w:pPr>
      <w:r>
        <w:t xml:space="preserve">    </w:t>
      </w:r>
      <w:r>
        <w:rPr>
          <w:i/>
        </w:rPr>
        <w:t>a.</w:t>
      </w:r>
      <w:r>
        <w:t xml:space="preserve"> spontaneità e simbiosi con la natura, meccanicismo, fuga nel sogno e nell’immaginazione</w:t>
      </w:r>
    </w:p>
    <w:p w:rsidR="00293D72" w:rsidRDefault="00293D72" w:rsidP="00293D72">
      <w:pPr>
        <w:jc w:val="both"/>
      </w:pPr>
      <w:r>
        <w:t xml:space="preserve">    </w:t>
      </w:r>
      <w:r>
        <w:rPr>
          <w:i/>
        </w:rPr>
        <w:t>b.</w:t>
      </w:r>
      <w:r>
        <w:t xml:space="preserve"> razionalismo, aspirazione all’assoluto, mitizzazione di un passato felice</w:t>
      </w:r>
    </w:p>
    <w:p w:rsidR="00293D72" w:rsidRDefault="00293D72" w:rsidP="00293D72">
      <w:pPr>
        <w:jc w:val="both"/>
      </w:pPr>
      <w:r>
        <w:t xml:space="preserve">    </w:t>
      </w:r>
      <w:r>
        <w:rPr>
          <w:i/>
        </w:rPr>
        <w:t>c.</w:t>
      </w:r>
      <w:r>
        <w:t xml:space="preserve"> </w:t>
      </w:r>
      <w:proofErr w:type="spellStart"/>
      <w:r>
        <w:t>prometeismo</w:t>
      </w:r>
      <w:proofErr w:type="spellEnd"/>
      <w:r>
        <w:t>, panteismo idealistico, fiducia nelle scienze empiriche</w:t>
      </w:r>
    </w:p>
    <w:p w:rsidR="00293D72" w:rsidRDefault="00293D72" w:rsidP="00293D72">
      <w:pPr>
        <w:jc w:val="both"/>
      </w:pPr>
      <w:r>
        <w:t xml:space="preserve">    </w:t>
      </w:r>
      <w:r>
        <w:rPr>
          <w:i/>
        </w:rPr>
        <w:t>d.</w:t>
      </w:r>
      <w:r>
        <w:t xml:space="preserve"> titanismo, riscoperta del Medioevo, ricerca dell’armonia perduta  </w:t>
      </w:r>
    </w:p>
    <w:p w:rsidR="00293D72" w:rsidRPr="005B331D" w:rsidRDefault="00293D72" w:rsidP="00293D72">
      <w:pPr>
        <w:jc w:val="both"/>
        <w:rPr>
          <w:b/>
        </w:rPr>
      </w:pPr>
      <w:r>
        <w:rPr>
          <w:b/>
        </w:rPr>
        <w:t xml:space="preserve">6. In cosa consiste la polemica condotta da Kant nei confronti delle </w:t>
      </w:r>
      <w:r>
        <w:rPr>
          <w:b/>
          <w:i/>
        </w:rPr>
        <w:t>morali eteronome</w:t>
      </w:r>
      <w:r>
        <w:rPr>
          <w:b/>
        </w:rPr>
        <w:t xml:space="preserve"> ?         </w:t>
      </w:r>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293D72" w:rsidRPr="00293D72" w:rsidRDefault="00293D72" w:rsidP="00293D72">
      <w:pPr>
        <w:jc w:val="both"/>
        <w:rPr>
          <w:b/>
        </w:rPr>
      </w:pPr>
      <w:r>
        <w:rPr>
          <w:b/>
        </w:rPr>
        <w:t xml:space="preserve">7. Spiega brevemente in cosa consiste “l’esaltazione del sentimento” sostenuta e diffusa dalla cultura del romanticismo                                                                                                      </w:t>
      </w:r>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A82FA5" w:rsidRPr="001751B8" w:rsidRDefault="006028B5" w:rsidP="006028B5">
      <w:pPr>
        <w:spacing w:after="0" w:line="240" w:lineRule="auto"/>
        <w:rPr>
          <w:rFonts w:cstheme="minorHAnsi"/>
          <w:sz w:val="24"/>
          <w:szCs w:val="24"/>
        </w:rPr>
      </w:pPr>
      <w:r w:rsidRPr="001751B8">
        <w:rPr>
          <w:rFonts w:cstheme="minorHAnsi"/>
          <w:sz w:val="24"/>
          <w:szCs w:val="24"/>
        </w:rPr>
        <w:t>Per alunni DSA</w:t>
      </w:r>
      <w:r w:rsidRPr="001751B8">
        <w:rPr>
          <w:rFonts w:cstheme="minorHAnsi"/>
          <w:sz w:val="24"/>
          <w:szCs w:val="24"/>
          <w:vertAlign w:val="superscript"/>
        </w:rPr>
        <w:t>nota2</w:t>
      </w:r>
    </w:p>
    <w:p w:rsidR="00E3337A" w:rsidRDefault="00E3337A" w:rsidP="00293D72">
      <w:pPr>
        <w:pStyle w:val="Titolo2"/>
        <w:jc w:val="center"/>
        <w:rPr>
          <w:rFonts w:asciiTheme="minorHAnsi" w:hAnsiTheme="minorHAnsi" w:cstheme="minorHAnsi"/>
          <w:sz w:val="24"/>
          <w:szCs w:val="24"/>
        </w:rPr>
      </w:pPr>
    </w:p>
    <w:p w:rsidR="00E3337A" w:rsidRDefault="00E3337A" w:rsidP="00293D72">
      <w:pPr>
        <w:pStyle w:val="Titolo2"/>
        <w:jc w:val="center"/>
        <w:rPr>
          <w:rFonts w:asciiTheme="minorHAnsi" w:hAnsiTheme="minorHAnsi" w:cstheme="minorHAnsi"/>
          <w:sz w:val="24"/>
          <w:szCs w:val="24"/>
        </w:rPr>
      </w:pPr>
    </w:p>
    <w:p w:rsidR="00E3337A" w:rsidRDefault="00E3337A" w:rsidP="00293D72">
      <w:pPr>
        <w:pStyle w:val="Titolo2"/>
        <w:jc w:val="center"/>
        <w:rPr>
          <w:rFonts w:asciiTheme="minorHAnsi" w:hAnsiTheme="minorHAnsi" w:cstheme="minorHAnsi"/>
          <w:sz w:val="24"/>
          <w:szCs w:val="24"/>
        </w:rPr>
      </w:pPr>
    </w:p>
    <w:p w:rsidR="00A82FA5" w:rsidRPr="00435C7C" w:rsidRDefault="00A82FA5" w:rsidP="00293D72">
      <w:pPr>
        <w:pStyle w:val="Titolo2"/>
        <w:jc w:val="center"/>
        <w:rPr>
          <w:rFonts w:asciiTheme="minorHAnsi" w:hAnsiTheme="minorHAnsi" w:cstheme="minorHAnsi"/>
          <w:sz w:val="24"/>
          <w:szCs w:val="24"/>
        </w:rPr>
      </w:pPr>
      <w:r w:rsidRPr="00435C7C">
        <w:rPr>
          <w:rFonts w:asciiTheme="minorHAnsi" w:hAnsiTheme="minorHAnsi" w:cstheme="minorHAnsi"/>
          <w:sz w:val="24"/>
          <w:szCs w:val="24"/>
        </w:rPr>
        <w:lastRenderedPageBreak/>
        <w:t>FISICA</w:t>
      </w:r>
    </w:p>
    <w:p w:rsidR="00A82FA5" w:rsidRPr="00435C7C" w:rsidRDefault="00A82FA5" w:rsidP="00A82FA5">
      <w:pPr>
        <w:rPr>
          <w:rFonts w:cstheme="minorHAnsi"/>
          <w:sz w:val="24"/>
          <w:szCs w:val="24"/>
        </w:rPr>
      </w:pPr>
    </w:p>
    <w:p w:rsidR="00A82FA5" w:rsidRPr="00435C7C" w:rsidRDefault="00A82FA5" w:rsidP="005363C9">
      <w:pPr>
        <w:pStyle w:val="Paragrafoelenco"/>
        <w:numPr>
          <w:ilvl w:val="0"/>
          <w:numId w:val="25"/>
        </w:numPr>
        <w:suppressAutoHyphens/>
        <w:spacing w:line="360" w:lineRule="auto"/>
        <w:contextualSpacing/>
        <w:rPr>
          <w:rFonts w:asciiTheme="minorHAnsi" w:hAnsiTheme="minorHAnsi" w:cstheme="minorHAnsi"/>
        </w:rPr>
      </w:pPr>
      <w:r w:rsidRPr="00435C7C">
        <w:rPr>
          <w:rFonts w:asciiTheme="minorHAnsi" w:hAnsiTheme="minorHAnsi" w:cstheme="minorHAnsi"/>
          <w:bCs/>
        </w:rPr>
        <w:t>Spiega che cosa sono le linee del campo elettrico e di quali proprietà godono</w:t>
      </w:r>
      <w:r w:rsidRPr="00435C7C">
        <w:rPr>
          <w:rFonts w:asciiTheme="minorHAnsi" w:hAnsiTheme="minorHAnsi" w:cstheme="minorHAnsi"/>
        </w:rPr>
        <w:t xml:space="preserve">. </w:t>
      </w:r>
    </w:p>
    <w:p w:rsidR="00A82FA5" w:rsidRPr="00435C7C" w:rsidRDefault="00A82FA5" w:rsidP="00201BBE">
      <w:pPr>
        <w:ind w:firstLine="450"/>
        <w:rPr>
          <w:rFonts w:cstheme="minorHAnsi"/>
          <w:sz w:val="24"/>
          <w:szCs w:val="24"/>
        </w:rPr>
      </w:pPr>
      <w:r w:rsidRPr="00435C7C">
        <w:rPr>
          <w:rFonts w:cstheme="minorHAnsi"/>
          <w:sz w:val="24"/>
          <w:szCs w:val="24"/>
        </w:rPr>
        <w:t>………………………………………………</w:t>
      </w:r>
      <w:r w:rsidR="00201BBE">
        <w:rPr>
          <w:rFonts w:cstheme="minorHAnsi"/>
          <w:sz w:val="24"/>
          <w:szCs w:val="24"/>
        </w:rPr>
        <w:t>………………………………………………………..........</w:t>
      </w:r>
    </w:p>
    <w:p w:rsidR="00A82FA5" w:rsidRPr="00435C7C" w:rsidRDefault="00A82FA5" w:rsidP="00201BBE">
      <w:pPr>
        <w:ind w:left="450"/>
        <w:rPr>
          <w:rFonts w:cstheme="minorHAnsi"/>
          <w:sz w:val="24"/>
          <w:szCs w:val="24"/>
        </w:rPr>
      </w:pPr>
      <w:r w:rsidRPr="00435C7C">
        <w:rPr>
          <w:rFonts w:cstheme="minorHAnsi"/>
          <w:sz w:val="24"/>
          <w:szCs w:val="24"/>
        </w:rPr>
        <w:t>…………………………………………………</w:t>
      </w:r>
      <w:r w:rsidR="00201BBE">
        <w:rPr>
          <w:rFonts w:cstheme="minorHAnsi"/>
          <w:sz w:val="24"/>
          <w:szCs w:val="24"/>
        </w:rPr>
        <w:t>……………………………………………………...........</w:t>
      </w:r>
    </w:p>
    <w:p w:rsidR="00A82FA5" w:rsidRPr="00435C7C" w:rsidRDefault="00A82FA5" w:rsidP="00201BBE">
      <w:pPr>
        <w:ind w:left="450"/>
        <w:rPr>
          <w:rFonts w:cstheme="minorHAnsi"/>
          <w:sz w:val="24"/>
          <w:szCs w:val="24"/>
        </w:rPr>
      </w:pPr>
      <w:r w:rsidRPr="00435C7C">
        <w:rPr>
          <w:rFonts w:cstheme="minorHAnsi"/>
          <w:sz w:val="24"/>
          <w:szCs w:val="24"/>
        </w:rPr>
        <w:t>…………………..…………………………………</w:t>
      </w:r>
      <w:r w:rsidR="00201BBE">
        <w:rPr>
          <w:rFonts w:cstheme="minorHAnsi"/>
          <w:sz w:val="24"/>
          <w:szCs w:val="24"/>
        </w:rPr>
        <w:t>……...…………………………………………..........</w:t>
      </w:r>
    </w:p>
    <w:p w:rsidR="00A82FA5" w:rsidRPr="00435C7C" w:rsidRDefault="00A82FA5" w:rsidP="001751B8">
      <w:pPr>
        <w:ind w:left="450"/>
        <w:rPr>
          <w:rFonts w:cstheme="minorHAnsi"/>
          <w:sz w:val="24"/>
          <w:szCs w:val="24"/>
        </w:rPr>
      </w:pPr>
      <w:r w:rsidRPr="00435C7C">
        <w:rPr>
          <w:rFonts w:cstheme="minorHAnsi"/>
          <w:sz w:val="24"/>
          <w:szCs w:val="24"/>
        </w:rPr>
        <w:t>…………………………………………………</w:t>
      </w:r>
      <w:r w:rsidR="001751B8">
        <w:rPr>
          <w:rFonts w:cstheme="minorHAnsi"/>
          <w:sz w:val="24"/>
          <w:szCs w:val="24"/>
        </w:rPr>
        <w:t>……………………………………………………...........</w:t>
      </w:r>
    </w:p>
    <w:p w:rsidR="00A82FA5" w:rsidRPr="00435C7C" w:rsidRDefault="00A82FA5" w:rsidP="00201BBE">
      <w:pPr>
        <w:ind w:left="450"/>
        <w:rPr>
          <w:rFonts w:cstheme="minorHAnsi"/>
          <w:sz w:val="24"/>
          <w:szCs w:val="24"/>
        </w:rPr>
      </w:pPr>
      <w:r w:rsidRPr="00435C7C">
        <w:rPr>
          <w:rFonts w:cstheme="minorHAnsi"/>
          <w:sz w:val="24"/>
          <w:szCs w:val="24"/>
        </w:rPr>
        <w:t>…………………………………………………………………………...………………………….......</w:t>
      </w:r>
      <w:r w:rsidR="00201BBE">
        <w:rPr>
          <w:rFonts w:cstheme="minorHAnsi"/>
          <w:sz w:val="24"/>
          <w:szCs w:val="24"/>
        </w:rPr>
        <w:t>.....</w:t>
      </w:r>
    </w:p>
    <w:p w:rsidR="00A82FA5" w:rsidRPr="00435C7C" w:rsidRDefault="00A82FA5" w:rsidP="00201BBE">
      <w:pPr>
        <w:ind w:left="450"/>
        <w:rPr>
          <w:rFonts w:cstheme="minorHAnsi"/>
          <w:sz w:val="24"/>
          <w:szCs w:val="24"/>
        </w:rPr>
      </w:pPr>
      <w:r w:rsidRPr="00435C7C">
        <w:rPr>
          <w:rFonts w:cstheme="minorHAnsi"/>
          <w:sz w:val="24"/>
          <w:szCs w:val="24"/>
        </w:rPr>
        <w:t>…………………………………………………………</w:t>
      </w:r>
      <w:r w:rsidR="00201BBE">
        <w:rPr>
          <w:rFonts w:cstheme="minorHAnsi"/>
          <w:sz w:val="24"/>
          <w:szCs w:val="24"/>
        </w:rPr>
        <w:t>……………………………..…………….............</w:t>
      </w:r>
    </w:p>
    <w:p w:rsidR="00A82FA5" w:rsidRPr="00435C7C" w:rsidRDefault="00A82FA5" w:rsidP="00201BBE">
      <w:pPr>
        <w:ind w:left="450"/>
        <w:rPr>
          <w:rFonts w:cstheme="minorHAnsi"/>
          <w:sz w:val="24"/>
          <w:szCs w:val="24"/>
        </w:rPr>
      </w:pPr>
      <w:r w:rsidRPr="00435C7C">
        <w:rPr>
          <w:rFonts w:cstheme="minorHAnsi"/>
          <w:sz w:val="24"/>
          <w:szCs w:val="24"/>
        </w:rPr>
        <w:t>…………………………………………………………</w:t>
      </w:r>
      <w:r w:rsidR="00201BBE">
        <w:rPr>
          <w:rFonts w:cstheme="minorHAnsi"/>
          <w:sz w:val="24"/>
          <w:szCs w:val="24"/>
        </w:rPr>
        <w:t>…………………………………..……….............</w:t>
      </w:r>
    </w:p>
    <w:p w:rsidR="00A82FA5" w:rsidRPr="00435C7C" w:rsidRDefault="00A82FA5" w:rsidP="00201BBE">
      <w:pPr>
        <w:ind w:left="450"/>
        <w:rPr>
          <w:rFonts w:cstheme="minorHAnsi"/>
          <w:sz w:val="24"/>
          <w:szCs w:val="24"/>
        </w:rPr>
      </w:pPr>
      <w:r w:rsidRPr="00435C7C">
        <w:rPr>
          <w:rFonts w:cstheme="minorHAnsi"/>
          <w:sz w:val="24"/>
          <w:szCs w:val="24"/>
        </w:rPr>
        <w:t>…………………………………………………………</w:t>
      </w:r>
      <w:r w:rsidR="00201BBE">
        <w:rPr>
          <w:rFonts w:cstheme="minorHAnsi"/>
          <w:sz w:val="24"/>
          <w:szCs w:val="24"/>
        </w:rPr>
        <w:t>…………………………………….……..............</w:t>
      </w:r>
    </w:p>
    <w:p w:rsidR="00A82FA5" w:rsidRPr="00435C7C" w:rsidRDefault="00A82FA5" w:rsidP="00201BBE">
      <w:pPr>
        <w:ind w:left="450"/>
        <w:rPr>
          <w:rFonts w:cstheme="minorHAnsi"/>
          <w:sz w:val="24"/>
          <w:szCs w:val="24"/>
        </w:rPr>
      </w:pPr>
      <w:r w:rsidRPr="00435C7C">
        <w:rPr>
          <w:rFonts w:cstheme="minorHAnsi"/>
          <w:sz w:val="24"/>
          <w:szCs w:val="24"/>
        </w:rPr>
        <w:t>…………………………………………………</w:t>
      </w:r>
      <w:r w:rsidR="00201BBE">
        <w:rPr>
          <w:rFonts w:cstheme="minorHAnsi"/>
          <w:sz w:val="24"/>
          <w:szCs w:val="24"/>
        </w:rPr>
        <w:t>……………………………………………………...........</w:t>
      </w:r>
    </w:p>
    <w:p w:rsidR="00A82FA5" w:rsidRPr="00435C7C" w:rsidRDefault="00A82FA5" w:rsidP="00A82FA5">
      <w:pPr>
        <w:ind w:left="450"/>
        <w:rPr>
          <w:rFonts w:cstheme="minorHAnsi"/>
          <w:sz w:val="24"/>
          <w:szCs w:val="24"/>
        </w:rPr>
      </w:pPr>
      <w:r w:rsidRPr="00435C7C">
        <w:rPr>
          <w:rFonts w:cstheme="minorHAnsi"/>
          <w:sz w:val="24"/>
          <w:szCs w:val="24"/>
        </w:rPr>
        <w:t>……………………………………………………………………………………………………………...</w:t>
      </w:r>
    </w:p>
    <w:p w:rsidR="00A82FA5" w:rsidRPr="00435C7C" w:rsidRDefault="00A82FA5" w:rsidP="00A82FA5">
      <w:pPr>
        <w:ind w:left="450"/>
        <w:rPr>
          <w:rFonts w:cstheme="minorHAnsi"/>
          <w:sz w:val="24"/>
          <w:szCs w:val="24"/>
        </w:rPr>
      </w:pPr>
    </w:p>
    <w:p w:rsidR="00A82FA5" w:rsidRPr="00435C7C" w:rsidRDefault="00A82FA5" w:rsidP="005363C9">
      <w:pPr>
        <w:pStyle w:val="Paragrafoelenco"/>
        <w:numPr>
          <w:ilvl w:val="0"/>
          <w:numId w:val="25"/>
        </w:numPr>
        <w:suppressAutoHyphens/>
        <w:spacing w:line="360" w:lineRule="auto"/>
        <w:contextualSpacing/>
        <w:rPr>
          <w:rFonts w:asciiTheme="minorHAnsi" w:hAnsiTheme="minorHAnsi" w:cstheme="minorHAnsi"/>
          <w:bCs/>
        </w:rPr>
      </w:pPr>
      <w:r w:rsidRPr="00435C7C">
        <w:rPr>
          <w:rFonts w:asciiTheme="minorHAnsi" w:hAnsiTheme="minorHAnsi" w:cstheme="minorHAnsi"/>
          <w:bCs/>
        </w:rPr>
        <w:t>Spiega le leggi di Ohm nei circuiti in serie e nei circuiti in parallelo</w:t>
      </w:r>
    </w:p>
    <w:p w:rsidR="00A82FA5" w:rsidRPr="00435C7C" w:rsidRDefault="00A82FA5" w:rsidP="00201BBE">
      <w:pPr>
        <w:ind w:left="450"/>
        <w:rPr>
          <w:rFonts w:cstheme="minorHAnsi"/>
          <w:sz w:val="24"/>
          <w:szCs w:val="24"/>
        </w:rPr>
      </w:pPr>
      <w:r w:rsidRPr="00435C7C">
        <w:rPr>
          <w:rFonts w:cstheme="minorHAnsi"/>
          <w:sz w:val="24"/>
          <w:szCs w:val="24"/>
        </w:rPr>
        <w:t>………………………………………………</w:t>
      </w:r>
      <w:r w:rsidR="00201BBE">
        <w:rPr>
          <w:rFonts w:cstheme="minorHAnsi"/>
          <w:sz w:val="24"/>
          <w:szCs w:val="24"/>
        </w:rPr>
        <w:t>………………………………………………………..........</w:t>
      </w:r>
    </w:p>
    <w:p w:rsidR="00A82FA5" w:rsidRPr="00435C7C" w:rsidRDefault="00A82FA5" w:rsidP="00201BBE">
      <w:pPr>
        <w:ind w:left="450"/>
        <w:rPr>
          <w:rFonts w:cstheme="minorHAnsi"/>
          <w:sz w:val="24"/>
          <w:szCs w:val="24"/>
        </w:rPr>
      </w:pPr>
      <w:r w:rsidRPr="00435C7C">
        <w:rPr>
          <w:rFonts w:cstheme="minorHAnsi"/>
          <w:sz w:val="24"/>
          <w:szCs w:val="24"/>
        </w:rPr>
        <w:t>………………………………………………………………………</w:t>
      </w:r>
      <w:r w:rsidR="00201BBE">
        <w:rPr>
          <w:rFonts w:cstheme="minorHAnsi"/>
          <w:sz w:val="24"/>
          <w:szCs w:val="24"/>
        </w:rPr>
        <w:t>………………………......................</w:t>
      </w:r>
    </w:p>
    <w:p w:rsidR="00A82FA5" w:rsidRPr="00435C7C" w:rsidRDefault="00A82FA5" w:rsidP="00201BBE">
      <w:pPr>
        <w:ind w:left="450"/>
        <w:rPr>
          <w:rFonts w:cstheme="minorHAnsi"/>
          <w:sz w:val="24"/>
          <w:szCs w:val="24"/>
        </w:rPr>
      </w:pPr>
      <w:r w:rsidRPr="00435C7C">
        <w:rPr>
          <w:rFonts w:cstheme="minorHAnsi"/>
          <w:sz w:val="24"/>
          <w:szCs w:val="24"/>
        </w:rPr>
        <w:t>…………………………………………………</w:t>
      </w:r>
      <w:r w:rsidR="00201BBE">
        <w:rPr>
          <w:rFonts w:cstheme="minorHAnsi"/>
          <w:sz w:val="24"/>
          <w:szCs w:val="24"/>
        </w:rPr>
        <w:t>……………………………………………………...........</w:t>
      </w:r>
    </w:p>
    <w:p w:rsidR="00A82FA5" w:rsidRPr="00435C7C" w:rsidRDefault="00A82FA5" w:rsidP="00201BBE">
      <w:pPr>
        <w:ind w:left="450"/>
        <w:rPr>
          <w:rFonts w:cstheme="minorHAnsi"/>
          <w:sz w:val="24"/>
          <w:szCs w:val="24"/>
        </w:rPr>
      </w:pPr>
      <w:r w:rsidRPr="00435C7C">
        <w:rPr>
          <w:rFonts w:cstheme="minorHAnsi"/>
          <w:sz w:val="24"/>
          <w:szCs w:val="24"/>
        </w:rPr>
        <w:t>…………………………………………………………</w:t>
      </w:r>
      <w:r w:rsidR="00201BBE">
        <w:rPr>
          <w:rFonts w:cstheme="minorHAnsi"/>
          <w:sz w:val="24"/>
          <w:szCs w:val="24"/>
        </w:rPr>
        <w:t>…………………………………………...............</w:t>
      </w:r>
    </w:p>
    <w:p w:rsidR="00A82FA5" w:rsidRPr="00435C7C" w:rsidRDefault="00A82FA5" w:rsidP="00201BBE">
      <w:pPr>
        <w:ind w:left="450"/>
        <w:rPr>
          <w:rFonts w:cstheme="minorHAnsi"/>
          <w:sz w:val="24"/>
          <w:szCs w:val="24"/>
        </w:rPr>
      </w:pPr>
      <w:r w:rsidRPr="00435C7C">
        <w:rPr>
          <w:rFonts w:cstheme="minorHAnsi"/>
          <w:sz w:val="24"/>
          <w:szCs w:val="24"/>
        </w:rPr>
        <w:t>…………………………………………………</w:t>
      </w:r>
      <w:r w:rsidR="00201BBE">
        <w:rPr>
          <w:rFonts w:cstheme="minorHAnsi"/>
          <w:sz w:val="24"/>
          <w:szCs w:val="24"/>
        </w:rPr>
        <w:t>……………………………………………………...........</w:t>
      </w:r>
    </w:p>
    <w:p w:rsidR="00A82FA5" w:rsidRPr="00435C7C" w:rsidRDefault="00A82FA5" w:rsidP="00201BBE">
      <w:pPr>
        <w:ind w:left="450"/>
        <w:rPr>
          <w:rFonts w:cstheme="minorHAnsi"/>
          <w:sz w:val="24"/>
          <w:szCs w:val="24"/>
        </w:rPr>
      </w:pPr>
      <w:r w:rsidRPr="00435C7C">
        <w:rPr>
          <w:rFonts w:cstheme="minorHAnsi"/>
          <w:sz w:val="24"/>
          <w:szCs w:val="24"/>
        </w:rPr>
        <w:t>………………………………………………………</w:t>
      </w:r>
      <w:r w:rsidR="00201BBE">
        <w:rPr>
          <w:rFonts w:cstheme="minorHAnsi"/>
          <w:sz w:val="24"/>
          <w:szCs w:val="24"/>
        </w:rPr>
        <w:t>……………………………………………..............</w:t>
      </w:r>
    </w:p>
    <w:p w:rsidR="00A82FA5" w:rsidRPr="00435C7C" w:rsidRDefault="00A82FA5" w:rsidP="00201BBE">
      <w:pPr>
        <w:ind w:left="450"/>
        <w:rPr>
          <w:rFonts w:cstheme="minorHAnsi"/>
          <w:sz w:val="24"/>
          <w:szCs w:val="24"/>
        </w:rPr>
      </w:pPr>
      <w:r w:rsidRPr="00435C7C">
        <w:rPr>
          <w:rFonts w:cstheme="minorHAnsi"/>
          <w:sz w:val="24"/>
          <w:szCs w:val="24"/>
        </w:rPr>
        <w:t>………………………………………………………………………</w:t>
      </w:r>
      <w:r w:rsidR="00201BBE">
        <w:rPr>
          <w:rFonts w:cstheme="minorHAnsi"/>
          <w:sz w:val="24"/>
          <w:szCs w:val="24"/>
        </w:rPr>
        <w:t>………………………......................</w:t>
      </w:r>
    </w:p>
    <w:p w:rsidR="00A82FA5" w:rsidRPr="00435C7C" w:rsidRDefault="00A82FA5" w:rsidP="00201BBE">
      <w:pPr>
        <w:ind w:left="450"/>
        <w:rPr>
          <w:rFonts w:cstheme="minorHAnsi"/>
          <w:sz w:val="24"/>
          <w:szCs w:val="24"/>
        </w:rPr>
      </w:pPr>
      <w:r w:rsidRPr="00435C7C">
        <w:rPr>
          <w:rFonts w:cstheme="minorHAnsi"/>
          <w:sz w:val="24"/>
          <w:szCs w:val="24"/>
        </w:rPr>
        <w:t>……………………………………………………………………………………………….....</w:t>
      </w:r>
      <w:r w:rsidR="00201BBE">
        <w:rPr>
          <w:rFonts w:cstheme="minorHAnsi"/>
          <w:sz w:val="24"/>
          <w:szCs w:val="24"/>
        </w:rPr>
        <w:t>.................</w:t>
      </w:r>
    </w:p>
    <w:p w:rsidR="00A82FA5" w:rsidRPr="00435C7C" w:rsidRDefault="00A82FA5" w:rsidP="00201BBE">
      <w:pPr>
        <w:ind w:left="450"/>
        <w:rPr>
          <w:rFonts w:cstheme="minorHAnsi"/>
          <w:sz w:val="24"/>
          <w:szCs w:val="24"/>
        </w:rPr>
      </w:pPr>
      <w:r w:rsidRPr="00435C7C">
        <w:rPr>
          <w:rFonts w:cstheme="minorHAnsi"/>
          <w:sz w:val="24"/>
          <w:szCs w:val="24"/>
        </w:rPr>
        <w:t>………………………………………………………………………</w:t>
      </w:r>
      <w:r w:rsidR="00201BBE">
        <w:rPr>
          <w:rFonts w:cstheme="minorHAnsi"/>
          <w:sz w:val="24"/>
          <w:szCs w:val="24"/>
        </w:rPr>
        <w:t>………………………......................</w:t>
      </w:r>
    </w:p>
    <w:p w:rsidR="00A82FA5" w:rsidRPr="00435C7C" w:rsidRDefault="00A82FA5" w:rsidP="00A82FA5">
      <w:pPr>
        <w:ind w:left="450"/>
        <w:rPr>
          <w:rFonts w:cstheme="minorHAnsi"/>
          <w:sz w:val="24"/>
          <w:szCs w:val="24"/>
        </w:rPr>
      </w:pPr>
      <w:r w:rsidRPr="00435C7C">
        <w:rPr>
          <w:rFonts w:cstheme="minorHAnsi"/>
          <w:sz w:val="24"/>
          <w:szCs w:val="24"/>
        </w:rPr>
        <w:t>…………………………………………………………………………………………………...................</w:t>
      </w:r>
    </w:p>
    <w:p w:rsidR="00A82FA5" w:rsidRPr="00435C7C" w:rsidRDefault="00A82FA5" w:rsidP="00A82FA5">
      <w:pPr>
        <w:rPr>
          <w:rFonts w:cstheme="minorHAnsi"/>
          <w:sz w:val="24"/>
          <w:szCs w:val="24"/>
        </w:rPr>
      </w:pPr>
    </w:p>
    <w:p w:rsidR="00A82FA5" w:rsidRPr="00435C7C" w:rsidRDefault="00A82FA5" w:rsidP="00A82FA5">
      <w:pPr>
        <w:rPr>
          <w:rFonts w:cstheme="minorHAnsi"/>
          <w:sz w:val="24"/>
          <w:szCs w:val="24"/>
          <w:u w:val="single"/>
        </w:rPr>
      </w:pPr>
      <w:r w:rsidRPr="00435C7C">
        <w:rPr>
          <w:rFonts w:cstheme="minorHAnsi"/>
          <w:sz w:val="24"/>
          <w:szCs w:val="24"/>
          <w:u w:val="single"/>
        </w:rPr>
        <w:t>Domande a risposta multipla</w:t>
      </w:r>
    </w:p>
    <w:p w:rsidR="00A82FA5" w:rsidRPr="00435C7C" w:rsidRDefault="00A82FA5" w:rsidP="005363C9">
      <w:pPr>
        <w:pStyle w:val="Normale2"/>
        <w:widowControl w:val="0"/>
        <w:numPr>
          <w:ilvl w:val="0"/>
          <w:numId w:val="27"/>
        </w:numPr>
        <w:tabs>
          <w:tab w:val="left" w:pos="369"/>
          <w:tab w:val="left" w:pos="680"/>
          <w:tab w:val="right" w:leader="dot" w:pos="4110"/>
          <w:tab w:val="right" w:leader="dot" w:pos="8787"/>
        </w:tabs>
        <w:spacing w:before="240"/>
        <w:jc w:val="both"/>
        <w:rPr>
          <w:rFonts w:asciiTheme="minorHAnsi" w:hAnsiTheme="minorHAnsi" w:cstheme="minorHAnsi"/>
        </w:rPr>
      </w:pPr>
      <w:r w:rsidRPr="00435C7C">
        <w:rPr>
          <w:rFonts w:asciiTheme="minorHAnsi" w:hAnsiTheme="minorHAnsi" w:cstheme="minorHAnsi"/>
        </w:rPr>
        <w:t>L’intensità di corrente elettrica è:</w:t>
      </w:r>
    </w:p>
    <w:p w:rsidR="00A82FA5" w:rsidRPr="00435C7C" w:rsidRDefault="00A82FA5" w:rsidP="005363C9">
      <w:pPr>
        <w:pStyle w:val="Normale2"/>
        <w:widowControl w:val="0"/>
        <w:numPr>
          <w:ilvl w:val="0"/>
          <w:numId w:val="28"/>
        </w:numPr>
        <w:tabs>
          <w:tab w:val="left" w:pos="369"/>
          <w:tab w:val="left" w:pos="680"/>
          <w:tab w:val="right" w:leader="dot" w:pos="4110"/>
          <w:tab w:val="right" w:leader="dot" w:pos="8787"/>
        </w:tabs>
        <w:jc w:val="both"/>
        <w:rPr>
          <w:rFonts w:asciiTheme="minorHAnsi" w:hAnsiTheme="minorHAnsi" w:cstheme="minorHAnsi"/>
        </w:rPr>
      </w:pPr>
      <w:r w:rsidRPr="00435C7C">
        <w:rPr>
          <w:rFonts w:asciiTheme="minorHAnsi" w:hAnsiTheme="minorHAnsi" w:cstheme="minorHAnsi"/>
        </w:rPr>
        <w:t>un moto ordinato di cariche elettriche.</w:t>
      </w:r>
    </w:p>
    <w:p w:rsidR="00A82FA5" w:rsidRPr="00435C7C" w:rsidRDefault="00A82FA5" w:rsidP="005363C9">
      <w:pPr>
        <w:pStyle w:val="Normale2"/>
        <w:widowControl w:val="0"/>
        <w:numPr>
          <w:ilvl w:val="0"/>
          <w:numId w:val="28"/>
        </w:numPr>
        <w:tabs>
          <w:tab w:val="left" w:pos="369"/>
          <w:tab w:val="left" w:pos="680"/>
          <w:tab w:val="right" w:leader="dot" w:pos="4110"/>
          <w:tab w:val="right" w:leader="dot" w:pos="8787"/>
        </w:tabs>
        <w:jc w:val="both"/>
        <w:rPr>
          <w:rFonts w:asciiTheme="minorHAnsi" w:hAnsiTheme="minorHAnsi" w:cstheme="minorHAnsi"/>
        </w:rPr>
      </w:pPr>
      <w:r w:rsidRPr="00435C7C">
        <w:rPr>
          <w:rFonts w:asciiTheme="minorHAnsi" w:hAnsiTheme="minorHAnsi" w:cstheme="minorHAnsi"/>
        </w:rPr>
        <w:lastRenderedPageBreak/>
        <w:tab/>
        <w:t>il rapporto tra la quantità di carica che attraversa una sezione trasversale del conduttore in un intervallo di tempo e l’intervallo di tempo.</w:t>
      </w:r>
    </w:p>
    <w:p w:rsidR="00A82FA5" w:rsidRPr="00435C7C" w:rsidRDefault="00A82FA5" w:rsidP="005363C9">
      <w:pPr>
        <w:pStyle w:val="Normale2"/>
        <w:widowControl w:val="0"/>
        <w:numPr>
          <w:ilvl w:val="0"/>
          <w:numId w:val="28"/>
        </w:numPr>
        <w:tabs>
          <w:tab w:val="left" w:pos="369"/>
          <w:tab w:val="left" w:pos="680"/>
          <w:tab w:val="right" w:leader="dot" w:pos="4110"/>
          <w:tab w:val="right" w:leader="dot" w:pos="8787"/>
        </w:tabs>
        <w:jc w:val="both"/>
        <w:rPr>
          <w:rFonts w:asciiTheme="minorHAnsi" w:hAnsiTheme="minorHAnsi" w:cstheme="minorHAnsi"/>
        </w:rPr>
      </w:pPr>
      <w:r w:rsidRPr="00435C7C">
        <w:rPr>
          <w:rFonts w:asciiTheme="minorHAnsi" w:hAnsiTheme="minorHAnsi" w:cstheme="minorHAnsi"/>
        </w:rPr>
        <w:t>un moto di cariche elettriche positive.</w:t>
      </w:r>
    </w:p>
    <w:p w:rsidR="00A82FA5" w:rsidRPr="00435C7C" w:rsidRDefault="00A82FA5" w:rsidP="005363C9">
      <w:pPr>
        <w:pStyle w:val="Normale2"/>
        <w:widowControl w:val="0"/>
        <w:numPr>
          <w:ilvl w:val="0"/>
          <w:numId w:val="28"/>
        </w:numPr>
        <w:tabs>
          <w:tab w:val="left" w:pos="369"/>
          <w:tab w:val="left" w:pos="680"/>
          <w:tab w:val="right" w:leader="dot" w:pos="4110"/>
          <w:tab w:val="right" w:leader="dot" w:pos="8787"/>
        </w:tabs>
        <w:jc w:val="both"/>
        <w:rPr>
          <w:rFonts w:asciiTheme="minorHAnsi" w:hAnsiTheme="minorHAnsi" w:cstheme="minorHAnsi"/>
        </w:rPr>
      </w:pPr>
      <w:r w:rsidRPr="00435C7C">
        <w:rPr>
          <w:rFonts w:asciiTheme="minorHAnsi" w:hAnsiTheme="minorHAnsi" w:cstheme="minorHAnsi"/>
        </w:rPr>
        <w:tab/>
        <w:t>il prodotto tra la quantità di carica che attraversa una sezione trasversale del conduttore in un intervallo di tempo e l’intervallo di tempo.</w:t>
      </w:r>
    </w:p>
    <w:p w:rsidR="00A82FA5" w:rsidRPr="00435C7C" w:rsidRDefault="00A82FA5" w:rsidP="005363C9">
      <w:pPr>
        <w:pStyle w:val="Normale2"/>
        <w:widowControl w:val="0"/>
        <w:numPr>
          <w:ilvl w:val="0"/>
          <w:numId w:val="27"/>
        </w:numPr>
        <w:tabs>
          <w:tab w:val="left" w:pos="369"/>
          <w:tab w:val="left" w:pos="680"/>
          <w:tab w:val="right" w:leader="dot" w:pos="4110"/>
          <w:tab w:val="right" w:leader="dot" w:pos="8787"/>
        </w:tabs>
        <w:spacing w:before="240"/>
        <w:jc w:val="both"/>
        <w:rPr>
          <w:rFonts w:asciiTheme="minorHAnsi" w:hAnsiTheme="minorHAnsi" w:cstheme="minorHAnsi"/>
        </w:rPr>
      </w:pPr>
      <w:r w:rsidRPr="00435C7C">
        <w:rPr>
          <w:rFonts w:asciiTheme="minorHAnsi" w:hAnsiTheme="minorHAnsi" w:cstheme="minorHAnsi"/>
        </w:rPr>
        <w:tab/>
        <w:t xml:space="preserve">Un elettrone spontaneamente si sposta da </w:t>
      </w:r>
      <w:r w:rsidRPr="00435C7C">
        <w:rPr>
          <w:rFonts w:asciiTheme="minorHAnsi" w:hAnsiTheme="minorHAnsi" w:cstheme="minorHAnsi"/>
          <w:i/>
          <w:iCs/>
        </w:rPr>
        <w:t>A</w:t>
      </w:r>
      <w:r w:rsidRPr="00435C7C">
        <w:rPr>
          <w:rFonts w:asciiTheme="minorHAnsi" w:hAnsiTheme="minorHAnsi" w:cstheme="minorHAnsi"/>
        </w:rPr>
        <w:t xml:space="preserve"> </w:t>
      </w:r>
      <w:proofErr w:type="spellStart"/>
      <w:r w:rsidRPr="00435C7C">
        <w:rPr>
          <w:rFonts w:asciiTheme="minorHAnsi" w:hAnsiTheme="minorHAnsi" w:cstheme="minorHAnsi"/>
        </w:rPr>
        <w:t>a</w:t>
      </w:r>
      <w:proofErr w:type="spellEnd"/>
      <w:r w:rsidRPr="00435C7C">
        <w:rPr>
          <w:rFonts w:asciiTheme="minorHAnsi" w:hAnsiTheme="minorHAnsi" w:cstheme="minorHAnsi"/>
        </w:rPr>
        <w:t xml:space="preserve"> </w:t>
      </w:r>
      <w:r w:rsidRPr="00435C7C">
        <w:rPr>
          <w:rFonts w:asciiTheme="minorHAnsi" w:hAnsiTheme="minorHAnsi" w:cstheme="minorHAnsi"/>
          <w:i/>
          <w:iCs/>
        </w:rPr>
        <w:t>B</w:t>
      </w:r>
      <w:r w:rsidRPr="00435C7C">
        <w:rPr>
          <w:rFonts w:asciiTheme="minorHAnsi" w:hAnsiTheme="minorHAnsi" w:cstheme="minorHAnsi"/>
        </w:rPr>
        <w:t>. Che cosa possiamo affermare sulla differenza di potenziale?</w:t>
      </w:r>
    </w:p>
    <w:p w:rsidR="00A82FA5" w:rsidRPr="00435C7C" w:rsidRDefault="00A82FA5" w:rsidP="005363C9">
      <w:pPr>
        <w:pStyle w:val="Normale3"/>
        <w:numPr>
          <w:ilvl w:val="0"/>
          <w:numId w:val="29"/>
        </w:numPr>
        <w:tabs>
          <w:tab w:val="left" w:pos="369"/>
          <w:tab w:val="left" w:pos="397"/>
          <w:tab w:val="left" w:pos="680"/>
          <w:tab w:val="left" w:pos="709"/>
        </w:tabs>
        <w:suppressAutoHyphens/>
        <w:ind w:left="1418" w:hanging="284"/>
        <w:jc w:val="both"/>
        <w:rPr>
          <w:rFonts w:asciiTheme="minorHAnsi" w:hAnsiTheme="minorHAnsi" w:cstheme="minorHAnsi"/>
        </w:rPr>
      </w:pPr>
      <w:r w:rsidRPr="00435C7C">
        <w:rPr>
          <w:rFonts w:asciiTheme="minorHAnsi" w:hAnsiTheme="minorHAnsi" w:cstheme="minorHAnsi"/>
          <w:i/>
          <w:iCs/>
        </w:rPr>
        <w:t>V</w:t>
      </w:r>
      <w:r w:rsidRPr="00435C7C">
        <w:rPr>
          <w:rFonts w:asciiTheme="minorHAnsi" w:hAnsiTheme="minorHAnsi" w:cstheme="minorHAnsi"/>
          <w:i/>
          <w:iCs/>
          <w:vertAlign w:val="subscript"/>
        </w:rPr>
        <w:t>B</w:t>
      </w:r>
      <w:r w:rsidRPr="00435C7C">
        <w:rPr>
          <w:rFonts w:asciiTheme="minorHAnsi" w:hAnsiTheme="minorHAnsi" w:cstheme="minorHAnsi"/>
        </w:rPr>
        <w:t xml:space="preserve"> &lt; </w:t>
      </w:r>
      <w:r w:rsidRPr="00435C7C">
        <w:rPr>
          <w:rFonts w:asciiTheme="minorHAnsi" w:hAnsiTheme="minorHAnsi" w:cstheme="minorHAnsi"/>
          <w:i/>
          <w:iCs/>
        </w:rPr>
        <w:t>V</w:t>
      </w:r>
      <w:r w:rsidRPr="00435C7C">
        <w:rPr>
          <w:rFonts w:asciiTheme="minorHAnsi" w:hAnsiTheme="minorHAnsi" w:cstheme="minorHAnsi"/>
          <w:i/>
          <w:iCs/>
          <w:vertAlign w:val="subscript"/>
        </w:rPr>
        <w:t>A</w:t>
      </w:r>
      <w:r w:rsidRPr="00435C7C">
        <w:rPr>
          <w:rFonts w:asciiTheme="minorHAnsi" w:hAnsiTheme="minorHAnsi" w:cstheme="minorHAnsi"/>
        </w:rPr>
        <w:t>, il lavoro della forza elettrica è positivo.</w:t>
      </w:r>
    </w:p>
    <w:p w:rsidR="00A82FA5" w:rsidRPr="00435C7C" w:rsidRDefault="00A82FA5" w:rsidP="005363C9">
      <w:pPr>
        <w:pStyle w:val="Normale3"/>
        <w:numPr>
          <w:ilvl w:val="0"/>
          <w:numId w:val="29"/>
        </w:numPr>
        <w:tabs>
          <w:tab w:val="left" w:pos="369"/>
          <w:tab w:val="left" w:pos="397"/>
          <w:tab w:val="left" w:pos="680"/>
          <w:tab w:val="left" w:pos="709"/>
        </w:tabs>
        <w:suppressAutoHyphens/>
        <w:ind w:left="1418" w:hanging="284"/>
        <w:jc w:val="both"/>
        <w:rPr>
          <w:rFonts w:asciiTheme="minorHAnsi" w:hAnsiTheme="minorHAnsi" w:cstheme="minorHAnsi"/>
        </w:rPr>
      </w:pPr>
      <w:r w:rsidRPr="00435C7C">
        <w:rPr>
          <w:rFonts w:asciiTheme="minorHAnsi" w:hAnsiTheme="minorHAnsi" w:cstheme="minorHAnsi"/>
          <w:i/>
          <w:iCs/>
        </w:rPr>
        <w:t>V</w:t>
      </w:r>
      <w:r w:rsidRPr="00435C7C">
        <w:rPr>
          <w:rFonts w:asciiTheme="minorHAnsi" w:hAnsiTheme="minorHAnsi" w:cstheme="minorHAnsi"/>
          <w:i/>
          <w:iCs/>
          <w:vertAlign w:val="subscript"/>
        </w:rPr>
        <w:t>B</w:t>
      </w:r>
      <w:r w:rsidRPr="00435C7C">
        <w:rPr>
          <w:rFonts w:asciiTheme="minorHAnsi" w:hAnsiTheme="minorHAnsi" w:cstheme="minorHAnsi"/>
        </w:rPr>
        <w:t xml:space="preserve"> &gt; </w:t>
      </w:r>
      <w:r w:rsidRPr="00435C7C">
        <w:rPr>
          <w:rFonts w:asciiTheme="minorHAnsi" w:hAnsiTheme="minorHAnsi" w:cstheme="minorHAnsi"/>
          <w:i/>
          <w:iCs/>
        </w:rPr>
        <w:t>V</w:t>
      </w:r>
      <w:r w:rsidRPr="00435C7C">
        <w:rPr>
          <w:rFonts w:asciiTheme="minorHAnsi" w:hAnsiTheme="minorHAnsi" w:cstheme="minorHAnsi"/>
          <w:i/>
          <w:iCs/>
          <w:vertAlign w:val="subscript"/>
        </w:rPr>
        <w:t>A</w:t>
      </w:r>
      <w:r w:rsidRPr="00435C7C">
        <w:rPr>
          <w:rFonts w:asciiTheme="minorHAnsi" w:hAnsiTheme="minorHAnsi" w:cstheme="minorHAnsi"/>
        </w:rPr>
        <w:t>, il lavoro della forza elettrica è positivo.</w:t>
      </w:r>
    </w:p>
    <w:p w:rsidR="00A82FA5" w:rsidRPr="00435C7C" w:rsidRDefault="00A82FA5" w:rsidP="005363C9">
      <w:pPr>
        <w:pStyle w:val="Normale3"/>
        <w:numPr>
          <w:ilvl w:val="0"/>
          <w:numId w:val="29"/>
        </w:numPr>
        <w:tabs>
          <w:tab w:val="left" w:pos="369"/>
          <w:tab w:val="left" w:pos="397"/>
          <w:tab w:val="left" w:pos="680"/>
          <w:tab w:val="left" w:pos="709"/>
        </w:tabs>
        <w:suppressAutoHyphens/>
        <w:ind w:left="1418" w:hanging="284"/>
        <w:jc w:val="both"/>
        <w:rPr>
          <w:rFonts w:asciiTheme="minorHAnsi" w:hAnsiTheme="minorHAnsi" w:cstheme="minorHAnsi"/>
        </w:rPr>
      </w:pPr>
      <w:r w:rsidRPr="00435C7C">
        <w:rPr>
          <w:rFonts w:asciiTheme="minorHAnsi" w:hAnsiTheme="minorHAnsi" w:cstheme="minorHAnsi"/>
          <w:i/>
          <w:iCs/>
        </w:rPr>
        <w:t>V</w:t>
      </w:r>
      <w:r w:rsidRPr="00435C7C">
        <w:rPr>
          <w:rFonts w:asciiTheme="minorHAnsi" w:hAnsiTheme="minorHAnsi" w:cstheme="minorHAnsi"/>
          <w:i/>
          <w:iCs/>
          <w:vertAlign w:val="subscript"/>
        </w:rPr>
        <w:t>B</w:t>
      </w:r>
      <w:r w:rsidRPr="00435C7C">
        <w:rPr>
          <w:rFonts w:asciiTheme="minorHAnsi" w:hAnsiTheme="minorHAnsi" w:cstheme="minorHAnsi"/>
        </w:rPr>
        <w:t xml:space="preserve"> &lt; </w:t>
      </w:r>
      <w:r w:rsidRPr="00435C7C">
        <w:rPr>
          <w:rFonts w:asciiTheme="minorHAnsi" w:hAnsiTheme="minorHAnsi" w:cstheme="minorHAnsi"/>
          <w:i/>
          <w:iCs/>
        </w:rPr>
        <w:t>V</w:t>
      </w:r>
      <w:r w:rsidRPr="00435C7C">
        <w:rPr>
          <w:rFonts w:asciiTheme="minorHAnsi" w:hAnsiTheme="minorHAnsi" w:cstheme="minorHAnsi"/>
          <w:i/>
          <w:iCs/>
          <w:vertAlign w:val="subscript"/>
        </w:rPr>
        <w:t>A</w:t>
      </w:r>
      <w:r w:rsidRPr="00435C7C">
        <w:rPr>
          <w:rFonts w:asciiTheme="minorHAnsi" w:hAnsiTheme="minorHAnsi" w:cstheme="minorHAnsi"/>
        </w:rPr>
        <w:t>, il lavoro della forza elettrica è negativo.</w:t>
      </w:r>
    </w:p>
    <w:p w:rsidR="00A82FA5" w:rsidRPr="00435C7C" w:rsidRDefault="00A82FA5" w:rsidP="005363C9">
      <w:pPr>
        <w:pStyle w:val="Normale3"/>
        <w:numPr>
          <w:ilvl w:val="0"/>
          <w:numId w:val="29"/>
        </w:numPr>
        <w:tabs>
          <w:tab w:val="left" w:pos="369"/>
          <w:tab w:val="left" w:pos="397"/>
          <w:tab w:val="left" w:pos="680"/>
          <w:tab w:val="left" w:pos="709"/>
        </w:tabs>
        <w:suppressAutoHyphens/>
        <w:ind w:left="1418" w:hanging="284"/>
        <w:jc w:val="both"/>
        <w:rPr>
          <w:rFonts w:asciiTheme="minorHAnsi" w:hAnsiTheme="minorHAnsi" w:cstheme="minorHAnsi"/>
        </w:rPr>
      </w:pPr>
      <w:r w:rsidRPr="00435C7C">
        <w:rPr>
          <w:rFonts w:asciiTheme="minorHAnsi" w:hAnsiTheme="minorHAnsi" w:cstheme="minorHAnsi"/>
          <w:i/>
          <w:iCs/>
        </w:rPr>
        <w:t>V</w:t>
      </w:r>
      <w:r w:rsidRPr="00435C7C">
        <w:rPr>
          <w:rFonts w:asciiTheme="minorHAnsi" w:hAnsiTheme="minorHAnsi" w:cstheme="minorHAnsi"/>
          <w:i/>
          <w:iCs/>
          <w:vertAlign w:val="subscript"/>
        </w:rPr>
        <w:t>B</w:t>
      </w:r>
      <w:r w:rsidRPr="00435C7C">
        <w:rPr>
          <w:rFonts w:asciiTheme="minorHAnsi" w:hAnsiTheme="minorHAnsi" w:cstheme="minorHAnsi"/>
        </w:rPr>
        <w:t xml:space="preserve"> &gt; </w:t>
      </w:r>
      <w:r w:rsidRPr="00435C7C">
        <w:rPr>
          <w:rFonts w:asciiTheme="minorHAnsi" w:hAnsiTheme="minorHAnsi" w:cstheme="minorHAnsi"/>
          <w:i/>
          <w:iCs/>
        </w:rPr>
        <w:t>V</w:t>
      </w:r>
      <w:r w:rsidRPr="00435C7C">
        <w:rPr>
          <w:rFonts w:asciiTheme="minorHAnsi" w:hAnsiTheme="minorHAnsi" w:cstheme="minorHAnsi"/>
          <w:i/>
          <w:iCs/>
          <w:vertAlign w:val="subscript"/>
        </w:rPr>
        <w:t>A</w:t>
      </w:r>
      <w:r w:rsidRPr="00435C7C">
        <w:rPr>
          <w:rFonts w:asciiTheme="minorHAnsi" w:hAnsiTheme="minorHAnsi" w:cstheme="minorHAnsi"/>
        </w:rPr>
        <w:t>, il lavoro della forza elettrica è negativo.</w:t>
      </w:r>
    </w:p>
    <w:p w:rsidR="00A82FA5" w:rsidRPr="00435C7C" w:rsidRDefault="00A82FA5" w:rsidP="005363C9">
      <w:pPr>
        <w:pStyle w:val="Normale2"/>
        <w:widowControl w:val="0"/>
        <w:numPr>
          <w:ilvl w:val="0"/>
          <w:numId w:val="27"/>
        </w:numPr>
        <w:tabs>
          <w:tab w:val="left" w:pos="369"/>
          <w:tab w:val="left" w:pos="680"/>
          <w:tab w:val="right" w:leader="dot" w:pos="4110"/>
          <w:tab w:val="right" w:leader="dot" w:pos="8787"/>
        </w:tabs>
        <w:spacing w:before="240"/>
        <w:jc w:val="both"/>
        <w:rPr>
          <w:rFonts w:asciiTheme="minorHAnsi" w:hAnsiTheme="minorHAnsi" w:cstheme="minorHAnsi"/>
          <w:b/>
          <w:bCs/>
        </w:rPr>
      </w:pPr>
      <w:r w:rsidRPr="00435C7C">
        <w:rPr>
          <w:rFonts w:asciiTheme="minorHAnsi" w:hAnsiTheme="minorHAnsi" w:cstheme="minorHAnsi"/>
        </w:rPr>
        <w:t>Quale differenza sostanziale esiste tra potenziale elettrico, campo elettrico ed energia potenziale elettrica?</w:t>
      </w:r>
    </w:p>
    <w:p w:rsidR="00A82FA5" w:rsidRPr="00435C7C" w:rsidRDefault="00A82FA5" w:rsidP="005363C9">
      <w:pPr>
        <w:pStyle w:val="Normale3"/>
        <w:numPr>
          <w:ilvl w:val="0"/>
          <w:numId w:val="26"/>
        </w:numPr>
        <w:tabs>
          <w:tab w:val="left" w:pos="369"/>
          <w:tab w:val="left" w:pos="397"/>
          <w:tab w:val="left" w:pos="680"/>
          <w:tab w:val="left" w:pos="709"/>
        </w:tabs>
        <w:suppressAutoHyphens/>
        <w:jc w:val="both"/>
        <w:rPr>
          <w:rFonts w:asciiTheme="minorHAnsi" w:hAnsiTheme="minorHAnsi" w:cstheme="minorHAnsi"/>
        </w:rPr>
      </w:pPr>
      <w:r w:rsidRPr="00435C7C">
        <w:rPr>
          <w:rFonts w:asciiTheme="minorHAnsi" w:hAnsiTheme="minorHAnsi" w:cstheme="minorHAnsi"/>
        </w:rPr>
        <w:t>In realtà il potenziale elettrico e l’energia potenziale elettrica sono la stessa cosa e sono degli scalari, il campo elettrico è un vettore.</w:t>
      </w:r>
    </w:p>
    <w:p w:rsidR="00A82FA5" w:rsidRPr="00435C7C" w:rsidRDefault="00A82FA5" w:rsidP="005363C9">
      <w:pPr>
        <w:pStyle w:val="Normale3"/>
        <w:numPr>
          <w:ilvl w:val="0"/>
          <w:numId w:val="26"/>
        </w:numPr>
        <w:tabs>
          <w:tab w:val="left" w:pos="369"/>
          <w:tab w:val="left" w:pos="397"/>
          <w:tab w:val="left" w:pos="680"/>
          <w:tab w:val="left" w:pos="709"/>
        </w:tabs>
        <w:suppressAutoHyphens/>
        <w:jc w:val="both"/>
        <w:rPr>
          <w:rFonts w:asciiTheme="minorHAnsi" w:hAnsiTheme="minorHAnsi" w:cstheme="minorHAnsi"/>
        </w:rPr>
      </w:pPr>
      <w:r w:rsidRPr="00435C7C">
        <w:rPr>
          <w:rFonts w:asciiTheme="minorHAnsi" w:hAnsiTheme="minorHAnsi" w:cstheme="minorHAnsi"/>
        </w:rPr>
        <w:t>Potenziale elettrico ed energia potenziale elettrica sono degli scalari, il campo elettrico è un vettore.</w:t>
      </w:r>
    </w:p>
    <w:p w:rsidR="00A82FA5" w:rsidRPr="00435C7C" w:rsidRDefault="00A82FA5" w:rsidP="005363C9">
      <w:pPr>
        <w:pStyle w:val="Normale3"/>
        <w:numPr>
          <w:ilvl w:val="0"/>
          <w:numId w:val="26"/>
        </w:numPr>
        <w:tabs>
          <w:tab w:val="left" w:pos="369"/>
          <w:tab w:val="left" w:pos="397"/>
          <w:tab w:val="left" w:pos="680"/>
          <w:tab w:val="left" w:pos="709"/>
        </w:tabs>
        <w:suppressAutoHyphens/>
        <w:jc w:val="both"/>
        <w:rPr>
          <w:rFonts w:asciiTheme="minorHAnsi" w:hAnsiTheme="minorHAnsi" w:cstheme="minorHAnsi"/>
        </w:rPr>
      </w:pPr>
      <w:r w:rsidRPr="00435C7C">
        <w:rPr>
          <w:rFonts w:asciiTheme="minorHAnsi" w:hAnsiTheme="minorHAnsi" w:cstheme="minorHAnsi"/>
        </w:rPr>
        <w:t xml:space="preserve">Sono tre grandezze vettoriali diverse, che descrivono l’attrazione fra le cariche nello spazio. Varia solo la loro unità di misura. </w:t>
      </w:r>
    </w:p>
    <w:p w:rsidR="00A82FA5" w:rsidRPr="00435C7C" w:rsidRDefault="00A82FA5" w:rsidP="005363C9">
      <w:pPr>
        <w:pStyle w:val="Normale3"/>
        <w:numPr>
          <w:ilvl w:val="0"/>
          <w:numId w:val="26"/>
        </w:numPr>
        <w:tabs>
          <w:tab w:val="left" w:pos="369"/>
          <w:tab w:val="left" w:pos="397"/>
          <w:tab w:val="left" w:pos="680"/>
          <w:tab w:val="left" w:pos="709"/>
        </w:tabs>
        <w:suppressAutoHyphens/>
        <w:jc w:val="both"/>
        <w:rPr>
          <w:rFonts w:asciiTheme="minorHAnsi" w:hAnsiTheme="minorHAnsi" w:cstheme="minorHAnsi"/>
        </w:rPr>
      </w:pPr>
      <w:r w:rsidRPr="00435C7C">
        <w:rPr>
          <w:rFonts w:asciiTheme="minorHAnsi" w:hAnsiTheme="minorHAnsi" w:cstheme="minorHAnsi"/>
        </w:rPr>
        <w:t>Campo elettrico ed energia potenziale elettrica sono dei vettori, il potenziale elettrico è uno scalare.</w:t>
      </w:r>
    </w:p>
    <w:p w:rsidR="00A82FA5" w:rsidRPr="00435C7C" w:rsidRDefault="00A82FA5" w:rsidP="005363C9">
      <w:pPr>
        <w:pStyle w:val="Normale2"/>
        <w:widowControl w:val="0"/>
        <w:numPr>
          <w:ilvl w:val="0"/>
          <w:numId w:val="27"/>
        </w:numPr>
        <w:tabs>
          <w:tab w:val="left" w:pos="369"/>
          <w:tab w:val="left" w:pos="680"/>
          <w:tab w:val="right" w:leader="dot" w:pos="4110"/>
          <w:tab w:val="right" w:leader="dot" w:pos="8787"/>
        </w:tabs>
        <w:spacing w:before="240"/>
        <w:jc w:val="both"/>
        <w:rPr>
          <w:rFonts w:asciiTheme="minorHAnsi" w:hAnsiTheme="minorHAnsi" w:cstheme="minorHAnsi"/>
        </w:rPr>
      </w:pPr>
      <w:r w:rsidRPr="00435C7C">
        <w:rPr>
          <w:rFonts w:asciiTheme="minorHAnsi" w:hAnsiTheme="minorHAnsi" w:cstheme="minorHAnsi"/>
        </w:rPr>
        <w:tab/>
        <w:t>Quale delle seguenti affermazioni non è sempre corretta?</w:t>
      </w:r>
    </w:p>
    <w:p w:rsidR="00A82FA5" w:rsidRPr="00435C7C" w:rsidRDefault="00A82FA5" w:rsidP="005363C9">
      <w:pPr>
        <w:pStyle w:val="Normale4"/>
        <w:widowControl w:val="0"/>
        <w:numPr>
          <w:ilvl w:val="0"/>
          <w:numId w:val="31"/>
        </w:numPr>
        <w:tabs>
          <w:tab w:val="left" w:pos="369"/>
          <w:tab w:val="left" w:pos="680"/>
          <w:tab w:val="right" w:leader="dot" w:pos="4110"/>
          <w:tab w:val="right" w:leader="dot" w:pos="8787"/>
        </w:tabs>
        <w:jc w:val="both"/>
        <w:rPr>
          <w:rFonts w:asciiTheme="minorHAnsi" w:hAnsiTheme="minorHAnsi" w:cstheme="minorHAnsi"/>
        </w:rPr>
      </w:pPr>
      <w:r w:rsidRPr="00435C7C">
        <w:rPr>
          <w:rFonts w:asciiTheme="minorHAnsi" w:hAnsiTheme="minorHAnsi" w:cstheme="minorHAnsi"/>
        </w:rPr>
        <w:t>Se due conduttori sono percorsi dalla stessa corrente, allora sono in serie.</w:t>
      </w:r>
    </w:p>
    <w:p w:rsidR="00A82FA5" w:rsidRPr="00435C7C" w:rsidRDefault="00A82FA5" w:rsidP="005363C9">
      <w:pPr>
        <w:pStyle w:val="Normale4"/>
        <w:widowControl w:val="0"/>
        <w:numPr>
          <w:ilvl w:val="0"/>
          <w:numId w:val="31"/>
        </w:numPr>
        <w:tabs>
          <w:tab w:val="left" w:pos="369"/>
          <w:tab w:val="left" w:pos="680"/>
          <w:tab w:val="right" w:leader="dot" w:pos="4110"/>
          <w:tab w:val="right" w:leader="dot" w:pos="8787"/>
        </w:tabs>
        <w:jc w:val="both"/>
        <w:rPr>
          <w:rFonts w:asciiTheme="minorHAnsi" w:hAnsiTheme="minorHAnsi" w:cstheme="minorHAnsi"/>
        </w:rPr>
      </w:pPr>
      <w:r w:rsidRPr="00435C7C">
        <w:rPr>
          <w:rFonts w:asciiTheme="minorHAnsi" w:hAnsiTheme="minorHAnsi" w:cstheme="minorHAnsi"/>
          <w:spacing w:val="-2"/>
        </w:rPr>
        <w:t>Se due conduttori sono in parallelo, allora sono sottoposti alla stessa differenza di potenziale.</w:t>
      </w:r>
    </w:p>
    <w:p w:rsidR="00A82FA5" w:rsidRPr="00435C7C" w:rsidRDefault="00A82FA5" w:rsidP="005363C9">
      <w:pPr>
        <w:pStyle w:val="Normale4"/>
        <w:widowControl w:val="0"/>
        <w:numPr>
          <w:ilvl w:val="0"/>
          <w:numId w:val="31"/>
        </w:numPr>
        <w:tabs>
          <w:tab w:val="left" w:pos="369"/>
          <w:tab w:val="left" w:pos="680"/>
          <w:tab w:val="right" w:leader="dot" w:pos="4110"/>
          <w:tab w:val="right" w:leader="dot" w:pos="8787"/>
        </w:tabs>
        <w:jc w:val="both"/>
        <w:rPr>
          <w:rFonts w:asciiTheme="minorHAnsi" w:hAnsiTheme="minorHAnsi" w:cstheme="minorHAnsi"/>
          <w:spacing w:val="-2"/>
        </w:rPr>
      </w:pPr>
      <w:r w:rsidRPr="00435C7C">
        <w:rPr>
          <w:rFonts w:asciiTheme="minorHAnsi" w:hAnsiTheme="minorHAnsi" w:cstheme="minorHAnsi"/>
          <w:spacing w:val="-2"/>
        </w:rPr>
        <w:t>Se due conduttori sono posti in successione tra loro, allora sono in serie.</w:t>
      </w:r>
    </w:p>
    <w:p w:rsidR="00A82FA5" w:rsidRPr="00435C7C" w:rsidRDefault="00A82FA5" w:rsidP="005363C9">
      <w:pPr>
        <w:pStyle w:val="Normale4"/>
        <w:widowControl w:val="0"/>
        <w:numPr>
          <w:ilvl w:val="0"/>
          <w:numId w:val="31"/>
        </w:numPr>
        <w:tabs>
          <w:tab w:val="left" w:pos="369"/>
          <w:tab w:val="left" w:pos="680"/>
          <w:tab w:val="right" w:leader="dot" w:pos="4110"/>
          <w:tab w:val="right" w:leader="dot" w:pos="8787"/>
        </w:tabs>
        <w:jc w:val="both"/>
        <w:rPr>
          <w:rFonts w:asciiTheme="minorHAnsi" w:hAnsiTheme="minorHAnsi" w:cstheme="minorHAnsi"/>
        </w:rPr>
      </w:pPr>
      <w:r w:rsidRPr="00435C7C">
        <w:rPr>
          <w:rFonts w:asciiTheme="minorHAnsi" w:hAnsiTheme="minorHAnsi" w:cstheme="minorHAnsi"/>
        </w:rPr>
        <w:t>Se due conduttori hanno sia gli estremi iniziali sia gli estremi finali che coincidono, allora sono in parallelo.</w:t>
      </w:r>
    </w:p>
    <w:p w:rsidR="00A82FA5" w:rsidRPr="00435C7C" w:rsidRDefault="00A82FA5" w:rsidP="005363C9">
      <w:pPr>
        <w:pStyle w:val="Normale2"/>
        <w:widowControl w:val="0"/>
        <w:numPr>
          <w:ilvl w:val="0"/>
          <w:numId w:val="27"/>
        </w:numPr>
        <w:tabs>
          <w:tab w:val="left" w:pos="369"/>
          <w:tab w:val="left" w:pos="680"/>
          <w:tab w:val="right" w:leader="dot" w:pos="4110"/>
          <w:tab w:val="right" w:leader="dot" w:pos="8787"/>
        </w:tabs>
        <w:spacing w:before="240"/>
        <w:jc w:val="both"/>
        <w:rPr>
          <w:rFonts w:asciiTheme="minorHAnsi" w:hAnsiTheme="minorHAnsi" w:cstheme="minorHAnsi"/>
        </w:rPr>
      </w:pPr>
      <w:r w:rsidRPr="00435C7C">
        <w:rPr>
          <w:rFonts w:asciiTheme="minorHAnsi" w:hAnsiTheme="minorHAnsi" w:cstheme="minorHAnsi"/>
        </w:rPr>
        <w:t>Se si dimezzano la lunghezza e l’area trasversale di un filo conduttore, la resistenza del filo:</w:t>
      </w:r>
    </w:p>
    <w:p w:rsidR="00A82FA5" w:rsidRPr="00435C7C" w:rsidRDefault="00A82FA5" w:rsidP="005363C9">
      <w:pPr>
        <w:pStyle w:val="Normale2"/>
        <w:widowControl w:val="0"/>
        <w:numPr>
          <w:ilvl w:val="0"/>
          <w:numId w:val="30"/>
        </w:numPr>
        <w:tabs>
          <w:tab w:val="left" w:pos="369"/>
          <w:tab w:val="left" w:pos="709"/>
        </w:tabs>
        <w:jc w:val="both"/>
        <w:rPr>
          <w:rFonts w:asciiTheme="minorHAnsi" w:hAnsiTheme="minorHAnsi" w:cstheme="minorHAnsi"/>
        </w:rPr>
      </w:pPr>
      <w:r w:rsidRPr="00435C7C">
        <w:rPr>
          <w:rFonts w:asciiTheme="minorHAnsi" w:hAnsiTheme="minorHAnsi" w:cstheme="minorHAnsi"/>
        </w:rPr>
        <w:t>raddoppia.</w:t>
      </w:r>
    </w:p>
    <w:p w:rsidR="00A82FA5" w:rsidRPr="00435C7C" w:rsidRDefault="00A82FA5" w:rsidP="005363C9">
      <w:pPr>
        <w:pStyle w:val="Normale2"/>
        <w:widowControl w:val="0"/>
        <w:numPr>
          <w:ilvl w:val="0"/>
          <w:numId w:val="30"/>
        </w:numPr>
        <w:tabs>
          <w:tab w:val="left" w:pos="369"/>
          <w:tab w:val="left" w:pos="709"/>
        </w:tabs>
        <w:jc w:val="both"/>
        <w:rPr>
          <w:rFonts w:asciiTheme="minorHAnsi" w:hAnsiTheme="minorHAnsi" w:cstheme="minorHAnsi"/>
        </w:rPr>
      </w:pPr>
      <w:r w:rsidRPr="00435C7C">
        <w:rPr>
          <w:rFonts w:asciiTheme="minorHAnsi" w:hAnsiTheme="minorHAnsi" w:cstheme="minorHAnsi"/>
        </w:rPr>
        <w:t>resta uguale.</w:t>
      </w:r>
    </w:p>
    <w:p w:rsidR="00A82FA5" w:rsidRPr="00435C7C" w:rsidRDefault="00A82FA5" w:rsidP="005363C9">
      <w:pPr>
        <w:pStyle w:val="Normale2"/>
        <w:widowControl w:val="0"/>
        <w:numPr>
          <w:ilvl w:val="0"/>
          <w:numId w:val="30"/>
        </w:numPr>
        <w:tabs>
          <w:tab w:val="left" w:pos="369"/>
          <w:tab w:val="left" w:pos="709"/>
        </w:tabs>
        <w:jc w:val="both"/>
        <w:rPr>
          <w:rFonts w:asciiTheme="minorHAnsi" w:hAnsiTheme="minorHAnsi" w:cstheme="minorHAnsi"/>
        </w:rPr>
      </w:pPr>
      <w:r w:rsidRPr="00435C7C">
        <w:rPr>
          <w:rFonts w:asciiTheme="minorHAnsi" w:hAnsiTheme="minorHAnsi" w:cstheme="minorHAnsi"/>
        </w:rPr>
        <w:t>quadruplica.</w:t>
      </w:r>
    </w:p>
    <w:p w:rsidR="00A82FA5" w:rsidRPr="00435C7C" w:rsidRDefault="00A82FA5" w:rsidP="005363C9">
      <w:pPr>
        <w:pStyle w:val="Normale2"/>
        <w:widowControl w:val="0"/>
        <w:numPr>
          <w:ilvl w:val="0"/>
          <w:numId w:val="30"/>
        </w:numPr>
        <w:tabs>
          <w:tab w:val="left" w:pos="369"/>
          <w:tab w:val="left" w:pos="709"/>
        </w:tabs>
        <w:jc w:val="both"/>
        <w:rPr>
          <w:rFonts w:asciiTheme="minorHAnsi" w:hAnsiTheme="minorHAnsi" w:cstheme="minorHAnsi"/>
        </w:rPr>
      </w:pPr>
      <w:r w:rsidRPr="00435C7C">
        <w:rPr>
          <w:rFonts w:asciiTheme="minorHAnsi" w:hAnsiTheme="minorHAnsi" w:cstheme="minorHAnsi"/>
        </w:rPr>
        <w:t>si riduce alla metà.</w:t>
      </w:r>
    </w:p>
    <w:p w:rsidR="00B401AA" w:rsidRDefault="00B401AA" w:rsidP="001751B8">
      <w:pPr>
        <w:spacing w:after="0" w:line="240" w:lineRule="auto"/>
        <w:rPr>
          <w:rFonts w:cstheme="minorHAnsi"/>
          <w:b/>
          <w:sz w:val="24"/>
          <w:szCs w:val="24"/>
        </w:rPr>
      </w:pPr>
    </w:p>
    <w:p w:rsidR="00B401AA" w:rsidRDefault="006028B5" w:rsidP="006028B5">
      <w:pPr>
        <w:spacing w:after="0" w:line="240" w:lineRule="auto"/>
        <w:rPr>
          <w:rFonts w:cstheme="minorHAnsi"/>
          <w:b/>
          <w:sz w:val="24"/>
          <w:szCs w:val="24"/>
        </w:rPr>
      </w:pPr>
      <w:r>
        <w:rPr>
          <w:rFonts w:cstheme="minorHAnsi"/>
          <w:b/>
          <w:sz w:val="24"/>
          <w:szCs w:val="24"/>
        </w:rPr>
        <w:t>Note:</w:t>
      </w:r>
    </w:p>
    <w:p w:rsidR="006028B5" w:rsidRPr="001751B8" w:rsidRDefault="001751B8" w:rsidP="001751B8">
      <w:pPr>
        <w:tabs>
          <w:tab w:val="left" w:pos="360"/>
        </w:tabs>
        <w:spacing w:line="360" w:lineRule="auto"/>
        <w:rPr>
          <w:rFonts w:cstheme="minorHAnsi"/>
          <w:b/>
          <w:bCs/>
          <w:sz w:val="24"/>
          <w:szCs w:val="24"/>
          <w:lang w:val="en-US"/>
        </w:rPr>
      </w:pPr>
      <w:r w:rsidRPr="001751B8">
        <w:rPr>
          <w:rFonts w:cstheme="minorHAnsi"/>
          <w:b/>
          <w:bCs/>
          <w:sz w:val="24"/>
          <w:szCs w:val="24"/>
          <w:lang w:val="en-US"/>
        </w:rPr>
        <w:t>1</w:t>
      </w:r>
      <w:r w:rsidRPr="001751B8">
        <w:rPr>
          <w:rFonts w:cstheme="minorHAnsi"/>
          <w:bCs/>
          <w:sz w:val="24"/>
          <w:szCs w:val="24"/>
          <w:lang w:val="en-US"/>
        </w:rPr>
        <w:tab/>
      </w:r>
      <w:r w:rsidR="006028B5" w:rsidRPr="001751B8">
        <w:rPr>
          <w:rFonts w:cstheme="minorHAnsi"/>
          <w:bCs/>
          <w:sz w:val="24"/>
          <w:szCs w:val="24"/>
          <w:lang w:val="en-US"/>
        </w:rPr>
        <w:t>GUIDA ALLA RISPOSTA</w:t>
      </w:r>
    </w:p>
    <w:p w:rsidR="006028B5" w:rsidRPr="001751B8" w:rsidRDefault="006028B5" w:rsidP="006028B5">
      <w:pPr>
        <w:numPr>
          <w:ilvl w:val="0"/>
          <w:numId w:val="18"/>
        </w:numPr>
        <w:tabs>
          <w:tab w:val="left" w:pos="360"/>
        </w:tabs>
        <w:suppressAutoHyphens/>
        <w:spacing w:after="0" w:line="360" w:lineRule="auto"/>
        <w:jc w:val="both"/>
        <w:rPr>
          <w:rFonts w:cstheme="minorHAnsi"/>
          <w:sz w:val="24"/>
          <w:szCs w:val="24"/>
          <w:lang w:val="en-US"/>
        </w:rPr>
      </w:pPr>
      <w:r w:rsidRPr="001751B8">
        <w:rPr>
          <w:rFonts w:cstheme="minorHAnsi"/>
          <w:sz w:val="24"/>
          <w:szCs w:val="24"/>
          <w:lang w:val="en-US"/>
        </w:rPr>
        <w:t>What are the main themes in the novel?</w:t>
      </w:r>
    </w:p>
    <w:p w:rsidR="006028B5" w:rsidRPr="001751B8" w:rsidRDefault="006028B5" w:rsidP="006028B5">
      <w:pPr>
        <w:numPr>
          <w:ilvl w:val="0"/>
          <w:numId w:val="18"/>
        </w:numPr>
        <w:tabs>
          <w:tab w:val="left" w:pos="360"/>
        </w:tabs>
        <w:suppressAutoHyphens/>
        <w:spacing w:after="0" w:line="360" w:lineRule="auto"/>
        <w:jc w:val="both"/>
        <w:rPr>
          <w:rFonts w:cstheme="minorHAnsi"/>
          <w:sz w:val="24"/>
          <w:szCs w:val="24"/>
          <w:lang w:val="en-US"/>
        </w:rPr>
      </w:pPr>
      <w:r w:rsidRPr="001751B8">
        <w:rPr>
          <w:rFonts w:cstheme="minorHAnsi"/>
          <w:sz w:val="24"/>
          <w:szCs w:val="24"/>
          <w:lang w:val="en-US"/>
        </w:rPr>
        <w:t>Are there any symbols in the story?</w:t>
      </w:r>
    </w:p>
    <w:p w:rsidR="006028B5" w:rsidRPr="001751B8" w:rsidRDefault="006028B5" w:rsidP="006028B5">
      <w:pPr>
        <w:numPr>
          <w:ilvl w:val="0"/>
          <w:numId w:val="18"/>
        </w:numPr>
        <w:tabs>
          <w:tab w:val="left" w:pos="360"/>
        </w:tabs>
        <w:suppressAutoHyphens/>
        <w:spacing w:after="0" w:line="360" w:lineRule="auto"/>
        <w:jc w:val="both"/>
        <w:rPr>
          <w:rFonts w:cstheme="minorHAnsi"/>
          <w:sz w:val="24"/>
          <w:szCs w:val="24"/>
          <w:lang w:val="en-US"/>
        </w:rPr>
      </w:pPr>
      <w:r w:rsidRPr="001751B8">
        <w:rPr>
          <w:rFonts w:cstheme="minorHAnsi"/>
          <w:sz w:val="24"/>
          <w:szCs w:val="24"/>
          <w:lang w:val="en-US"/>
        </w:rPr>
        <w:t>What are the different critical interpretations to the novel?</w:t>
      </w:r>
    </w:p>
    <w:p w:rsidR="006028B5" w:rsidRPr="001751B8" w:rsidRDefault="006028B5" w:rsidP="006028B5">
      <w:pPr>
        <w:numPr>
          <w:ilvl w:val="0"/>
          <w:numId w:val="18"/>
        </w:numPr>
        <w:tabs>
          <w:tab w:val="left" w:pos="360"/>
        </w:tabs>
        <w:suppressAutoHyphens/>
        <w:spacing w:after="0" w:line="360" w:lineRule="auto"/>
        <w:jc w:val="both"/>
        <w:rPr>
          <w:rFonts w:cstheme="minorHAnsi"/>
          <w:sz w:val="24"/>
          <w:szCs w:val="24"/>
        </w:rPr>
      </w:pPr>
      <w:r w:rsidRPr="001751B8">
        <w:rPr>
          <w:rFonts w:cstheme="minorHAnsi"/>
          <w:sz w:val="24"/>
          <w:szCs w:val="24"/>
          <w:lang w:val="en-US"/>
        </w:rPr>
        <w:t xml:space="preserve">Why can the style be defined as “complex” ( narrators, narrative techniques…) </w:t>
      </w:r>
      <w:r w:rsidRPr="001751B8">
        <w:rPr>
          <w:rFonts w:cstheme="minorHAnsi"/>
          <w:sz w:val="24"/>
          <w:szCs w:val="24"/>
        </w:rPr>
        <w:t>?</w:t>
      </w:r>
    </w:p>
    <w:p w:rsidR="006028B5" w:rsidRDefault="006028B5" w:rsidP="00E3337A">
      <w:pPr>
        <w:rPr>
          <w:rFonts w:ascii="Times New Roman" w:eastAsia="Times New Roman" w:hAnsi="Times New Roman" w:cs="Times New Roman"/>
          <w:sz w:val="24"/>
          <w:szCs w:val="24"/>
          <w:lang w:eastAsia="it-IT"/>
        </w:rPr>
      </w:pPr>
      <w:r w:rsidRPr="001751B8">
        <w:rPr>
          <w:rFonts w:cstheme="minorHAnsi"/>
          <w:b/>
          <w:sz w:val="24"/>
          <w:szCs w:val="24"/>
        </w:rPr>
        <w:t xml:space="preserve">2 </w:t>
      </w:r>
      <w:r w:rsidRPr="001751B8">
        <w:rPr>
          <w:rFonts w:cstheme="minorHAnsi"/>
          <w:b/>
          <w:sz w:val="24"/>
          <w:szCs w:val="24"/>
        </w:rPr>
        <w:tab/>
      </w:r>
      <w:r w:rsidRPr="001751B8">
        <w:rPr>
          <w:rFonts w:eastAsia="Times New Roman" w:cstheme="minorHAnsi"/>
          <w:sz w:val="24"/>
          <w:szCs w:val="24"/>
          <w:lang w:eastAsia="it-IT"/>
        </w:rPr>
        <w:t>RISPONDI AD UNA DELLE SEGUENTI DOMANDE A TUA SCELTA</w:t>
      </w:r>
      <w:r w:rsidR="001751B8" w:rsidRPr="001751B8">
        <w:rPr>
          <w:rFonts w:ascii="Arial" w:eastAsia="Times New Roman" w:hAnsi="Arial" w:cs="Arial"/>
          <w:sz w:val="24"/>
          <w:szCs w:val="24"/>
          <w:lang w:eastAsia="it-IT"/>
        </w:rPr>
        <w:t> </w:t>
      </w:r>
    </w:p>
    <w:p w:rsidR="00E3337A" w:rsidRPr="00E3337A" w:rsidRDefault="00E3337A" w:rsidP="00E3337A">
      <w:pPr>
        <w:rPr>
          <w:rFonts w:ascii="Times New Roman" w:eastAsia="Times New Roman" w:hAnsi="Times New Roman" w:cs="Times New Roman"/>
          <w:sz w:val="24"/>
          <w:szCs w:val="24"/>
          <w:lang w:eastAsia="it-IT"/>
        </w:rPr>
      </w:pPr>
    </w:p>
    <w:p w:rsidR="004B79E3" w:rsidRDefault="004B79E3" w:rsidP="004B79E3">
      <w:pPr>
        <w:spacing w:after="0" w:line="240" w:lineRule="auto"/>
        <w:rPr>
          <w:rFonts w:cstheme="minorHAnsi"/>
          <w:b/>
          <w:sz w:val="24"/>
          <w:szCs w:val="24"/>
        </w:rPr>
      </w:pPr>
    </w:p>
    <w:p w:rsidR="00086A5D" w:rsidRDefault="00D251EA" w:rsidP="00086A5D">
      <w:pPr>
        <w:autoSpaceDE w:val="0"/>
        <w:autoSpaceDN w:val="0"/>
        <w:adjustRightInd w:val="0"/>
        <w:spacing w:after="0" w:line="240" w:lineRule="auto"/>
        <w:jc w:val="center"/>
        <w:rPr>
          <w:rFonts w:cstheme="minorHAnsi"/>
          <w:sz w:val="24"/>
          <w:szCs w:val="24"/>
        </w:rPr>
      </w:pPr>
      <w:r>
        <w:rPr>
          <w:rFonts w:cstheme="minorHAnsi"/>
          <w:b/>
          <w:sz w:val="24"/>
          <w:szCs w:val="24"/>
        </w:rPr>
        <w:lastRenderedPageBreak/>
        <w:t xml:space="preserve">2 </w:t>
      </w:r>
      <w:r w:rsidRPr="005B331D">
        <w:rPr>
          <w:rFonts w:cstheme="minorHAnsi"/>
          <w:b/>
          <w:sz w:val="24"/>
          <w:szCs w:val="24"/>
        </w:rPr>
        <w:t>SIMULAZIONE TERZA PROVA TIP: B+C</w:t>
      </w:r>
      <w:r w:rsidR="00086A5D">
        <w:rPr>
          <w:rFonts w:cstheme="minorHAnsi"/>
          <w:b/>
          <w:sz w:val="24"/>
          <w:szCs w:val="24"/>
        </w:rPr>
        <w:t xml:space="preserve"> </w:t>
      </w:r>
      <w:r w:rsidR="00086A5D" w:rsidRPr="00086A5D">
        <w:rPr>
          <w:rFonts w:cstheme="minorHAnsi"/>
          <w:sz w:val="24"/>
          <w:szCs w:val="24"/>
        </w:rPr>
        <w:t>marzo 2016</w:t>
      </w:r>
    </w:p>
    <w:p w:rsidR="00F153DB" w:rsidRDefault="00F153DB" w:rsidP="00086A5D">
      <w:pPr>
        <w:autoSpaceDE w:val="0"/>
        <w:autoSpaceDN w:val="0"/>
        <w:adjustRightInd w:val="0"/>
        <w:spacing w:after="0" w:line="240" w:lineRule="auto"/>
        <w:jc w:val="center"/>
        <w:rPr>
          <w:rFonts w:cstheme="minorHAnsi"/>
          <w:sz w:val="24"/>
          <w:szCs w:val="24"/>
        </w:rPr>
      </w:pPr>
    </w:p>
    <w:p w:rsidR="00F153DB" w:rsidRDefault="00F153DB" w:rsidP="00086A5D">
      <w:pPr>
        <w:autoSpaceDE w:val="0"/>
        <w:autoSpaceDN w:val="0"/>
        <w:adjustRightInd w:val="0"/>
        <w:spacing w:after="0" w:line="240" w:lineRule="auto"/>
        <w:jc w:val="center"/>
        <w:rPr>
          <w:rFonts w:cstheme="minorHAnsi"/>
          <w:sz w:val="24"/>
          <w:szCs w:val="24"/>
        </w:rPr>
      </w:pPr>
      <w:r>
        <w:rPr>
          <w:rFonts w:cstheme="minorHAnsi"/>
          <w:sz w:val="24"/>
          <w:szCs w:val="24"/>
        </w:rPr>
        <w:t>MATEMATICA</w:t>
      </w:r>
    </w:p>
    <w:p w:rsidR="00F153DB" w:rsidRDefault="00F153DB" w:rsidP="00086A5D">
      <w:pPr>
        <w:autoSpaceDE w:val="0"/>
        <w:autoSpaceDN w:val="0"/>
        <w:adjustRightInd w:val="0"/>
        <w:spacing w:after="0" w:line="240" w:lineRule="auto"/>
        <w:jc w:val="center"/>
        <w:rPr>
          <w:rFonts w:cstheme="minorHAnsi"/>
          <w:sz w:val="24"/>
          <w:szCs w:val="24"/>
        </w:rPr>
      </w:pPr>
    </w:p>
    <w:p w:rsidR="00F153DB" w:rsidRPr="00C70A4F" w:rsidRDefault="00F153DB" w:rsidP="00F153DB">
      <w:pPr>
        <w:rPr>
          <w:rFonts w:ascii="Times New Roman" w:hAnsi="Times New Roman" w:cs="Times New Roman"/>
          <w:u w:val="single"/>
        </w:rPr>
      </w:pPr>
      <w:r w:rsidRPr="00C70A4F">
        <w:rPr>
          <w:rFonts w:ascii="Times New Roman" w:hAnsi="Times New Roman" w:cs="Times New Roman"/>
          <w:u w:val="single"/>
        </w:rPr>
        <w:t>Rispondi in un massimo di 10 righe</w:t>
      </w:r>
    </w:p>
    <w:p w:rsidR="00F153DB" w:rsidRDefault="00F153DB" w:rsidP="005363C9">
      <w:pPr>
        <w:pStyle w:val="Titolo1"/>
        <w:keepLines w:val="0"/>
        <w:numPr>
          <w:ilvl w:val="0"/>
          <w:numId w:val="57"/>
        </w:numPr>
        <w:spacing w:before="0" w:line="240" w:lineRule="auto"/>
        <w:ind w:left="284" w:hanging="284"/>
        <w:rPr>
          <w:b/>
        </w:rPr>
      </w:pPr>
      <w:r w:rsidRPr="000367D2">
        <w:t>Data la funzione</w:t>
      </w:r>
      <w:r>
        <w:t xml:space="preserve"> </w:t>
      </w:r>
      <m:oMath>
        <m:r>
          <m:rPr>
            <m:sty m:val="bi"/>
          </m:rPr>
          <w:rPr>
            <w:rFonts w:ascii="Cambria Math" w:hAnsi="Cambria Math"/>
          </w:rPr>
          <m:t xml:space="preserve"> </m:t>
        </m:r>
        <m:r>
          <m:rPr>
            <m:sty m:val="b"/>
          </m:rPr>
          <w:rPr>
            <w:rFonts w:ascii="Cambria Math" w:hAnsi="Cambria Math"/>
          </w:rPr>
          <m:t>y</m:t>
        </m:r>
        <m:r>
          <m:rPr>
            <m:sty m:val="bi"/>
          </m:rPr>
          <w:rPr>
            <w:rFonts w:ascii="Cambria Math" w:hAnsi="Cambria Math"/>
          </w:rPr>
          <m:t>=</m:t>
        </m:r>
        <m:sSup>
          <m:sSupPr>
            <m:ctrlPr>
              <w:rPr>
                <w:rFonts w:ascii="Cambria Math" w:hAnsi="Cambria Math"/>
              </w:rPr>
            </m:ctrlPr>
          </m:sSupPr>
          <m:e>
            <m:r>
              <m:rPr>
                <m:sty m:val="bi"/>
              </m:rPr>
              <w:rPr>
                <w:rFonts w:ascii="Cambria Math" w:hAnsi="Cambria Math"/>
              </w:rPr>
              <m:t>4</m:t>
            </m:r>
            <m:r>
              <m:rPr>
                <m:sty m:val="bi"/>
              </m:rPr>
              <w:rPr>
                <w:rFonts w:ascii="Cambria Math" w:hAnsi="Cambria Math"/>
              </w:rPr>
              <m:t>x</m:t>
            </m:r>
          </m:e>
          <m:sup>
            <m:r>
              <m:rPr>
                <m:sty m:val="bi"/>
              </m:rPr>
              <w:rPr>
                <w:rFonts w:ascii="Cambria Math" w:hAnsi="Cambria Math"/>
              </w:rPr>
              <m:t>3</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x</m:t>
            </m:r>
          </m:e>
          <m:sup>
            <m:r>
              <m:rPr>
                <m:sty m:val="bi"/>
              </m:rPr>
              <w:rPr>
                <w:rFonts w:ascii="Cambria Math" w:hAnsi="Cambria Math"/>
              </w:rPr>
              <m:t>2</m:t>
            </m:r>
          </m:sup>
        </m:sSup>
        <m:r>
          <m:rPr>
            <m:sty m:val="bi"/>
          </m:rPr>
          <w:rPr>
            <w:rFonts w:ascii="Cambria Math" w:hAnsi="Cambria Math"/>
          </w:rPr>
          <m:t>-14</m:t>
        </m:r>
        <m:r>
          <m:rPr>
            <m:sty m:val="bi"/>
          </m:rPr>
          <w:rPr>
            <w:rFonts w:ascii="Cambria Math" w:hAnsi="Cambria Math"/>
          </w:rPr>
          <m:t xml:space="preserve">x  </m:t>
        </m:r>
      </m:oMath>
      <w:r>
        <w:t>determina:</w:t>
      </w:r>
    </w:p>
    <w:p w:rsidR="00F153DB" w:rsidRDefault="00F153DB" w:rsidP="005363C9">
      <w:pPr>
        <w:pStyle w:val="Paragrafoelenco"/>
        <w:numPr>
          <w:ilvl w:val="0"/>
          <w:numId w:val="58"/>
        </w:numPr>
        <w:spacing w:after="200" w:line="276" w:lineRule="auto"/>
        <w:contextualSpacing/>
        <w:jc w:val="left"/>
        <w:rPr>
          <w:rFonts w:ascii="Times New Roman" w:hAnsi="Times New Roman" w:cs="Times New Roman"/>
        </w:rPr>
      </w:pPr>
      <w:r w:rsidRPr="000367D2">
        <w:rPr>
          <w:rFonts w:ascii="Times New Roman" w:hAnsi="Times New Roman" w:cs="Times New Roman"/>
        </w:rPr>
        <w:t>Dominio</w:t>
      </w:r>
      <w:r>
        <w:rPr>
          <w:rFonts w:ascii="Times New Roman" w:hAnsi="Times New Roman" w:cs="Times New Roman"/>
        </w:rPr>
        <w:t>, pari/dispari</w:t>
      </w:r>
    </w:p>
    <w:p w:rsidR="00F153DB" w:rsidRDefault="00F153DB" w:rsidP="005363C9">
      <w:pPr>
        <w:pStyle w:val="Paragrafoelenco"/>
        <w:numPr>
          <w:ilvl w:val="0"/>
          <w:numId w:val="58"/>
        </w:numPr>
        <w:spacing w:after="200" w:line="276" w:lineRule="auto"/>
        <w:contextualSpacing/>
        <w:jc w:val="left"/>
        <w:rPr>
          <w:rFonts w:ascii="Times New Roman" w:hAnsi="Times New Roman" w:cs="Times New Roman"/>
        </w:rPr>
      </w:pPr>
      <w:r>
        <w:rPr>
          <w:rFonts w:ascii="Times New Roman" w:hAnsi="Times New Roman" w:cs="Times New Roman"/>
        </w:rPr>
        <w:t>Intersezione con gli assi</w:t>
      </w:r>
    </w:p>
    <w:p w:rsidR="00F153DB" w:rsidRDefault="00F153DB" w:rsidP="005363C9">
      <w:pPr>
        <w:pStyle w:val="Paragrafoelenco"/>
        <w:numPr>
          <w:ilvl w:val="0"/>
          <w:numId w:val="58"/>
        </w:numPr>
        <w:spacing w:after="200" w:line="276" w:lineRule="auto"/>
        <w:contextualSpacing/>
        <w:jc w:val="left"/>
        <w:rPr>
          <w:rFonts w:ascii="Times New Roman" w:hAnsi="Times New Roman" w:cs="Times New Roman"/>
        </w:rPr>
      </w:pPr>
      <w:r>
        <w:rPr>
          <w:rFonts w:ascii="Times New Roman" w:hAnsi="Times New Roman" w:cs="Times New Roman"/>
        </w:rPr>
        <w:t>Segno della funzione</w:t>
      </w:r>
    </w:p>
    <w:p w:rsidR="00F153DB" w:rsidRDefault="00F153DB" w:rsidP="005363C9">
      <w:pPr>
        <w:pStyle w:val="Paragrafoelenco"/>
        <w:numPr>
          <w:ilvl w:val="0"/>
          <w:numId w:val="58"/>
        </w:numPr>
        <w:spacing w:after="200" w:line="276" w:lineRule="auto"/>
        <w:contextualSpacing/>
        <w:jc w:val="left"/>
        <w:rPr>
          <w:rFonts w:ascii="Times New Roman" w:hAnsi="Times New Roman" w:cs="Times New Roman"/>
        </w:rPr>
      </w:pPr>
      <w:r>
        <w:rPr>
          <w:rFonts w:ascii="Times New Roman" w:hAnsi="Times New Roman" w:cs="Times New Roman"/>
        </w:rPr>
        <w:t>Situazione della funzione agli estremi del dominio</w:t>
      </w:r>
    </w:p>
    <w:p w:rsidR="00F153DB" w:rsidRDefault="00F153DB" w:rsidP="005363C9">
      <w:pPr>
        <w:pStyle w:val="Paragrafoelenco"/>
        <w:numPr>
          <w:ilvl w:val="0"/>
          <w:numId w:val="58"/>
        </w:numPr>
        <w:spacing w:after="200" w:line="276" w:lineRule="auto"/>
        <w:contextualSpacing/>
        <w:jc w:val="left"/>
        <w:rPr>
          <w:rFonts w:ascii="Times New Roman" w:hAnsi="Times New Roman" w:cs="Times New Roman"/>
        </w:rPr>
      </w:pPr>
      <w:r>
        <w:rPr>
          <w:rFonts w:ascii="Times New Roman" w:hAnsi="Times New Roman" w:cs="Times New Roman"/>
        </w:rPr>
        <w:t>Massimi e minimi relativi</w:t>
      </w:r>
    </w:p>
    <w:p w:rsidR="00F153DB" w:rsidRDefault="00F153DB" w:rsidP="00F153DB">
      <w:pPr>
        <w:ind w:left="450"/>
      </w:pPr>
      <w:r>
        <w:t>………………………………………………………………………………………………………</w:t>
      </w:r>
      <w:r w:rsidR="006028B5">
        <w:t>…</w:t>
      </w:r>
      <w:r>
        <w:t>.......................................................</w:t>
      </w:r>
    </w:p>
    <w:p w:rsidR="00F153DB" w:rsidRDefault="006028B5" w:rsidP="00F153DB">
      <w:pPr>
        <w:ind w:left="450"/>
      </w:pPr>
      <w:r>
        <w:t>…</w:t>
      </w:r>
      <w:r w:rsidR="00F153DB">
        <w:t>..................................................................................................................................................................</w:t>
      </w:r>
    </w:p>
    <w:p w:rsidR="00F153DB" w:rsidRDefault="006028B5" w:rsidP="00F153DB">
      <w:pPr>
        <w:ind w:left="450"/>
      </w:pPr>
      <w:r>
        <w:t>…</w:t>
      </w:r>
      <w:r w:rsidR="00F153DB">
        <w:t>..................................................................................................................................................................</w:t>
      </w:r>
    </w:p>
    <w:p w:rsidR="00F153DB" w:rsidRDefault="006028B5" w:rsidP="00F153DB">
      <w:pPr>
        <w:ind w:left="450"/>
      </w:pPr>
      <w:r>
        <w:t>…</w:t>
      </w:r>
      <w:r w:rsidR="00F153DB">
        <w:t>..................................................................................................................................................................</w:t>
      </w:r>
    </w:p>
    <w:p w:rsidR="00F153DB" w:rsidRDefault="006028B5" w:rsidP="00F153DB">
      <w:pPr>
        <w:ind w:left="450"/>
      </w:pPr>
      <w:r>
        <w:t>…</w:t>
      </w:r>
      <w:r w:rsidR="00F153DB">
        <w:t>..................................................................................................................................................................</w:t>
      </w:r>
    </w:p>
    <w:p w:rsidR="00F153DB" w:rsidRDefault="006028B5" w:rsidP="00F153DB">
      <w:pPr>
        <w:ind w:left="450"/>
      </w:pPr>
      <w:r>
        <w:t>…</w:t>
      </w:r>
      <w:r w:rsidR="00F153DB">
        <w:t>..................................................................................................................................................................</w:t>
      </w:r>
    </w:p>
    <w:p w:rsidR="00F153DB" w:rsidRDefault="006028B5" w:rsidP="00F153DB">
      <w:pPr>
        <w:ind w:left="450"/>
      </w:pPr>
      <w:r>
        <w:t>…</w:t>
      </w:r>
      <w:r w:rsidR="00F153DB">
        <w:t>..................................................................................................................................................................</w:t>
      </w:r>
    </w:p>
    <w:p w:rsidR="00F153DB" w:rsidRDefault="006028B5" w:rsidP="00F153DB">
      <w:pPr>
        <w:ind w:left="450"/>
      </w:pPr>
      <w:r>
        <w:t>…</w:t>
      </w:r>
      <w:r w:rsidR="00F153DB">
        <w:t>..................................................................................................................................................................</w:t>
      </w:r>
    </w:p>
    <w:p w:rsidR="00F153DB" w:rsidRDefault="006028B5" w:rsidP="00F153DB">
      <w:pPr>
        <w:ind w:left="450"/>
      </w:pPr>
      <w:r>
        <w:t>…</w:t>
      </w:r>
      <w:r w:rsidR="00F153DB">
        <w:t>..................................................................................................................................................................</w:t>
      </w:r>
    </w:p>
    <w:p w:rsidR="00F153DB" w:rsidRDefault="006028B5" w:rsidP="00F153DB">
      <w:pPr>
        <w:ind w:left="450"/>
      </w:pPr>
      <w:r>
        <w:t>…</w:t>
      </w:r>
      <w:r w:rsidR="00F153DB">
        <w:t>..................................................................................................................................................................</w:t>
      </w:r>
    </w:p>
    <w:p w:rsidR="00F153DB" w:rsidRPr="001751B8" w:rsidRDefault="00F153DB" w:rsidP="005363C9">
      <w:pPr>
        <w:pStyle w:val="Titolo1"/>
        <w:keepLines w:val="0"/>
        <w:numPr>
          <w:ilvl w:val="0"/>
          <w:numId w:val="57"/>
        </w:numPr>
        <w:spacing w:before="0" w:line="240" w:lineRule="auto"/>
        <w:ind w:left="284" w:hanging="284"/>
        <w:rPr>
          <w:sz w:val="28"/>
          <w:szCs w:val="28"/>
        </w:rPr>
      </w:pPr>
      <w:r w:rsidRPr="00074FE8">
        <w:rPr>
          <w:sz w:val="28"/>
          <w:szCs w:val="28"/>
        </w:rPr>
        <w:t>Dimostrare, utilizzando il teorema del confronto, che</w:t>
      </w:r>
      <w:r>
        <w:rPr>
          <w:sz w:val="28"/>
          <w:szCs w:val="28"/>
        </w:rPr>
        <w:t xml:space="preserve"> </w:t>
      </w:r>
      <w:r w:rsidRPr="00074FE8">
        <w:rPr>
          <w:sz w:val="28"/>
          <w:szCs w:val="28"/>
        </w:rPr>
        <w:t xml:space="preserve"> </w:t>
      </w:r>
      <m:oMath>
        <m:func>
          <m:funcPr>
            <m:ctrlPr>
              <w:rPr>
                <w:rFonts w:ascii="Cambria Math" w:hAnsi="Cambria Math"/>
                <w:i/>
                <w:sz w:val="28"/>
                <w:szCs w:val="28"/>
              </w:rPr>
            </m:ctrlPr>
          </m:funcPr>
          <m:fName>
            <m:limLow>
              <m:limLowPr>
                <m:ctrlPr>
                  <w:rPr>
                    <w:rFonts w:ascii="Cambria Math" w:hAnsi="Cambria Math"/>
                    <w:i/>
                    <w:sz w:val="28"/>
                    <w:szCs w:val="28"/>
                  </w:rPr>
                </m:ctrlPr>
              </m:limLowPr>
              <m:e>
                <m:r>
                  <m:rPr>
                    <m:sty m:val="b"/>
                  </m:rPr>
                  <w:rPr>
                    <w:rFonts w:ascii="Cambria Math" w:hAnsi="Cambria Math"/>
                    <w:sz w:val="28"/>
                    <w:szCs w:val="28"/>
                  </w:rPr>
                  <m:t>lim</m:t>
                </m:r>
              </m:e>
              <m:lim>
                <m:r>
                  <m:rPr>
                    <m:sty m:val="bi"/>
                  </m:rPr>
                  <w:rPr>
                    <w:rFonts w:ascii="Cambria Math" w:hAnsi="Cambria Math"/>
                    <w:sz w:val="28"/>
                    <w:szCs w:val="28"/>
                  </w:rPr>
                  <m:t>x→0</m:t>
                </m:r>
              </m:lim>
            </m:limLow>
          </m:fName>
          <m:e>
            <m:f>
              <m:fPr>
                <m:ctrlPr>
                  <w:rPr>
                    <w:rFonts w:ascii="Cambria Math" w:hAnsi="Cambria Math"/>
                    <w:i/>
                    <w:sz w:val="28"/>
                    <w:szCs w:val="28"/>
                  </w:rPr>
                </m:ctrlPr>
              </m:fPr>
              <m:num>
                <m:r>
                  <m:rPr>
                    <m:sty m:val="bi"/>
                  </m:rPr>
                  <w:rPr>
                    <w:rFonts w:ascii="Cambria Math" w:hAnsi="Cambria Math"/>
                    <w:sz w:val="28"/>
                    <w:szCs w:val="28"/>
                  </w:rPr>
                  <m:t>senx</m:t>
                </m:r>
              </m:num>
              <m:den>
                <m:r>
                  <m:rPr>
                    <m:sty m:val="bi"/>
                  </m:rPr>
                  <w:rPr>
                    <w:rFonts w:ascii="Cambria Math" w:hAnsi="Cambria Math"/>
                    <w:sz w:val="28"/>
                    <w:szCs w:val="28"/>
                  </w:rPr>
                  <m:t>x</m:t>
                </m:r>
              </m:den>
            </m:f>
            <m:r>
              <m:rPr>
                <m:sty m:val="bi"/>
              </m:rPr>
              <w:rPr>
                <w:rFonts w:ascii="Cambria Math" w:hAnsi="Cambria Math"/>
                <w:sz w:val="28"/>
                <w:szCs w:val="28"/>
              </w:rPr>
              <m:t>=1</m:t>
            </m:r>
          </m:e>
        </m:func>
      </m:oMath>
    </w:p>
    <w:p w:rsidR="00F153DB" w:rsidRDefault="00F153DB" w:rsidP="00F153DB">
      <w:pPr>
        <w:ind w:left="450"/>
      </w:pPr>
      <w:r>
        <w:t>………………………………………………………………………………………………………</w:t>
      </w:r>
      <w:r w:rsidR="006028B5">
        <w:t>…</w:t>
      </w:r>
      <w:r>
        <w:t>.......................................................</w:t>
      </w:r>
    </w:p>
    <w:p w:rsidR="00F153DB" w:rsidRDefault="006028B5" w:rsidP="00F153DB">
      <w:pPr>
        <w:ind w:left="450"/>
      </w:pPr>
      <w:r>
        <w:t>…</w:t>
      </w:r>
      <w:r w:rsidR="00F153DB">
        <w:t>..................................................................................................................................................................</w:t>
      </w:r>
    </w:p>
    <w:p w:rsidR="00F153DB" w:rsidRDefault="006028B5" w:rsidP="00F153DB">
      <w:pPr>
        <w:ind w:left="450"/>
      </w:pPr>
      <w:r>
        <w:t>…</w:t>
      </w:r>
      <w:r w:rsidR="00F153DB">
        <w:t>..................................................................................................................................................................</w:t>
      </w:r>
    </w:p>
    <w:p w:rsidR="00F153DB" w:rsidRDefault="006028B5" w:rsidP="00F153DB">
      <w:pPr>
        <w:ind w:left="450"/>
      </w:pPr>
      <w:r>
        <w:t>…</w:t>
      </w:r>
      <w:r w:rsidR="00F153DB">
        <w:t>..................................................................................................................................................................</w:t>
      </w:r>
    </w:p>
    <w:p w:rsidR="00F153DB" w:rsidRDefault="006028B5" w:rsidP="00F153DB">
      <w:pPr>
        <w:ind w:left="450"/>
      </w:pPr>
      <w:r>
        <w:t>…</w:t>
      </w:r>
      <w:r w:rsidR="00F153DB">
        <w:t>..................................................................................................................................................................</w:t>
      </w:r>
    </w:p>
    <w:p w:rsidR="00F153DB" w:rsidRDefault="006028B5" w:rsidP="00F153DB">
      <w:pPr>
        <w:ind w:left="450"/>
      </w:pPr>
      <w:r>
        <w:t>…</w:t>
      </w:r>
      <w:r w:rsidR="00F153DB">
        <w:t>..................................................................................................................................................................</w:t>
      </w:r>
    </w:p>
    <w:p w:rsidR="00F153DB" w:rsidRDefault="006028B5" w:rsidP="00F153DB">
      <w:pPr>
        <w:ind w:left="450"/>
      </w:pPr>
      <w:r>
        <w:t>…</w:t>
      </w:r>
      <w:r w:rsidR="00F153DB">
        <w:t>..................................................................................................................................................................</w:t>
      </w:r>
    </w:p>
    <w:p w:rsidR="00F153DB" w:rsidRDefault="006028B5" w:rsidP="00F153DB">
      <w:pPr>
        <w:ind w:left="450"/>
      </w:pPr>
      <w:r>
        <w:t>…</w:t>
      </w:r>
      <w:r w:rsidR="00F153DB">
        <w:t>..................................................................................................................................................................</w:t>
      </w:r>
    </w:p>
    <w:p w:rsidR="00F153DB" w:rsidRDefault="006028B5" w:rsidP="00F153DB">
      <w:pPr>
        <w:ind w:left="450"/>
      </w:pPr>
      <w:r>
        <w:t>…</w:t>
      </w:r>
      <w:r w:rsidR="00F153DB">
        <w:t>..................................................................................................................................................................</w:t>
      </w:r>
    </w:p>
    <w:p w:rsidR="00F153DB" w:rsidRDefault="006028B5" w:rsidP="00F153DB">
      <w:pPr>
        <w:ind w:left="450"/>
      </w:pPr>
      <w:r>
        <w:t>…</w:t>
      </w:r>
      <w:r w:rsidR="00F153DB">
        <w:t>..................................................................................................................................................................</w:t>
      </w:r>
    </w:p>
    <w:p w:rsidR="00F153DB" w:rsidRDefault="00F153DB" w:rsidP="00F153DB">
      <w:pPr>
        <w:ind w:left="450"/>
      </w:pPr>
    </w:p>
    <w:p w:rsidR="00F153DB" w:rsidRDefault="00F153DB" w:rsidP="00F153DB">
      <w:pPr>
        <w:rPr>
          <w:rFonts w:ascii="Times New Roman" w:hAnsi="Times New Roman" w:cs="Times New Roman"/>
          <w:sz w:val="24"/>
          <w:szCs w:val="24"/>
          <w:u w:val="single"/>
        </w:rPr>
      </w:pPr>
    </w:p>
    <w:p w:rsidR="00F153DB" w:rsidRPr="00624539" w:rsidRDefault="00F153DB" w:rsidP="00F153DB">
      <w:pPr>
        <w:rPr>
          <w:rFonts w:ascii="Times New Roman" w:hAnsi="Times New Roman" w:cs="Times New Roman"/>
          <w:sz w:val="24"/>
          <w:szCs w:val="24"/>
          <w:u w:val="single"/>
        </w:rPr>
      </w:pPr>
      <w:r w:rsidRPr="00624539">
        <w:rPr>
          <w:rFonts w:ascii="Times New Roman" w:hAnsi="Times New Roman" w:cs="Times New Roman"/>
          <w:sz w:val="24"/>
          <w:szCs w:val="24"/>
          <w:u w:val="single"/>
        </w:rPr>
        <w:t>Domande a risposta multipla</w:t>
      </w:r>
    </w:p>
    <w:p w:rsidR="00F153DB" w:rsidRDefault="00F153DB" w:rsidP="00F153DB">
      <w:pPr>
        <w:pStyle w:val="IpI-Consegna"/>
      </w:pPr>
    </w:p>
    <w:p w:rsidR="00F153DB" w:rsidRDefault="00F153DB" w:rsidP="005363C9">
      <w:pPr>
        <w:pStyle w:val="IpI-Consegna"/>
        <w:numPr>
          <w:ilvl w:val="0"/>
          <w:numId w:val="54"/>
        </w:numPr>
        <w:ind w:left="426" w:hanging="720"/>
      </w:pPr>
      <w:r w:rsidRPr="00CE3BF9">
        <w:t>Nella figura seguente è rappresentato il grafico di una funzione.</w:t>
      </w:r>
    </w:p>
    <w:p w:rsidR="00F153DB" w:rsidRDefault="00F153DB" w:rsidP="00F153DB">
      <w:pPr>
        <w:pStyle w:val="IpI-Consegna"/>
        <w:keepNext w:val="0"/>
        <w:ind w:left="-295" w:firstLine="720"/>
        <w:rPr>
          <w:kern w:val="0"/>
        </w:rPr>
      </w:pPr>
      <w:r>
        <w:rPr>
          <w:rFonts w:eastAsia="Times New Roman"/>
          <w:noProof/>
          <w:kern w:val="0"/>
        </w:rPr>
        <w:drawing>
          <wp:anchor distT="0" distB="0" distL="114300" distR="114300" simplePos="0" relativeHeight="251660288" behindDoc="1" locked="0" layoutInCell="1" allowOverlap="1" wp14:anchorId="4EA9E141" wp14:editId="66335DAB">
            <wp:simplePos x="0" y="0"/>
            <wp:positionH relativeFrom="column">
              <wp:posOffset>4575810</wp:posOffset>
            </wp:positionH>
            <wp:positionV relativeFrom="paragraph">
              <wp:posOffset>78105</wp:posOffset>
            </wp:positionV>
            <wp:extent cx="1552575" cy="1152525"/>
            <wp:effectExtent l="0" t="0" r="9525" b="9525"/>
            <wp:wrapTight wrapText="bothSides">
              <wp:wrapPolygon edited="0">
                <wp:start x="0" y="0"/>
                <wp:lineTo x="0" y="21421"/>
                <wp:lineTo x="21467" y="21421"/>
                <wp:lineTo x="21467" y="0"/>
                <wp:lineTo x="0" y="0"/>
              </wp:wrapPolygon>
            </wp:wrapTight>
            <wp:docPr id="1" name="Immagine 1" descr="T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Test"/>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552575" cy="1152525"/>
                    </a:xfrm>
                    <a:prstGeom prst="rect">
                      <a:avLst/>
                    </a:prstGeom>
                    <a:noFill/>
                    <a:ln>
                      <a:noFill/>
                    </a:ln>
                  </pic:spPr>
                </pic:pic>
              </a:graphicData>
            </a:graphic>
          </wp:anchor>
        </w:drawing>
      </w:r>
      <w:r w:rsidRPr="00F901CE">
        <w:rPr>
          <w:kern w:val="0"/>
        </w:rPr>
        <w:t xml:space="preserve">Che tipo di discontinuità presenta la funzione nel punto </w:t>
      </w:r>
      <w:r>
        <w:rPr>
          <w:position w:val="-6"/>
        </w:rPr>
        <w:object w:dxaOrig="520" w:dyaOrig="279">
          <v:shape id="_x0000_i1060" type="#_x0000_t75" style="width:26.25pt;height:14.25pt" o:ole="">
            <v:imagedata r:id="rId33" o:title=""/>
          </v:shape>
          <o:OLEObject Type="Embed" ProgID="Equation.3" ShapeID="_x0000_i1060" DrawAspect="Content" ObjectID="_1524664619" r:id="rId34"/>
        </w:object>
      </w:r>
      <w:r w:rsidRPr="00F901CE">
        <w:rPr>
          <w:kern w:val="0"/>
        </w:rPr>
        <w:t>?</w:t>
      </w:r>
    </w:p>
    <w:p w:rsidR="00F153DB" w:rsidRDefault="00F153DB" w:rsidP="00F153DB">
      <w:pPr>
        <w:pStyle w:val="IpI-Consegna"/>
        <w:keepNext w:val="0"/>
        <w:ind w:left="-295" w:firstLine="720"/>
      </w:pPr>
    </w:p>
    <w:p w:rsidR="00F153DB" w:rsidRDefault="00F153DB" w:rsidP="005363C9">
      <w:pPr>
        <w:pStyle w:val="IpI-Consegna"/>
        <w:keepNext w:val="0"/>
        <w:numPr>
          <w:ilvl w:val="0"/>
          <w:numId w:val="55"/>
        </w:numPr>
        <w:ind w:left="567" w:firstLine="0"/>
      </w:pPr>
      <w:r>
        <w:t>Di prima specie</w:t>
      </w:r>
    </w:p>
    <w:p w:rsidR="00F153DB" w:rsidRDefault="00F153DB" w:rsidP="005363C9">
      <w:pPr>
        <w:pStyle w:val="IpI-Consegna"/>
        <w:keepNext w:val="0"/>
        <w:numPr>
          <w:ilvl w:val="0"/>
          <w:numId w:val="55"/>
        </w:numPr>
        <w:ind w:left="567" w:firstLine="0"/>
      </w:pPr>
      <w:r>
        <w:t>Di terza specie</w:t>
      </w:r>
    </w:p>
    <w:p w:rsidR="00F153DB" w:rsidRDefault="00F153DB" w:rsidP="005363C9">
      <w:pPr>
        <w:pStyle w:val="IpI-Consegna"/>
        <w:keepNext w:val="0"/>
        <w:numPr>
          <w:ilvl w:val="0"/>
          <w:numId w:val="55"/>
        </w:numPr>
        <w:ind w:left="567" w:firstLine="0"/>
      </w:pPr>
      <w:r>
        <w:t>Di seconda specie</w:t>
      </w:r>
    </w:p>
    <w:p w:rsidR="00F153DB" w:rsidRDefault="00F153DB" w:rsidP="005363C9">
      <w:pPr>
        <w:pStyle w:val="IpI-Consegna"/>
        <w:keepNext w:val="0"/>
        <w:numPr>
          <w:ilvl w:val="0"/>
          <w:numId w:val="55"/>
        </w:numPr>
        <w:ind w:left="567" w:firstLine="0"/>
      </w:pPr>
      <w:r>
        <w:t>Nessuna discontinuità, la funzione è continua in x = 1</w:t>
      </w:r>
    </w:p>
    <w:p w:rsidR="00F153DB" w:rsidRDefault="00F153DB" w:rsidP="00F153DB">
      <w:pPr>
        <w:pStyle w:val="IpI-Consegna"/>
        <w:keepNext w:val="0"/>
      </w:pPr>
    </w:p>
    <w:p w:rsidR="00F153DB" w:rsidRDefault="00F153DB" w:rsidP="00F153DB">
      <w:pPr>
        <w:pStyle w:val="IpI-Consegna"/>
        <w:keepNext w:val="0"/>
      </w:pPr>
    </w:p>
    <w:p w:rsidR="00F153DB" w:rsidRPr="003A01AD" w:rsidRDefault="00F153DB" w:rsidP="005363C9">
      <w:pPr>
        <w:pStyle w:val="IpI-Consegna"/>
        <w:numPr>
          <w:ilvl w:val="0"/>
          <w:numId w:val="54"/>
        </w:numPr>
        <w:ind w:left="426" w:hanging="720"/>
        <w:rPr>
          <w:noProof/>
          <w:sz w:val="22"/>
          <w:szCs w:val="22"/>
          <w:shd w:val="clear" w:color="auto" w:fill="999999"/>
        </w:rPr>
      </w:pPr>
      <w:r w:rsidRPr="003A01AD">
        <w:rPr>
          <w:kern w:val="0"/>
          <w:sz w:val="22"/>
          <w:szCs w:val="22"/>
        </w:rPr>
        <w:t>Nella figura seguente è rappresentato il grafico di una funzione.</w:t>
      </w:r>
      <w:r w:rsidRPr="003A01AD">
        <w:rPr>
          <w:noProof/>
          <w:sz w:val="22"/>
          <w:szCs w:val="22"/>
          <w:shd w:val="clear" w:color="auto" w:fill="999999"/>
        </w:rPr>
        <w:t xml:space="preserve"> </w:t>
      </w:r>
    </w:p>
    <w:p w:rsidR="00F153DB" w:rsidRPr="003A01AD" w:rsidRDefault="00F153DB" w:rsidP="006028B5">
      <w:pPr>
        <w:ind w:left="426"/>
        <w:rPr>
          <w:rFonts w:ascii="Times New Roman" w:hAnsi="Times New Roman" w:cs="Times New Roman"/>
        </w:rPr>
      </w:pPr>
      <w:r w:rsidRPr="003A01AD">
        <w:rPr>
          <w:rFonts w:ascii="Times New Roman" w:hAnsi="Times New Roman" w:cs="Times New Roman"/>
          <w:noProof/>
          <w:shd w:val="clear" w:color="auto" w:fill="999999"/>
          <w:lang w:eastAsia="it-IT"/>
        </w:rPr>
        <w:drawing>
          <wp:anchor distT="0" distB="0" distL="114300" distR="114300" simplePos="0" relativeHeight="251659264" behindDoc="0" locked="0" layoutInCell="1" allowOverlap="1" wp14:anchorId="5B9D47E7" wp14:editId="3BDC6081">
            <wp:simplePos x="0" y="0"/>
            <wp:positionH relativeFrom="column">
              <wp:posOffset>4451985</wp:posOffset>
            </wp:positionH>
            <wp:positionV relativeFrom="paragraph">
              <wp:posOffset>73025</wp:posOffset>
            </wp:positionV>
            <wp:extent cx="1409700" cy="856615"/>
            <wp:effectExtent l="0" t="0" r="0" b="635"/>
            <wp:wrapSquare wrapText="bothSides"/>
            <wp:docPr id="4" name="Immagine 4" descr="T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Test"/>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409700" cy="856615"/>
                    </a:xfrm>
                    <a:prstGeom prst="rect">
                      <a:avLst/>
                    </a:prstGeom>
                    <a:noFill/>
                    <a:ln>
                      <a:noFill/>
                    </a:ln>
                  </pic:spPr>
                </pic:pic>
              </a:graphicData>
            </a:graphic>
          </wp:anchor>
        </w:drawing>
      </w:r>
      <w:r w:rsidRPr="003A01AD">
        <w:rPr>
          <w:rFonts w:ascii="Times New Roman" w:hAnsi="Times New Roman" w:cs="Times New Roman"/>
        </w:rPr>
        <w:t>Che tipo di discontinuità presenta la funzione nel punto</w:t>
      </w:r>
      <w:r w:rsidRPr="003A01AD">
        <w:rPr>
          <w:rFonts w:ascii="Times New Roman" w:hAnsi="Times New Roman" w:cs="Times New Roman"/>
          <w:i/>
          <w:iCs/>
          <w:position w:val="-6"/>
        </w:rPr>
        <w:object w:dxaOrig="540" w:dyaOrig="279">
          <v:shape id="_x0000_i1061" type="#_x0000_t75" style="width:27pt;height:14.25pt" o:ole="">
            <v:imagedata r:id="rId36" o:title=""/>
          </v:shape>
          <o:OLEObject Type="Embed" ProgID="Equation.3" ShapeID="_x0000_i1061" DrawAspect="Content" ObjectID="_1524664620" r:id="rId37"/>
        </w:object>
      </w:r>
      <w:r w:rsidRPr="003A01AD">
        <w:rPr>
          <w:rFonts w:ascii="Times New Roman" w:hAnsi="Times New Roman" w:cs="Times New Roman"/>
        </w:rPr>
        <w:t>?</w:t>
      </w:r>
    </w:p>
    <w:p w:rsidR="00F153DB" w:rsidRPr="003A01AD" w:rsidRDefault="00F153DB" w:rsidP="005363C9">
      <w:pPr>
        <w:pStyle w:val="Paragrafoelenco"/>
        <w:numPr>
          <w:ilvl w:val="0"/>
          <w:numId w:val="56"/>
        </w:numPr>
        <w:spacing w:after="200" w:line="276" w:lineRule="auto"/>
        <w:contextualSpacing/>
        <w:jc w:val="left"/>
        <w:rPr>
          <w:rFonts w:ascii="Times New Roman" w:hAnsi="Times New Roman" w:cs="Times New Roman"/>
          <w:noProof/>
          <w:shd w:val="clear" w:color="auto" w:fill="999999"/>
        </w:rPr>
      </w:pPr>
      <w:r w:rsidRPr="003A01AD">
        <w:rPr>
          <w:rFonts w:ascii="Times New Roman" w:hAnsi="Times New Roman" w:cs="Times New Roman"/>
        </w:rPr>
        <w:t>Di seconda specie</w:t>
      </w:r>
    </w:p>
    <w:p w:rsidR="00F153DB" w:rsidRDefault="00F153DB" w:rsidP="005363C9">
      <w:pPr>
        <w:pStyle w:val="Paragrafoelenco"/>
        <w:numPr>
          <w:ilvl w:val="0"/>
          <w:numId w:val="56"/>
        </w:numPr>
        <w:spacing w:after="200" w:line="276" w:lineRule="auto"/>
        <w:contextualSpacing/>
        <w:jc w:val="left"/>
        <w:rPr>
          <w:rFonts w:ascii="Times New Roman" w:hAnsi="Times New Roman" w:cs="Times New Roman"/>
        </w:rPr>
      </w:pPr>
      <w:r w:rsidRPr="003A01AD">
        <w:rPr>
          <w:rFonts w:ascii="Times New Roman" w:hAnsi="Times New Roman" w:cs="Times New Roman"/>
        </w:rPr>
        <w:t>Di Terza specie</w:t>
      </w:r>
    </w:p>
    <w:p w:rsidR="00F153DB" w:rsidRPr="003A01AD" w:rsidRDefault="00F153DB" w:rsidP="005363C9">
      <w:pPr>
        <w:pStyle w:val="Paragrafoelenco"/>
        <w:numPr>
          <w:ilvl w:val="0"/>
          <w:numId w:val="56"/>
        </w:numPr>
        <w:spacing w:after="200" w:line="276" w:lineRule="auto"/>
        <w:contextualSpacing/>
        <w:jc w:val="left"/>
        <w:rPr>
          <w:rFonts w:ascii="Times New Roman" w:hAnsi="Times New Roman" w:cs="Times New Roman"/>
          <w:noProof/>
          <w:shd w:val="clear" w:color="auto" w:fill="999999"/>
        </w:rPr>
      </w:pPr>
      <w:r w:rsidRPr="003A01AD">
        <w:rPr>
          <w:rFonts w:ascii="Times New Roman" w:hAnsi="Times New Roman" w:cs="Times New Roman"/>
        </w:rPr>
        <w:t>Di prima specie</w:t>
      </w:r>
    </w:p>
    <w:p w:rsidR="00F153DB" w:rsidRPr="003A01AD" w:rsidRDefault="00F153DB" w:rsidP="005363C9">
      <w:pPr>
        <w:pStyle w:val="Paragrafoelenco"/>
        <w:numPr>
          <w:ilvl w:val="0"/>
          <w:numId w:val="56"/>
        </w:numPr>
        <w:spacing w:after="200" w:line="276" w:lineRule="auto"/>
        <w:contextualSpacing/>
        <w:jc w:val="left"/>
        <w:rPr>
          <w:rFonts w:ascii="Times New Roman" w:hAnsi="Times New Roman" w:cs="Times New Roman"/>
          <w:noProof/>
          <w:shd w:val="clear" w:color="auto" w:fill="999999"/>
        </w:rPr>
      </w:pPr>
      <w:r w:rsidRPr="003A01AD">
        <w:rPr>
          <w:rFonts w:ascii="Times New Roman" w:hAnsi="Times New Roman" w:cs="Times New Roman"/>
        </w:rPr>
        <w:t xml:space="preserve">Nessuna discontinuità, la funzione è continua in </w:t>
      </w:r>
      <w:r w:rsidRPr="003A01AD">
        <w:rPr>
          <w:rFonts w:ascii="Times New Roman" w:hAnsi="Times New Roman" w:cs="Times New Roman"/>
          <w:position w:val="-6"/>
        </w:rPr>
        <w:object w:dxaOrig="540" w:dyaOrig="279">
          <v:shape id="_x0000_i1062" type="#_x0000_t75" style="width:27pt;height:14.25pt" o:ole="">
            <v:imagedata r:id="rId38" o:title=""/>
          </v:shape>
          <o:OLEObject Type="Embed" ProgID="Equation.3" ShapeID="_x0000_i1062" DrawAspect="Content" ObjectID="_1524664621" r:id="rId39"/>
        </w:object>
      </w:r>
    </w:p>
    <w:p w:rsidR="00F153DB" w:rsidRDefault="00F153DB" w:rsidP="005363C9">
      <w:pPr>
        <w:pStyle w:val="IpI-Consegna"/>
        <w:numPr>
          <w:ilvl w:val="0"/>
          <w:numId w:val="54"/>
        </w:numPr>
        <w:ind w:left="426" w:hanging="720"/>
      </w:pPr>
      <w:r>
        <w:t xml:space="preserve">La derivata, se esiste, di una funzione </w:t>
      </w:r>
      <m:oMath>
        <m:r>
          <w:rPr>
            <w:rFonts w:ascii="Cambria Math" w:hAnsi="Cambria Math"/>
          </w:rPr>
          <m:t>f</m:t>
        </m:r>
        <m:d>
          <m:dPr>
            <m:ctrlPr>
              <w:rPr>
                <w:rFonts w:ascii="Cambria Math" w:hAnsi="Cambria Math"/>
                <w:i/>
              </w:rPr>
            </m:ctrlPr>
          </m:dPr>
          <m:e>
            <m:r>
              <w:rPr>
                <w:rFonts w:ascii="Cambria Math" w:hAnsi="Cambria Math"/>
              </w:rPr>
              <m:t>x</m:t>
            </m:r>
          </m:e>
        </m:d>
      </m:oMath>
      <w:r>
        <w:t xml:space="preserve"> in un punto </w:t>
      </w:r>
      <w:r>
        <w:rPr>
          <w:i/>
        </w:rPr>
        <w:t>c</w:t>
      </w:r>
      <w:r>
        <w:t xml:space="preserve"> del suo dominio è:</w:t>
      </w:r>
    </w:p>
    <w:p w:rsidR="00F153DB" w:rsidRDefault="00F153DB" w:rsidP="00F153DB">
      <w:pPr>
        <w:pStyle w:val="IpI-Consegna"/>
        <w:ind w:left="426"/>
      </w:pPr>
    </w:p>
    <w:p w:rsidR="00F153DB" w:rsidRDefault="00F153DB" w:rsidP="005363C9">
      <w:pPr>
        <w:pStyle w:val="IpI-Consegna"/>
        <w:numPr>
          <w:ilvl w:val="0"/>
          <w:numId w:val="59"/>
        </w:numPr>
      </w:pPr>
      <w:r>
        <w:t>L’angolo che la tangente al grafico della funzione in quel punto forma con l’asse delle ascisse</w:t>
      </w:r>
    </w:p>
    <w:p w:rsidR="00F153DB" w:rsidRDefault="00F153DB" w:rsidP="005363C9">
      <w:pPr>
        <w:pStyle w:val="IpI-Consegna"/>
        <w:numPr>
          <w:ilvl w:val="0"/>
          <w:numId w:val="59"/>
        </w:numPr>
      </w:pPr>
      <w:r>
        <w:t>Il valore della funzione in quel punto</w:t>
      </w:r>
    </w:p>
    <w:p w:rsidR="00F153DB" w:rsidRDefault="00F153DB" w:rsidP="005363C9">
      <w:pPr>
        <w:pStyle w:val="IpI-Consegna"/>
        <w:numPr>
          <w:ilvl w:val="0"/>
          <w:numId w:val="59"/>
        </w:numPr>
      </w:pPr>
      <w:r>
        <w:t xml:space="preserve">il rapporto incrementale </w:t>
      </w:r>
      <m:oMath>
        <m:f>
          <m:fPr>
            <m:ctrlPr>
              <w:rPr>
                <w:rFonts w:ascii="Cambria Math" w:hAnsi="Cambria Math"/>
                <w:i/>
                <w:sz w:val="28"/>
                <w:szCs w:val="28"/>
              </w:rPr>
            </m:ctrlPr>
          </m:fPr>
          <m:num>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c+h</m:t>
                </m:r>
              </m:e>
            </m:d>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c</m:t>
                </m:r>
              </m:e>
            </m:d>
          </m:num>
          <m:den>
            <m:r>
              <w:rPr>
                <w:rFonts w:ascii="Cambria Math" w:hAnsi="Cambria Math"/>
                <w:sz w:val="28"/>
                <w:szCs w:val="28"/>
              </w:rPr>
              <m:t>h</m:t>
            </m:r>
          </m:den>
        </m:f>
      </m:oMath>
      <w:r>
        <w:t xml:space="preserve">  con </w:t>
      </w:r>
      <w:r>
        <w:rPr>
          <w:noProof/>
        </w:rPr>
        <w:drawing>
          <wp:inline distT="0" distB="0" distL="0" distR="0" wp14:anchorId="106F0ACF" wp14:editId="0EFE67CA">
            <wp:extent cx="400050" cy="123825"/>
            <wp:effectExtent l="0" t="0" r="0" b="9525"/>
            <wp:docPr id="7" name="Immagine 7" descr="h=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00050" cy="123825"/>
                    </a:xfrm>
                    <a:prstGeom prst="rect">
                      <a:avLst/>
                    </a:prstGeom>
                    <a:noFill/>
                    <a:ln>
                      <a:noFill/>
                    </a:ln>
                  </pic:spPr>
                </pic:pic>
              </a:graphicData>
            </a:graphic>
          </wp:inline>
        </w:drawing>
      </w:r>
    </w:p>
    <w:p w:rsidR="00F153DB" w:rsidRDefault="00F153DB" w:rsidP="00F153DB">
      <w:pPr>
        <w:pStyle w:val="IpI-Consegna"/>
        <w:ind w:left="1146"/>
      </w:pPr>
    </w:p>
    <w:p w:rsidR="00F153DB" w:rsidRDefault="00F153DB" w:rsidP="005363C9">
      <w:pPr>
        <w:pStyle w:val="IpI-Consegna"/>
        <w:numPr>
          <w:ilvl w:val="0"/>
          <w:numId w:val="59"/>
        </w:numPr>
      </w:pPr>
      <w:r>
        <w:t xml:space="preserve">il rapporto incrementale  </w:t>
      </w:r>
      <m:oMath>
        <m:f>
          <m:fPr>
            <m:ctrlPr>
              <w:rPr>
                <w:rFonts w:ascii="Cambria Math" w:hAnsi="Cambria Math"/>
                <w:i/>
                <w:sz w:val="28"/>
                <w:szCs w:val="28"/>
              </w:rPr>
            </m:ctrlPr>
          </m:fPr>
          <m:num>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c+h</m:t>
                </m:r>
              </m:e>
            </m:d>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c</m:t>
                </m:r>
              </m:e>
            </m:d>
          </m:num>
          <m:den>
            <m:r>
              <w:rPr>
                <w:rFonts w:ascii="Cambria Math" w:hAnsi="Cambria Math"/>
                <w:sz w:val="28"/>
                <w:szCs w:val="28"/>
              </w:rPr>
              <m:t>h</m:t>
            </m:r>
          </m:den>
        </m:f>
        <m:r>
          <w:rPr>
            <w:rFonts w:ascii="Cambria Math" w:hAnsi="Cambria Math"/>
            <w:sz w:val="28"/>
            <w:szCs w:val="28"/>
          </w:rPr>
          <m:t xml:space="preserve">  </m:t>
        </m:r>
      </m:oMath>
      <w:r>
        <w:t xml:space="preserve">con </w:t>
      </w:r>
      <w:r>
        <w:rPr>
          <w:noProof/>
        </w:rPr>
        <w:drawing>
          <wp:inline distT="0" distB="0" distL="0" distR="0" wp14:anchorId="50E079E3" wp14:editId="4EB0DA92">
            <wp:extent cx="114300" cy="142875"/>
            <wp:effectExtent l="0" t="0" r="0" b="9525"/>
            <wp:docPr id="8" name="Immagine 8" descr="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t xml:space="preserve">qualsiasi </w:t>
      </w:r>
    </w:p>
    <w:p w:rsidR="006028B5" w:rsidRDefault="006028B5" w:rsidP="006028B5">
      <w:pPr>
        <w:pStyle w:val="Paragrafoelenco"/>
      </w:pPr>
    </w:p>
    <w:p w:rsidR="00F153DB" w:rsidRDefault="00F153DB" w:rsidP="00F153DB">
      <w:pPr>
        <w:pStyle w:val="IpI-Consegna"/>
        <w:ind w:left="1146"/>
      </w:pPr>
    </w:p>
    <w:p w:rsidR="00F153DB" w:rsidRDefault="00F153DB" w:rsidP="005363C9">
      <w:pPr>
        <w:pStyle w:val="IpI-Consegna"/>
        <w:numPr>
          <w:ilvl w:val="0"/>
          <w:numId w:val="54"/>
        </w:numPr>
        <w:ind w:left="426" w:hanging="720"/>
      </w:pPr>
      <w:r>
        <w:t xml:space="preserve">Il rapporto incrementale della funzione  </w:t>
      </w:r>
      <m:oMath>
        <m:r>
          <w:rPr>
            <w:rFonts w:ascii="Cambria Math" w:hAnsi="Cambria Math"/>
          </w:rPr>
          <m:t>f</m:t>
        </m:r>
        <m:d>
          <m:dPr>
            <m:ctrlPr>
              <w:rPr>
                <w:rFonts w:ascii="Cambria Math" w:hAnsi="Cambria Math"/>
                <w:i/>
              </w:rPr>
            </m:ctrlPr>
          </m:dPr>
          <m:e>
            <m:r>
              <w:rPr>
                <w:rFonts w:ascii="Cambria Math" w:hAnsi="Cambria Math"/>
              </w:rPr>
              <m:t>x</m:t>
            </m:r>
          </m:e>
        </m:d>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+x+1</m:t>
        </m:r>
      </m:oMath>
      <w:r>
        <w:t xml:space="preserve">  relativo al punto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=0</m:t>
        </m:r>
      </m:oMath>
      <w:r>
        <w:t xml:space="preserve"> è:</w:t>
      </w:r>
    </w:p>
    <w:p w:rsidR="00F153DB" w:rsidRDefault="009257BD" w:rsidP="005363C9">
      <w:pPr>
        <w:pStyle w:val="IpI-Consegna"/>
        <w:numPr>
          <w:ilvl w:val="0"/>
          <w:numId w:val="60"/>
        </w:numPr>
        <w:rPr>
          <w:sz w:val="32"/>
          <w:szCs w:val="32"/>
        </w:rPr>
      </w:pPr>
      <m:oMath>
        <m:f>
          <m:fPr>
            <m:ctrlPr>
              <w:rPr>
                <w:rFonts w:ascii="Cambria Math" w:hAnsi="Cambria Math"/>
                <w:i/>
                <w:sz w:val="32"/>
                <w:szCs w:val="32"/>
              </w:rPr>
            </m:ctrlPr>
          </m:fPr>
          <m:num>
            <m:sSup>
              <m:sSupPr>
                <m:ctrlPr>
                  <w:rPr>
                    <w:rFonts w:ascii="Cambria Math" w:hAnsi="Cambria Math"/>
                    <w:i/>
                    <w:sz w:val="32"/>
                    <w:szCs w:val="32"/>
                  </w:rPr>
                </m:ctrlPr>
              </m:sSupPr>
              <m:e>
                <m:r>
                  <w:rPr>
                    <w:rFonts w:ascii="Cambria Math" w:hAnsi="Cambria Math"/>
                    <w:sz w:val="32"/>
                    <w:szCs w:val="32"/>
                  </w:rPr>
                  <m:t>h</m:t>
                </m:r>
              </m:e>
              <m:sup>
                <m:r>
                  <w:rPr>
                    <w:rFonts w:ascii="Cambria Math" w:hAnsi="Cambria Math"/>
                    <w:sz w:val="32"/>
                    <w:szCs w:val="32"/>
                  </w:rPr>
                  <m:t>2</m:t>
                </m:r>
              </m:sup>
            </m:sSup>
            <m:r>
              <w:rPr>
                <w:rFonts w:ascii="Cambria Math" w:hAnsi="Cambria Math"/>
                <w:sz w:val="32"/>
                <w:szCs w:val="32"/>
              </w:rPr>
              <m:t>+h+</m:t>
            </m:r>
            <m:r>
              <w:rPr>
                <w:rFonts w:ascii="Cambria Math" w:hAnsi="Cambria Math"/>
                <w:sz w:val="32"/>
                <w:szCs w:val="32"/>
              </w:rPr>
              <m:t>1</m:t>
            </m:r>
          </m:num>
          <m:den>
            <m:r>
              <w:rPr>
                <w:rFonts w:ascii="Cambria Math" w:hAnsi="Cambria Math"/>
                <w:sz w:val="32"/>
                <w:szCs w:val="32"/>
              </w:rPr>
              <m:t>h</m:t>
            </m:r>
          </m:den>
        </m:f>
      </m:oMath>
    </w:p>
    <w:p w:rsidR="00F153DB" w:rsidRPr="00C767D7" w:rsidRDefault="00F153DB" w:rsidP="005363C9">
      <w:pPr>
        <w:pStyle w:val="IpI-Consegna"/>
        <w:numPr>
          <w:ilvl w:val="0"/>
          <w:numId w:val="60"/>
        </w:numPr>
        <w:rPr>
          <w:sz w:val="28"/>
          <w:szCs w:val="28"/>
        </w:rPr>
      </w:pPr>
      <m:oMath>
        <m:r>
          <w:rPr>
            <w:rFonts w:ascii="Cambria Math" w:hAnsi="Cambria Math"/>
            <w:sz w:val="28"/>
            <w:szCs w:val="28"/>
          </w:rPr>
          <m:t>2</m:t>
        </m:r>
        <m:r>
          <w:rPr>
            <w:rFonts w:ascii="Cambria Math" w:hAnsi="Cambria Math"/>
            <w:sz w:val="28"/>
            <w:szCs w:val="28"/>
          </w:rPr>
          <m:t>h+1</m:t>
        </m:r>
      </m:oMath>
    </w:p>
    <w:p w:rsidR="00F153DB" w:rsidRPr="00C767D7" w:rsidRDefault="00F153DB" w:rsidP="005363C9">
      <w:pPr>
        <w:pStyle w:val="IpI-Consegna"/>
        <w:numPr>
          <w:ilvl w:val="0"/>
          <w:numId w:val="60"/>
        </w:numPr>
        <w:rPr>
          <w:sz w:val="28"/>
          <w:szCs w:val="28"/>
        </w:rPr>
      </w:pPr>
      <m:oMath>
        <m:r>
          <w:rPr>
            <w:rFonts w:ascii="Cambria Math" w:hAnsi="Cambria Math"/>
            <w:sz w:val="28"/>
            <w:szCs w:val="28"/>
          </w:rPr>
          <m:t>h+1</m:t>
        </m:r>
      </m:oMath>
    </w:p>
    <w:p w:rsidR="00F153DB" w:rsidRPr="00C767D7" w:rsidRDefault="00F153DB" w:rsidP="005363C9">
      <w:pPr>
        <w:pStyle w:val="IpI-Consegna"/>
        <w:numPr>
          <w:ilvl w:val="0"/>
          <w:numId w:val="60"/>
        </w:numPr>
        <w:rPr>
          <w:sz w:val="28"/>
          <w:szCs w:val="28"/>
        </w:rPr>
      </w:pPr>
      <m:oMath>
        <m:r>
          <w:rPr>
            <w:rFonts w:ascii="Cambria Math" w:hAnsi="Cambria Math"/>
            <w:sz w:val="28"/>
            <w:szCs w:val="28"/>
          </w:rPr>
          <m:t>h-1</m:t>
        </m:r>
      </m:oMath>
    </w:p>
    <w:p w:rsidR="00F153DB" w:rsidRDefault="00F153DB" w:rsidP="00F153DB">
      <w:pPr>
        <w:pStyle w:val="IpI-Consegna"/>
        <w:rPr>
          <w:sz w:val="32"/>
          <w:szCs w:val="32"/>
        </w:rPr>
      </w:pPr>
    </w:p>
    <w:p w:rsidR="00F153DB" w:rsidRPr="00171372" w:rsidRDefault="00F153DB" w:rsidP="005363C9">
      <w:pPr>
        <w:pStyle w:val="IpI-Consegna"/>
        <w:numPr>
          <w:ilvl w:val="0"/>
          <w:numId w:val="54"/>
        </w:numPr>
        <w:ind w:left="426" w:hanging="720"/>
        <w:rPr>
          <w:sz w:val="32"/>
          <w:szCs w:val="32"/>
        </w:rPr>
      </w:pPr>
      <w:r>
        <w:t xml:space="preserve">La funzione </w:t>
      </w:r>
      <m:oMath>
        <m:r>
          <w:rPr>
            <w:rFonts w:ascii="Cambria Math" w:hAnsi="Cambria Math"/>
            <w:sz w:val="28"/>
            <w:szCs w:val="28"/>
          </w:rPr>
          <m:t xml:space="preserve">y= </m:t>
        </m:r>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x</m:t>
                </m:r>
              </m:e>
              <m:sup>
                <m:r>
                  <w:rPr>
                    <w:rFonts w:ascii="Cambria Math" w:hAnsi="Cambria Math"/>
                    <w:sz w:val="28"/>
                    <w:szCs w:val="28"/>
                  </w:rPr>
                  <m:t>2</m:t>
                </m:r>
              </m:sup>
            </m:sSup>
            <m:r>
              <w:rPr>
                <w:rFonts w:ascii="Cambria Math" w:hAnsi="Cambria Math"/>
                <w:sz w:val="28"/>
                <w:szCs w:val="28"/>
              </w:rPr>
              <m:t>+2x+1</m:t>
            </m:r>
          </m:num>
          <m:den>
            <m:sSup>
              <m:sSupPr>
                <m:ctrlPr>
                  <w:rPr>
                    <w:rFonts w:ascii="Cambria Math" w:hAnsi="Cambria Math"/>
                    <w:i/>
                    <w:sz w:val="28"/>
                    <w:szCs w:val="28"/>
                  </w:rPr>
                </m:ctrlPr>
              </m:sSupPr>
              <m:e>
                <m:r>
                  <w:rPr>
                    <w:rFonts w:ascii="Cambria Math" w:hAnsi="Cambria Math"/>
                    <w:sz w:val="28"/>
                    <w:szCs w:val="28"/>
                  </w:rPr>
                  <m:t>x</m:t>
                </m:r>
              </m:e>
              <m:sup>
                <m:r>
                  <w:rPr>
                    <w:rFonts w:ascii="Cambria Math" w:hAnsi="Cambria Math"/>
                    <w:sz w:val="28"/>
                    <w:szCs w:val="28"/>
                  </w:rPr>
                  <m:t>2</m:t>
                </m:r>
              </m:sup>
            </m:sSup>
            <m:r>
              <w:rPr>
                <w:rFonts w:ascii="Cambria Math" w:hAnsi="Cambria Math"/>
                <w:sz w:val="28"/>
                <w:szCs w:val="28"/>
              </w:rPr>
              <m:t>-x</m:t>
            </m:r>
          </m:den>
        </m:f>
      </m:oMath>
      <w:r>
        <w:rPr>
          <w:sz w:val="28"/>
          <w:szCs w:val="28"/>
        </w:rPr>
        <w:t>:</w:t>
      </w:r>
    </w:p>
    <w:p w:rsidR="00F153DB" w:rsidRDefault="00F153DB" w:rsidP="005363C9">
      <w:pPr>
        <w:pStyle w:val="IpI-Consegna"/>
        <w:numPr>
          <w:ilvl w:val="0"/>
          <w:numId w:val="61"/>
        </w:numPr>
      </w:pPr>
      <w:r w:rsidRPr="00171372">
        <w:t>Ha due asintoti ver</w:t>
      </w:r>
      <w:r>
        <w:t>t</w:t>
      </w:r>
      <w:r w:rsidRPr="00171372">
        <w:t xml:space="preserve">icali </w:t>
      </w:r>
      <w:r>
        <w:t>di equazione x = 1 e x = 0 e un asintoto orizzontale di equazione y = 1</w:t>
      </w:r>
    </w:p>
    <w:p w:rsidR="00F153DB" w:rsidRDefault="00F153DB" w:rsidP="005363C9">
      <w:pPr>
        <w:pStyle w:val="IpI-Consegna"/>
        <w:numPr>
          <w:ilvl w:val="0"/>
          <w:numId w:val="61"/>
        </w:numPr>
      </w:pPr>
      <w:r w:rsidRPr="00171372">
        <w:t>Ha due asintoti ver</w:t>
      </w:r>
      <w:r>
        <w:t>t</w:t>
      </w:r>
      <w:r w:rsidRPr="00171372">
        <w:t xml:space="preserve">icali </w:t>
      </w:r>
      <w:r>
        <w:t xml:space="preserve">di equazione x = 1 e x = 0 e un asintoto obliquo di </w:t>
      </w:r>
    </w:p>
    <w:p w:rsidR="00F153DB" w:rsidRDefault="00F153DB" w:rsidP="00F153DB">
      <w:pPr>
        <w:pStyle w:val="IpI-Consegna"/>
        <w:ind w:left="1146"/>
      </w:pPr>
      <w:r>
        <w:t>equazione y = x</w:t>
      </w:r>
    </w:p>
    <w:p w:rsidR="00F153DB" w:rsidRDefault="00F153DB" w:rsidP="005363C9">
      <w:pPr>
        <w:pStyle w:val="IpI-Consegna"/>
        <w:numPr>
          <w:ilvl w:val="0"/>
          <w:numId w:val="61"/>
        </w:numPr>
      </w:pPr>
      <w:r w:rsidRPr="00171372">
        <w:t xml:space="preserve">Ha due asintoti </w:t>
      </w:r>
      <w:r>
        <w:t>orizzontali</w:t>
      </w:r>
      <w:r w:rsidRPr="00171372">
        <w:t xml:space="preserve"> </w:t>
      </w:r>
      <w:r>
        <w:t>di equazione x = 1 e x = 0 e un asintoto verticale di equazione y = 1</w:t>
      </w:r>
    </w:p>
    <w:p w:rsidR="00F153DB" w:rsidRDefault="00F153DB" w:rsidP="005363C9">
      <w:pPr>
        <w:pStyle w:val="IpI-Consegna"/>
        <w:numPr>
          <w:ilvl w:val="0"/>
          <w:numId w:val="61"/>
        </w:numPr>
      </w:pPr>
      <w:r w:rsidRPr="00171372">
        <w:t xml:space="preserve">Ha </w:t>
      </w:r>
      <w:r>
        <w:t xml:space="preserve">un asintoto </w:t>
      </w:r>
      <w:r w:rsidRPr="00171372">
        <w:t>ver</w:t>
      </w:r>
      <w:r>
        <w:t>t</w:t>
      </w:r>
      <w:r w:rsidRPr="00171372">
        <w:t>ical</w:t>
      </w:r>
      <w:r>
        <w:t>e</w:t>
      </w:r>
      <w:r w:rsidRPr="00171372">
        <w:t xml:space="preserve"> </w:t>
      </w:r>
      <w:r>
        <w:t>di equazione x = 0 e un asintoto obliquo di equazione y = x</w:t>
      </w:r>
    </w:p>
    <w:p w:rsidR="00F153DB" w:rsidRPr="00171372" w:rsidRDefault="00F153DB" w:rsidP="00F153DB">
      <w:pPr>
        <w:pStyle w:val="IpI-Consegna"/>
        <w:ind w:left="1146"/>
      </w:pPr>
    </w:p>
    <w:p w:rsidR="00F153DB" w:rsidRDefault="00F153DB" w:rsidP="00086A5D">
      <w:pPr>
        <w:autoSpaceDE w:val="0"/>
        <w:autoSpaceDN w:val="0"/>
        <w:adjustRightInd w:val="0"/>
        <w:spacing w:after="0" w:line="240" w:lineRule="auto"/>
        <w:jc w:val="center"/>
        <w:rPr>
          <w:rFonts w:cstheme="minorHAnsi"/>
          <w:sz w:val="24"/>
          <w:szCs w:val="24"/>
        </w:rPr>
      </w:pPr>
    </w:p>
    <w:p w:rsidR="00EE4450" w:rsidRPr="00106DF7" w:rsidRDefault="00EE4450" w:rsidP="00DC0673">
      <w:pPr>
        <w:spacing w:after="0" w:line="240" w:lineRule="auto"/>
        <w:jc w:val="center"/>
        <w:rPr>
          <w:rFonts w:cstheme="minorHAnsi"/>
          <w:b/>
          <w:sz w:val="24"/>
          <w:szCs w:val="24"/>
        </w:rPr>
      </w:pPr>
    </w:p>
    <w:p w:rsidR="00DC0673" w:rsidRPr="004B79E3" w:rsidRDefault="00DC0673" w:rsidP="00DC0673">
      <w:pPr>
        <w:spacing w:after="0" w:line="240" w:lineRule="auto"/>
        <w:jc w:val="center"/>
        <w:rPr>
          <w:rFonts w:cstheme="minorHAnsi"/>
          <w:b/>
          <w:sz w:val="24"/>
          <w:szCs w:val="24"/>
          <w:lang w:val="en-US"/>
        </w:rPr>
      </w:pPr>
      <w:r w:rsidRPr="004B79E3">
        <w:rPr>
          <w:rFonts w:cstheme="minorHAnsi"/>
          <w:b/>
          <w:sz w:val="24"/>
          <w:szCs w:val="24"/>
          <w:lang w:val="en-US"/>
        </w:rPr>
        <w:lastRenderedPageBreak/>
        <w:t>INGLESE</w:t>
      </w:r>
    </w:p>
    <w:p w:rsidR="00DC0673" w:rsidRPr="004B79E3" w:rsidRDefault="00DC0673" w:rsidP="00DC0673">
      <w:pPr>
        <w:tabs>
          <w:tab w:val="left" w:pos="360"/>
        </w:tabs>
        <w:spacing w:line="360" w:lineRule="auto"/>
        <w:ind w:left="360" w:hanging="360"/>
        <w:jc w:val="both"/>
        <w:rPr>
          <w:lang w:val="en-US"/>
        </w:rPr>
      </w:pPr>
    </w:p>
    <w:p w:rsidR="00201BBE" w:rsidRPr="00187F06" w:rsidRDefault="00201BBE" w:rsidP="00201BBE">
      <w:pPr>
        <w:widowControl w:val="0"/>
        <w:numPr>
          <w:ilvl w:val="0"/>
          <w:numId w:val="17"/>
        </w:numPr>
        <w:tabs>
          <w:tab w:val="left" w:pos="720"/>
        </w:tabs>
        <w:suppressAutoHyphens/>
        <w:spacing w:after="0" w:line="240" w:lineRule="auto"/>
        <w:jc w:val="both"/>
        <w:rPr>
          <w:rFonts w:cstheme="minorHAnsi"/>
        </w:rPr>
      </w:pPr>
      <w:r w:rsidRPr="00201BBE">
        <w:rPr>
          <w:rFonts w:cstheme="minorHAnsi"/>
          <w:u w:val="single"/>
          <w:lang w:val="en-US"/>
        </w:rPr>
        <w:t>In the first decades of the 20</w:t>
      </w:r>
      <w:r w:rsidRPr="00201BBE">
        <w:rPr>
          <w:rFonts w:cstheme="minorHAnsi"/>
          <w:u w:val="single"/>
          <w:vertAlign w:val="superscript"/>
          <w:lang w:val="en-US"/>
        </w:rPr>
        <w:t>th</w:t>
      </w:r>
      <w:r w:rsidRPr="00201BBE">
        <w:rPr>
          <w:rFonts w:cstheme="minorHAnsi"/>
          <w:u w:val="single"/>
          <w:lang w:val="en-US"/>
        </w:rPr>
        <w:t xml:space="preserve">  century</w:t>
      </w:r>
      <w:r w:rsidRPr="00201BBE">
        <w:rPr>
          <w:rFonts w:cstheme="minorHAnsi"/>
          <w:lang w:val="en-US"/>
        </w:rPr>
        <w:t xml:space="preserve">  in Great Britain there was  a climate of  deep crisis both in the political and in the cultural fields. </w:t>
      </w:r>
      <w:r w:rsidRPr="00187F06">
        <w:rPr>
          <w:rFonts w:cstheme="minorHAnsi"/>
        </w:rPr>
        <w:t xml:space="preserve">Can </w:t>
      </w:r>
      <w:proofErr w:type="spellStart"/>
      <w:r w:rsidRPr="00187F06">
        <w:rPr>
          <w:rFonts w:cstheme="minorHAnsi"/>
        </w:rPr>
        <w:t>you</w:t>
      </w:r>
      <w:proofErr w:type="spellEnd"/>
      <w:r w:rsidRPr="00187F06">
        <w:rPr>
          <w:rFonts w:cstheme="minorHAnsi"/>
        </w:rPr>
        <w:t xml:space="preserve"> </w:t>
      </w:r>
      <w:proofErr w:type="spellStart"/>
      <w:r w:rsidRPr="00187F06">
        <w:rPr>
          <w:rFonts w:cstheme="minorHAnsi"/>
        </w:rPr>
        <w:t>explain</w:t>
      </w:r>
      <w:proofErr w:type="spellEnd"/>
      <w:r w:rsidRPr="00187F06">
        <w:rPr>
          <w:rFonts w:cstheme="minorHAnsi"/>
        </w:rPr>
        <w:t xml:space="preserve"> </w:t>
      </w:r>
      <w:proofErr w:type="spellStart"/>
      <w:r w:rsidRPr="00187F06">
        <w:rPr>
          <w:rFonts w:cstheme="minorHAnsi"/>
        </w:rPr>
        <w:t>why</w:t>
      </w:r>
      <w:proofErr w:type="spellEnd"/>
      <w:r w:rsidRPr="00187F06">
        <w:rPr>
          <w:rFonts w:cstheme="minorHAnsi"/>
        </w:rPr>
        <w:t xml:space="preserve"> ? (70-90 </w:t>
      </w:r>
      <w:proofErr w:type="spellStart"/>
      <w:r w:rsidRPr="00187F06">
        <w:rPr>
          <w:rFonts w:cstheme="minorHAnsi"/>
        </w:rPr>
        <w:t>words</w:t>
      </w:r>
      <w:proofErr w:type="spellEnd"/>
      <w:r w:rsidRPr="00187F06">
        <w:rPr>
          <w:rFonts w:cstheme="minorHAnsi"/>
        </w:rPr>
        <w:t>)</w:t>
      </w:r>
    </w:p>
    <w:p w:rsidR="00201BBE" w:rsidRPr="00187F06" w:rsidRDefault="00201BBE" w:rsidP="001751B8">
      <w:pPr>
        <w:ind w:left="720"/>
        <w:jc w:val="both"/>
        <w:rPr>
          <w:rFonts w:cstheme="minorHAnsi"/>
        </w:rPr>
      </w:pPr>
      <w:r w:rsidRPr="00187F06">
        <w:rPr>
          <w:rFonts w:cstheme="minorHAnsi"/>
        </w:rPr>
        <w:t>………………………………………………………………………………………………………………………………………………………………………………………………………………………………………………………………………………………………………………………………………………………………………………………………………………………………………………………………………………………………………………………………………………………………………………………………………………………………………………………………………………………………………………………………………………………………………………………………………………………………………………………………………………………………………………………………………</w:t>
      </w:r>
      <w:r w:rsidR="001751B8">
        <w:rPr>
          <w:rFonts w:cstheme="minorHAnsi"/>
        </w:rPr>
        <w:t>……………………..</w:t>
      </w:r>
    </w:p>
    <w:p w:rsidR="00201BBE" w:rsidRPr="00187F06" w:rsidRDefault="00201BBE" w:rsidP="00201BBE">
      <w:pPr>
        <w:tabs>
          <w:tab w:val="left" w:pos="1440"/>
        </w:tabs>
        <w:ind w:left="720"/>
        <w:jc w:val="both"/>
        <w:rPr>
          <w:rFonts w:cstheme="minorHAnsi"/>
        </w:rPr>
      </w:pPr>
    </w:p>
    <w:p w:rsidR="00201BBE" w:rsidRPr="00201BBE" w:rsidRDefault="00201BBE" w:rsidP="00201BBE">
      <w:pPr>
        <w:widowControl w:val="0"/>
        <w:numPr>
          <w:ilvl w:val="0"/>
          <w:numId w:val="17"/>
        </w:numPr>
        <w:tabs>
          <w:tab w:val="left" w:pos="720"/>
        </w:tabs>
        <w:suppressAutoHyphens/>
        <w:spacing w:after="0" w:line="240" w:lineRule="auto"/>
        <w:jc w:val="both"/>
        <w:rPr>
          <w:rFonts w:cstheme="minorHAnsi"/>
          <w:lang w:val="en-US"/>
        </w:rPr>
      </w:pPr>
      <w:r w:rsidRPr="00201BBE">
        <w:rPr>
          <w:rFonts w:cstheme="minorHAnsi"/>
          <w:lang w:val="en-US"/>
        </w:rPr>
        <w:t>The beginning of the 20</w:t>
      </w:r>
      <w:r w:rsidRPr="00201BBE">
        <w:rPr>
          <w:rFonts w:cstheme="minorHAnsi"/>
          <w:vertAlign w:val="superscript"/>
          <w:lang w:val="en-US"/>
        </w:rPr>
        <w:t>th</w:t>
      </w:r>
      <w:r w:rsidRPr="00201BBE">
        <w:rPr>
          <w:rFonts w:cstheme="minorHAnsi"/>
          <w:lang w:val="en-US"/>
        </w:rPr>
        <w:t xml:space="preserve"> century was  also characterized by a new type of novel. What were the main  innovations of the modernist novel ?(70-90 words)</w:t>
      </w:r>
    </w:p>
    <w:p w:rsidR="00201BBE" w:rsidRPr="00187F06" w:rsidRDefault="00201BBE" w:rsidP="00201BBE">
      <w:pPr>
        <w:ind w:left="720"/>
        <w:jc w:val="both"/>
        <w:rPr>
          <w:rFonts w:cstheme="minorHAnsi"/>
        </w:rPr>
      </w:pPr>
      <w:r w:rsidRPr="00187F06">
        <w:rPr>
          <w:rFonts w:cstheme="minorHAnsi"/>
        </w:rPr>
        <w:t>………………………………………………………………………………………………………………………………………………………………………………………………………………………………………………………………………………………………………………………………………………………………………………………………………………………………………………………………………………………………………………………………………………………………………………………………………………………………………………………………………………………………………………………………………………………………………………………………………………………………………………………………………………………………………………………………………………………………………………………………………………………</w:t>
      </w:r>
    </w:p>
    <w:p w:rsidR="00201BBE" w:rsidRPr="00187F06" w:rsidRDefault="00201BBE" w:rsidP="00201BBE">
      <w:pPr>
        <w:widowControl w:val="0"/>
        <w:numPr>
          <w:ilvl w:val="0"/>
          <w:numId w:val="18"/>
        </w:numPr>
        <w:tabs>
          <w:tab w:val="left" w:pos="720"/>
        </w:tabs>
        <w:suppressAutoHyphens/>
        <w:spacing w:after="0" w:line="240" w:lineRule="auto"/>
        <w:rPr>
          <w:rFonts w:cstheme="minorHAnsi"/>
          <w:lang w:val="en-GB"/>
        </w:rPr>
      </w:pPr>
      <w:r w:rsidRPr="00187F06">
        <w:rPr>
          <w:rFonts w:cstheme="minorHAnsi"/>
          <w:lang w:val="en-GB"/>
        </w:rPr>
        <w:t xml:space="preserve">V. Woolf’s main concern is with </w:t>
      </w:r>
    </w:p>
    <w:p w:rsidR="00201BBE" w:rsidRPr="00187F06" w:rsidRDefault="00201BBE" w:rsidP="00201BBE">
      <w:pPr>
        <w:widowControl w:val="0"/>
        <w:numPr>
          <w:ilvl w:val="0"/>
          <w:numId w:val="19"/>
        </w:numPr>
        <w:tabs>
          <w:tab w:val="left" w:pos="1108"/>
        </w:tabs>
        <w:suppressAutoHyphens/>
        <w:spacing w:after="0" w:line="240" w:lineRule="auto"/>
        <w:ind w:left="1108"/>
        <w:rPr>
          <w:rFonts w:cstheme="minorHAnsi"/>
          <w:lang w:val="en-GB"/>
        </w:rPr>
      </w:pPr>
      <w:r w:rsidRPr="00187F06">
        <w:rPr>
          <w:rFonts w:cstheme="minorHAnsi"/>
          <w:lang w:val="en-GB"/>
        </w:rPr>
        <w:t>the way events influence the inner life of her character</w:t>
      </w:r>
    </w:p>
    <w:p w:rsidR="00201BBE" w:rsidRPr="00187F06" w:rsidRDefault="00201BBE" w:rsidP="00201BBE">
      <w:pPr>
        <w:widowControl w:val="0"/>
        <w:numPr>
          <w:ilvl w:val="0"/>
          <w:numId w:val="19"/>
        </w:numPr>
        <w:tabs>
          <w:tab w:val="left" w:pos="1108"/>
          <w:tab w:val="left" w:pos="1828"/>
        </w:tabs>
        <w:suppressAutoHyphens/>
        <w:spacing w:after="0" w:line="240" w:lineRule="auto"/>
        <w:ind w:left="1108"/>
        <w:rPr>
          <w:rFonts w:cstheme="minorHAnsi"/>
          <w:lang w:val="en-GB"/>
        </w:rPr>
      </w:pPr>
      <w:r w:rsidRPr="00187F06">
        <w:rPr>
          <w:rFonts w:cstheme="minorHAnsi"/>
          <w:lang w:val="en-GB"/>
        </w:rPr>
        <w:t>the way events create suspense in her stories</w:t>
      </w:r>
    </w:p>
    <w:p w:rsidR="00201BBE" w:rsidRPr="00187F06" w:rsidRDefault="00201BBE" w:rsidP="00201BBE">
      <w:pPr>
        <w:widowControl w:val="0"/>
        <w:numPr>
          <w:ilvl w:val="0"/>
          <w:numId w:val="19"/>
        </w:numPr>
        <w:tabs>
          <w:tab w:val="left" w:pos="1108"/>
        </w:tabs>
        <w:suppressAutoHyphens/>
        <w:spacing w:after="0" w:line="240" w:lineRule="auto"/>
        <w:ind w:left="1108"/>
        <w:rPr>
          <w:rFonts w:cstheme="minorHAnsi"/>
          <w:lang w:val="en-GB"/>
        </w:rPr>
      </w:pPr>
      <w:r w:rsidRPr="00187F06">
        <w:rPr>
          <w:rFonts w:cstheme="minorHAnsi"/>
          <w:lang w:val="en-GB"/>
        </w:rPr>
        <w:t>the way events reproduce the eternal cycle of living and dying</w:t>
      </w:r>
    </w:p>
    <w:p w:rsidR="00201BBE" w:rsidRPr="00187F06" w:rsidRDefault="00201BBE" w:rsidP="00201BBE">
      <w:pPr>
        <w:widowControl w:val="0"/>
        <w:numPr>
          <w:ilvl w:val="0"/>
          <w:numId w:val="19"/>
        </w:numPr>
        <w:tabs>
          <w:tab w:val="left" w:pos="1108"/>
          <w:tab w:val="left" w:pos="1828"/>
        </w:tabs>
        <w:suppressAutoHyphens/>
        <w:spacing w:after="0" w:line="240" w:lineRule="auto"/>
        <w:ind w:left="1108"/>
        <w:rPr>
          <w:rFonts w:cstheme="minorHAnsi"/>
          <w:lang w:val="en-GB"/>
        </w:rPr>
      </w:pPr>
      <w:r w:rsidRPr="00187F06">
        <w:rPr>
          <w:rFonts w:cstheme="minorHAnsi"/>
          <w:lang w:val="en-GB"/>
        </w:rPr>
        <w:t>the way ancient myths influence modern life</w:t>
      </w:r>
    </w:p>
    <w:p w:rsidR="00201BBE" w:rsidRPr="00201BBE" w:rsidRDefault="00201BBE" w:rsidP="00201BBE">
      <w:pPr>
        <w:tabs>
          <w:tab w:val="left" w:pos="720"/>
        </w:tabs>
        <w:rPr>
          <w:rFonts w:cstheme="minorHAnsi"/>
          <w:lang w:val="en-US"/>
        </w:rPr>
      </w:pPr>
    </w:p>
    <w:p w:rsidR="00201BBE" w:rsidRPr="006028B5" w:rsidRDefault="00201BBE" w:rsidP="006028B5">
      <w:pPr>
        <w:pStyle w:val="Paragrafoelenco"/>
        <w:numPr>
          <w:ilvl w:val="0"/>
          <w:numId w:val="18"/>
        </w:numPr>
        <w:rPr>
          <w:rFonts w:cstheme="minorHAnsi"/>
          <w:lang w:val="en-GB"/>
        </w:rPr>
      </w:pPr>
      <w:r w:rsidRPr="006028B5">
        <w:rPr>
          <w:rFonts w:cstheme="minorHAnsi"/>
          <w:lang w:val="en-GB"/>
        </w:rPr>
        <w:t>Joyce</w:t>
      </w:r>
      <w:r w:rsidR="006028B5">
        <w:rPr>
          <w:rFonts w:cstheme="minorHAnsi"/>
          <w:lang w:val="en-GB"/>
        </w:rPr>
        <w:t>’</w:t>
      </w:r>
      <w:r w:rsidRPr="006028B5">
        <w:rPr>
          <w:rFonts w:cstheme="minorHAnsi"/>
          <w:lang w:val="en-GB"/>
        </w:rPr>
        <w:t xml:space="preserve">s mature style is characterized by </w:t>
      </w:r>
    </w:p>
    <w:p w:rsidR="00201BBE" w:rsidRPr="00187F06" w:rsidRDefault="00201BBE" w:rsidP="00201BBE">
      <w:pPr>
        <w:widowControl w:val="0"/>
        <w:numPr>
          <w:ilvl w:val="0"/>
          <w:numId w:val="20"/>
        </w:numPr>
        <w:tabs>
          <w:tab w:val="left" w:pos="1108"/>
        </w:tabs>
        <w:suppressAutoHyphens/>
        <w:spacing w:after="0" w:line="240" w:lineRule="auto"/>
        <w:ind w:left="1108"/>
        <w:rPr>
          <w:rFonts w:cstheme="minorHAnsi"/>
          <w:lang w:val="en-GB"/>
        </w:rPr>
      </w:pPr>
      <w:r w:rsidRPr="00187F06">
        <w:rPr>
          <w:rFonts w:cstheme="minorHAnsi"/>
          <w:lang w:val="en-GB"/>
        </w:rPr>
        <w:t>the use of a static syntax</w:t>
      </w:r>
    </w:p>
    <w:p w:rsidR="00201BBE" w:rsidRPr="00187F06" w:rsidRDefault="00201BBE" w:rsidP="00201BBE">
      <w:pPr>
        <w:widowControl w:val="0"/>
        <w:numPr>
          <w:ilvl w:val="0"/>
          <w:numId w:val="20"/>
        </w:numPr>
        <w:tabs>
          <w:tab w:val="left" w:pos="1108"/>
        </w:tabs>
        <w:suppressAutoHyphens/>
        <w:spacing w:after="0" w:line="240" w:lineRule="auto"/>
        <w:ind w:left="1108"/>
        <w:rPr>
          <w:rFonts w:cstheme="minorHAnsi"/>
          <w:lang w:val="en-GB"/>
        </w:rPr>
      </w:pPr>
      <w:r w:rsidRPr="00187F06">
        <w:rPr>
          <w:rFonts w:cstheme="minorHAnsi"/>
          <w:lang w:val="en-GB"/>
        </w:rPr>
        <w:t>the use of extreme interior monologue</w:t>
      </w:r>
    </w:p>
    <w:p w:rsidR="00201BBE" w:rsidRPr="00187F06" w:rsidRDefault="00201BBE" w:rsidP="00201BBE">
      <w:pPr>
        <w:widowControl w:val="0"/>
        <w:numPr>
          <w:ilvl w:val="0"/>
          <w:numId w:val="20"/>
        </w:numPr>
        <w:tabs>
          <w:tab w:val="left" w:pos="1108"/>
        </w:tabs>
        <w:suppressAutoHyphens/>
        <w:spacing w:after="0" w:line="240" w:lineRule="auto"/>
        <w:ind w:left="1108"/>
        <w:rPr>
          <w:rFonts w:cstheme="minorHAnsi"/>
          <w:lang w:val="en-GB"/>
        </w:rPr>
      </w:pPr>
      <w:r w:rsidRPr="00187F06">
        <w:rPr>
          <w:rFonts w:cstheme="minorHAnsi"/>
          <w:lang w:val="en-GB"/>
        </w:rPr>
        <w:t>the use of serene images</w:t>
      </w:r>
    </w:p>
    <w:p w:rsidR="00201BBE" w:rsidRPr="00187F06" w:rsidRDefault="00201BBE" w:rsidP="00201BBE">
      <w:pPr>
        <w:widowControl w:val="0"/>
        <w:numPr>
          <w:ilvl w:val="0"/>
          <w:numId w:val="20"/>
        </w:numPr>
        <w:tabs>
          <w:tab w:val="left" w:pos="1108"/>
        </w:tabs>
        <w:suppressAutoHyphens/>
        <w:spacing w:after="0" w:line="240" w:lineRule="auto"/>
        <w:ind w:left="1108"/>
        <w:rPr>
          <w:rFonts w:cstheme="minorHAnsi"/>
          <w:lang w:val="en-GB"/>
        </w:rPr>
      </w:pPr>
      <w:r w:rsidRPr="00187F06">
        <w:rPr>
          <w:rFonts w:cstheme="minorHAnsi"/>
          <w:lang w:val="en-GB"/>
        </w:rPr>
        <w:t>the use of witty dialogues</w:t>
      </w:r>
    </w:p>
    <w:p w:rsidR="00201BBE" w:rsidRPr="00187F06" w:rsidRDefault="00201BBE" w:rsidP="00201BBE">
      <w:pPr>
        <w:tabs>
          <w:tab w:val="left" w:pos="1440"/>
        </w:tabs>
        <w:ind w:left="720"/>
        <w:rPr>
          <w:rFonts w:cstheme="minorHAnsi"/>
        </w:rPr>
      </w:pPr>
    </w:p>
    <w:p w:rsidR="00201BBE" w:rsidRPr="006028B5" w:rsidRDefault="00201BBE" w:rsidP="006028B5">
      <w:pPr>
        <w:pStyle w:val="Paragrafoelenco"/>
        <w:numPr>
          <w:ilvl w:val="0"/>
          <w:numId w:val="18"/>
        </w:numPr>
        <w:rPr>
          <w:rFonts w:cstheme="minorHAnsi"/>
          <w:lang w:val="en-GB"/>
        </w:rPr>
      </w:pPr>
      <w:r w:rsidRPr="006028B5">
        <w:rPr>
          <w:rFonts w:cstheme="minorHAnsi"/>
          <w:lang w:val="en-GB"/>
        </w:rPr>
        <w:t>The stream of consciousness is</w:t>
      </w:r>
    </w:p>
    <w:p w:rsidR="00201BBE" w:rsidRPr="00187F06" w:rsidRDefault="00201BBE" w:rsidP="00201BBE">
      <w:pPr>
        <w:widowControl w:val="0"/>
        <w:numPr>
          <w:ilvl w:val="0"/>
          <w:numId w:val="20"/>
        </w:numPr>
        <w:tabs>
          <w:tab w:val="left" w:pos="1108"/>
        </w:tabs>
        <w:suppressAutoHyphens/>
        <w:spacing w:after="0" w:line="240" w:lineRule="auto"/>
        <w:ind w:left="1108"/>
        <w:rPr>
          <w:rFonts w:cstheme="minorHAnsi"/>
          <w:lang w:val="en-GB"/>
        </w:rPr>
      </w:pPr>
      <w:r w:rsidRPr="00187F06">
        <w:rPr>
          <w:rFonts w:cstheme="minorHAnsi"/>
          <w:lang w:val="en-GB"/>
        </w:rPr>
        <w:t xml:space="preserve">a  revolution of tone , rhythm and harmony in prose </w:t>
      </w:r>
    </w:p>
    <w:p w:rsidR="00201BBE" w:rsidRPr="00187F06" w:rsidRDefault="00201BBE" w:rsidP="00201BBE">
      <w:pPr>
        <w:widowControl w:val="0"/>
        <w:numPr>
          <w:ilvl w:val="0"/>
          <w:numId w:val="20"/>
        </w:numPr>
        <w:tabs>
          <w:tab w:val="left" w:pos="1108"/>
        </w:tabs>
        <w:suppressAutoHyphens/>
        <w:spacing w:after="0" w:line="240" w:lineRule="auto"/>
        <w:ind w:left="1108"/>
        <w:rPr>
          <w:rFonts w:cstheme="minorHAnsi"/>
          <w:lang w:val="en-GB"/>
        </w:rPr>
      </w:pPr>
      <w:r w:rsidRPr="00187F06">
        <w:rPr>
          <w:rFonts w:cstheme="minorHAnsi"/>
          <w:lang w:val="en-GB"/>
        </w:rPr>
        <w:t>the verbal expression of a psychic phenomenon</w:t>
      </w:r>
    </w:p>
    <w:p w:rsidR="00201BBE" w:rsidRPr="00187F06" w:rsidRDefault="00201BBE" w:rsidP="00201BBE">
      <w:pPr>
        <w:widowControl w:val="0"/>
        <w:numPr>
          <w:ilvl w:val="0"/>
          <w:numId w:val="20"/>
        </w:numPr>
        <w:tabs>
          <w:tab w:val="left" w:pos="1108"/>
        </w:tabs>
        <w:suppressAutoHyphens/>
        <w:spacing w:after="0" w:line="240" w:lineRule="auto"/>
        <w:ind w:left="1108"/>
        <w:rPr>
          <w:rFonts w:cstheme="minorHAnsi"/>
          <w:lang w:val="en-GB"/>
        </w:rPr>
      </w:pPr>
      <w:r w:rsidRPr="00187F06">
        <w:rPr>
          <w:rFonts w:cstheme="minorHAnsi"/>
          <w:lang w:val="en-GB"/>
        </w:rPr>
        <w:t>a psychic phenomenon</w:t>
      </w:r>
    </w:p>
    <w:p w:rsidR="00201BBE" w:rsidRPr="00187F06" w:rsidRDefault="00201BBE" w:rsidP="00201BBE">
      <w:pPr>
        <w:widowControl w:val="0"/>
        <w:numPr>
          <w:ilvl w:val="0"/>
          <w:numId w:val="20"/>
        </w:numPr>
        <w:tabs>
          <w:tab w:val="left" w:pos="1108"/>
        </w:tabs>
        <w:suppressAutoHyphens/>
        <w:spacing w:after="0" w:line="240" w:lineRule="auto"/>
        <w:ind w:left="1108"/>
        <w:rPr>
          <w:rFonts w:cstheme="minorHAnsi"/>
          <w:lang w:val="en-GB"/>
        </w:rPr>
      </w:pPr>
      <w:r w:rsidRPr="00187F06">
        <w:rPr>
          <w:rFonts w:cstheme="minorHAnsi"/>
          <w:lang w:val="en-GB"/>
        </w:rPr>
        <w:t>a type of metaphor</w:t>
      </w:r>
    </w:p>
    <w:p w:rsidR="00201BBE" w:rsidRPr="00187F06" w:rsidRDefault="00201BBE" w:rsidP="00201BBE">
      <w:pPr>
        <w:tabs>
          <w:tab w:val="left" w:pos="720"/>
        </w:tabs>
        <w:rPr>
          <w:rFonts w:cstheme="minorHAnsi"/>
        </w:rPr>
      </w:pPr>
      <w:r>
        <w:rPr>
          <w:rFonts w:cstheme="minorHAnsi"/>
        </w:rPr>
        <w:t xml:space="preserve"> </w:t>
      </w:r>
    </w:p>
    <w:p w:rsidR="00201BBE" w:rsidRPr="00187F06" w:rsidRDefault="00201BBE" w:rsidP="00201BBE">
      <w:pPr>
        <w:tabs>
          <w:tab w:val="left" w:pos="720"/>
        </w:tabs>
        <w:ind w:left="360"/>
        <w:rPr>
          <w:rFonts w:cstheme="minorHAnsi"/>
        </w:rPr>
      </w:pPr>
      <w:r w:rsidRPr="00187F06">
        <w:rPr>
          <w:rFonts w:cstheme="minorHAnsi"/>
        </w:rPr>
        <w:t>4)In Joyce “</w:t>
      </w:r>
      <w:proofErr w:type="spellStart"/>
      <w:r w:rsidRPr="00187F06">
        <w:rPr>
          <w:rFonts w:cstheme="minorHAnsi"/>
        </w:rPr>
        <w:t>escape</w:t>
      </w:r>
      <w:proofErr w:type="spellEnd"/>
      <w:r w:rsidRPr="00187F06">
        <w:rPr>
          <w:rFonts w:cstheme="minorHAnsi"/>
        </w:rPr>
        <w:t xml:space="preserve">” </w:t>
      </w:r>
      <w:proofErr w:type="spellStart"/>
      <w:r w:rsidRPr="00187F06">
        <w:rPr>
          <w:rFonts w:cstheme="minorHAnsi"/>
        </w:rPr>
        <w:t>is</w:t>
      </w:r>
      <w:proofErr w:type="spellEnd"/>
    </w:p>
    <w:p w:rsidR="00201BBE" w:rsidRPr="00187F06" w:rsidRDefault="00201BBE" w:rsidP="00201BBE">
      <w:pPr>
        <w:widowControl w:val="0"/>
        <w:numPr>
          <w:ilvl w:val="0"/>
          <w:numId w:val="19"/>
        </w:numPr>
        <w:tabs>
          <w:tab w:val="left" w:pos="1440"/>
        </w:tabs>
        <w:suppressAutoHyphens/>
        <w:spacing w:after="0" w:line="240" w:lineRule="auto"/>
        <w:ind w:left="1440"/>
        <w:rPr>
          <w:rFonts w:cstheme="minorHAnsi"/>
          <w:lang w:val="en-GB"/>
        </w:rPr>
      </w:pPr>
      <w:r w:rsidRPr="00187F06">
        <w:rPr>
          <w:rFonts w:cstheme="minorHAnsi"/>
          <w:lang w:val="en-GB"/>
        </w:rPr>
        <w:t>the opposite of paralysis</w:t>
      </w:r>
    </w:p>
    <w:p w:rsidR="00201BBE" w:rsidRPr="00187F06" w:rsidRDefault="00201BBE" w:rsidP="00201BBE">
      <w:pPr>
        <w:widowControl w:val="0"/>
        <w:numPr>
          <w:ilvl w:val="0"/>
          <w:numId w:val="19"/>
        </w:numPr>
        <w:tabs>
          <w:tab w:val="left" w:pos="1440"/>
        </w:tabs>
        <w:suppressAutoHyphens/>
        <w:spacing w:after="0" w:line="240" w:lineRule="auto"/>
        <w:ind w:left="1440"/>
        <w:rPr>
          <w:rFonts w:cstheme="minorHAnsi"/>
          <w:lang w:val="en-GB"/>
        </w:rPr>
      </w:pPr>
      <w:r w:rsidRPr="00187F06">
        <w:rPr>
          <w:rFonts w:cstheme="minorHAnsi"/>
          <w:lang w:val="en-GB"/>
        </w:rPr>
        <w:t>the successful conclusion to all the stories in Dubliners</w:t>
      </w:r>
    </w:p>
    <w:p w:rsidR="00201BBE" w:rsidRPr="00187F06" w:rsidRDefault="00201BBE" w:rsidP="00201BBE">
      <w:pPr>
        <w:widowControl w:val="0"/>
        <w:numPr>
          <w:ilvl w:val="0"/>
          <w:numId w:val="19"/>
        </w:numPr>
        <w:tabs>
          <w:tab w:val="left" w:pos="1440"/>
        </w:tabs>
        <w:suppressAutoHyphens/>
        <w:spacing w:after="0" w:line="240" w:lineRule="auto"/>
        <w:ind w:left="1440"/>
        <w:rPr>
          <w:rFonts w:cstheme="minorHAnsi"/>
          <w:lang w:val="en-GB"/>
        </w:rPr>
      </w:pPr>
      <w:r w:rsidRPr="00187F06">
        <w:rPr>
          <w:rFonts w:cstheme="minorHAnsi"/>
          <w:lang w:val="en-GB"/>
        </w:rPr>
        <w:t>a sudden spiritual manifestation</w:t>
      </w:r>
    </w:p>
    <w:p w:rsidR="00201BBE" w:rsidRPr="00187F06" w:rsidRDefault="00201BBE" w:rsidP="00201BBE">
      <w:pPr>
        <w:widowControl w:val="0"/>
        <w:numPr>
          <w:ilvl w:val="0"/>
          <w:numId w:val="19"/>
        </w:numPr>
        <w:tabs>
          <w:tab w:val="left" w:pos="1440"/>
        </w:tabs>
        <w:suppressAutoHyphens/>
        <w:spacing w:after="0" w:line="240" w:lineRule="auto"/>
        <w:ind w:left="1440"/>
        <w:rPr>
          <w:rFonts w:cstheme="minorHAnsi"/>
          <w:lang w:val="en-GB"/>
        </w:rPr>
      </w:pPr>
      <w:r w:rsidRPr="00187F06">
        <w:rPr>
          <w:rFonts w:cstheme="minorHAnsi"/>
          <w:lang w:val="en-GB"/>
        </w:rPr>
        <w:t>a form of interior monologue</w:t>
      </w:r>
    </w:p>
    <w:p w:rsidR="00201BBE" w:rsidRPr="00187F06" w:rsidRDefault="00201BBE" w:rsidP="00201BBE">
      <w:pPr>
        <w:tabs>
          <w:tab w:val="left" w:pos="1440"/>
        </w:tabs>
        <w:ind w:left="720"/>
        <w:rPr>
          <w:rFonts w:cstheme="minorHAnsi"/>
        </w:rPr>
      </w:pPr>
    </w:p>
    <w:p w:rsidR="00201BBE" w:rsidRPr="006028B5" w:rsidRDefault="00201BBE" w:rsidP="006028B5">
      <w:pPr>
        <w:pStyle w:val="Paragrafoelenco"/>
        <w:numPr>
          <w:ilvl w:val="0"/>
          <w:numId w:val="18"/>
        </w:numPr>
        <w:tabs>
          <w:tab w:val="left" w:pos="720"/>
        </w:tabs>
        <w:rPr>
          <w:rFonts w:cstheme="minorHAnsi"/>
          <w:lang w:val="en-GB"/>
        </w:rPr>
      </w:pPr>
      <w:r w:rsidRPr="006028B5">
        <w:rPr>
          <w:rFonts w:cstheme="minorHAnsi"/>
          <w:lang w:val="en-GB"/>
        </w:rPr>
        <w:t xml:space="preserve">V. Woolf’s work </w:t>
      </w:r>
    </w:p>
    <w:p w:rsidR="00201BBE" w:rsidRPr="00187F06" w:rsidRDefault="00201BBE" w:rsidP="00201BBE">
      <w:pPr>
        <w:widowControl w:val="0"/>
        <w:numPr>
          <w:ilvl w:val="0"/>
          <w:numId w:val="19"/>
        </w:numPr>
        <w:tabs>
          <w:tab w:val="left" w:pos="1440"/>
        </w:tabs>
        <w:suppressAutoHyphens/>
        <w:spacing w:after="0" w:line="240" w:lineRule="auto"/>
        <w:ind w:left="1440"/>
        <w:rPr>
          <w:rFonts w:cstheme="minorHAnsi"/>
          <w:lang w:val="en-GB"/>
        </w:rPr>
      </w:pPr>
      <w:r w:rsidRPr="00187F06">
        <w:rPr>
          <w:rFonts w:cstheme="minorHAnsi"/>
          <w:lang w:val="en-GB"/>
        </w:rPr>
        <w:lastRenderedPageBreak/>
        <w:t>is marked by the optimism of the Victorian tradition</w:t>
      </w:r>
    </w:p>
    <w:p w:rsidR="00201BBE" w:rsidRPr="00187F06" w:rsidRDefault="00201BBE" w:rsidP="00201BBE">
      <w:pPr>
        <w:widowControl w:val="0"/>
        <w:numPr>
          <w:ilvl w:val="0"/>
          <w:numId w:val="19"/>
        </w:numPr>
        <w:tabs>
          <w:tab w:val="left" w:pos="1440"/>
        </w:tabs>
        <w:suppressAutoHyphens/>
        <w:spacing w:after="0" w:line="240" w:lineRule="auto"/>
        <w:ind w:left="1440"/>
        <w:rPr>
          <w:rFonts w:cstheme="minorHAnsi"/>
          <w:lang w:val="en-GB"/>
        </w:rPr>
      </w:pPr>
      <w:r w:rsidRPr="00187F06">
        <w:rPr>
          <w:rFonts w:cstheme="minorHAnsi"/>
          <w:lang w:val="en-GB"/>
        </w:rPr>
        <w:t>is old-fashioned in the choice of themes</w:t>
      </w:r>
    </w:p>
    <w:p w:rsidR="00201BBE" w:rsidRPr="00187F06" w:rsidRDefault="00201BBE" w:rsidP="00201BBE">
      <w:pPr>
        <w:widowControl w:val="0"/>
        <w:numPr>
          <w:ilvl w:val="0"/>
          <w:numId w:val="19"/>
        </w:numPr>
        <w:tabs>
          <w:tab w:val="left" w:pos="1440"/>
        </w:tabs>
        <w:suppressAutoHyphens/>
        <w:spacing w:after="0" w:line="240" w:lineRule="auto"/>
        <w:ind w:left="1440"/>
        <w:rPr>
          <w:rFonts w:cstheme="minorHAnsi"/>
          <w:lang w:val="en-GB"/>
        </w:rPr>
      </w:pPr>
      <w:r w:rsidRPr="00187F06">
        <w:rPr>
          <w:rFonts w:cstheme="minorHAnsi"/>
          <w:lang w:val="en-GB"/>
        </w:rPr>
        <w:t>reflects the influence of Freud’s and Bergson’s theories</w:t>
      </w:r>
    </w:p>
    <w:p w:rsidR="00DC0673" w:rsidRPr="00201BBE" w:rsidRDefault="00201BBE" w:rsidP="00201BBE">
      <w:pPr>
        <w:pStyle w:val="Paragrafoelenco"/>
        <w:numPr>
          <w:ilvl w:val="0"/>
          <w:numId w:val="19"/>
        </w:numPr>
        <w:tabs>
          <w:tab w:val="clear" w:pos="720"/>
          <w:tab w:val="num" w:pos="1418"/>
        </w:tabs>
        <w:spacing w:line="360" w:lineRule="auto"/>
        <w:ind w:left="1418"/>
        <w:rPr>
          <w:rFonts w:asciiTheme="minorHAnsi" w:hAnsiTheme="minorHAnsi" w:cstheme="minorHAnsi"/>
          <w:sz w:val="21"/>
          <w:szCs w:val="21"/>
          <w:lang w:val="en-US"/>
        </w:rPr>
      </w:pPr>
      <w:r w:rsidRPr="00201BBE">
        <w:rPr>
          <w:rFonts w:asciiTheme="minorHAnsi" w:hAnsiTheme="minorHAnsi" w:cstheme="minorHAnsi"/>
          <w:lang w:val="en-GB"/>
        </w:rPr>
        <w:t>is characterized by  an atmosphere of suspense</w:t>
      </w:r>
    </w:p>
    <w:p w:rsidR="006028B5" w:rsidRPr="006028B5" w:rsidRDefault="006028B5" w:rsidP="006028B5">
      <w:pPr>
        <w:pStyle w:val="Paragrafoelenco"/>
        <w:spacing w:line="360" w:lineRule="auto"/>
        <w:ind w:left="1418"/>
        <w:jc w:val="left"/>
        <w:rPr>
          <w:rFonts w:asciiTheme="minorHAnsi" w:hAnsiTheme="minorHAnsi" w:cstheme="minorHAnsi"/>
          <w:sz w:val="21"/>
          <w:szCs w:val="21"/>
        </w:rPr>
      </w:pPr>
      <w:r w:rsidRPr="006028B5">
        <w:rPr>
          <w:rFonts w:asciiTheme="minorHAnsi" w:hAnsiTheme="minorHAnsi" w:cstheme="minorHAnsi"/>
          <w:sz w:val="21"/>
          <w:szCs w:val="21"/>
        </w:rPr>
        <w:t>Per alunni DSA si veda nota 3</w:t>
      </w:r>
    </w:p>
    <w:p w:rsidR="00EE4450" w:rsidRDefault="00EE4450" w:rsidP="00086A5D">
      <w:pPr>
        <w:autoSpaceDE w:val="0"/>
        <w:autoSpaceDN w:val="0"/>
        <w:adjustRightInd w:val="0"/>
        <w:spacing w:after="0" w:line="240" w:lineRule="auto"/>
        <w:jc w:val="center"/>
        <w:rPr>
          <w:rFonts w:cstheme="minorHAnsi"/>
          <w:b/>
          <w:sz w:val="24"/>
          <w:szCs w:val="24"/>
        </w:rPr>
      </w:pPr>
    </w:p>
    <w:p w:rsidR="00DC0673" w:rsidRPr="006028B5" w:rsidRDefault="00DC0673" w:rsidP="00086A5D">
      <w:pPr>
        <w:autoSpaceDE w:val="0"/>
        <w:autoSpaceDN w:val="0"/>
        <w:adjustRightInd w:val="0"/>
        <w:spacing w:after="0" w:line="240" w:lineRule="auto"/>
        <w:jc w:val="center"/>
        <w:rPr>
          <w:rFonts w:cstheme="minorHAnsi"/>
          <w:b/>
          <w:sz w:val="24"/>
          <w:szCs w:val="24"/>
        </w:rPr>
      </w:pPr>
      <w:r w:rsidRPr="006028B5">
        <w:rPr>
          <w:rFonts w:cstheme="minorHAnsi"/>
          <w:b/>
          <w:sz w:val="24"/>
          <w:szCs w:val="24"/>
        </w:rPr>
        <w:t>STORIA DELL’ARTE</w:t>
      </w:r>
    </w:p>
    <w:p w:rsidR="00D251EA" w:rsidRPr="006028B5" w:rsidRDefault="00D251EA" w:rsidP="00D251EA">
      <w:pPr>
        <w:spacing w:after="0" w:line="240" w:lineRule="auto"/>
        <w:jc w:val="center"/>
        <w:rPr>
          <w:rFonts w:cstheme="minorHAnsi"/>
          <w:b/>
          <w:sz w:val="24"/>
          <w:szCs w:val="24"/>
        </w:rPr>
      </w:pPr>
    </w:p>
    <w:p w:rsidR="00086A5D" w:rsidRPr="006028B5" w:rsidRDefault="00086A5D" w:rsidP="00D251EA">
      <w:pPr>
        <w:spacing w:after="0" w:line="240" w:lineRule="auto"/>
        <w:jc w:val="center"/>
        <w:rPr>
          <w:rFonts w:cstheme="minorHAnsi"/>
          <w:b/>
          <w:sz w:val="24"/>
          <w:szCs w:val="24"/>
        </w:rPr>
      </w:pPr>
    </w:p>
    <w:p w:rsidR="00086A5D" w:rsidRPr="00086A5D" w:rsidRDefault="00086A5D" w:rsidP="00086A5D">
      <w:pPr>
        <w:autoSpaceDE w:val="0"/>
        <w:autoSpaceDN w:val="0"/>
        <w:adjustRightInd w:val="0"/>
        <w:spacing w:after="0" w:line="240" w:lineRule="auto"/>
        <w:rPr>
          <w:rFonts w:cstheme="minorHAnsi"/>
          <w:sz w:val="24"/>
          <w:szCs w:val="24"/>
        </w:rPr>
      </w:pPr>
      <w:r w:rsidRPr="00086A5D">
        <w:rPr>
          <w:rFonts w:cstheme="minorHAnsi"/>
          <w:sz w:val="24"/>
          <w:szCs w:val="24"/>
        </w:rPr>
        <w:t xml:space="preserve">1. Che cosa possiamo leggere nella sequenza degli alberi di melo di </w:t>
      </w:r>
      <w:proofErr w:type="spellStart"/>
      <w:r w:rsidRPr="00086A5D">
        <w:rPr>
          <w:rFonts w:cstheme="minorHAnsi"/>
          <w:sz w:val="24"/>
          <w:szCs w:val="24"/>
        </w:rPr>
        <w:t>Mondrian</w:t>
      </w:r>
      <w:proofErr w:type="spellEnd"/>
      <w:r w:rsidRPr="00086A5D">
        <w:rPr>
          <w:rFonts w:cstheme="minorHAnsi"/>
          <w:sz w:val="24"/>
          <w:szCs w:val="24"/>
        </w:rPr>
        <w:t>?</w:t>
      </w:r>
    </w:p>
    <w:p w:rsidR="00086A5D" w:rsidRPr="00086A5D" w:rsidRDefault="00086A5D" w:rsidP="00086A5D">
      <w:pPr>
        <w:autoSpaceDE w:val="0"/>
        <w:autoSpaceDN w:val="0"/>
        <w:adjustRightInd w:val="0"/>
        <w:spacing w:after="0" w:line="240" w:lineRule="auto"/>
        <w:rPr>
          <w:rFonts w:cstheme="minorHAnsi"/>
          <w:sz w:val="24"/>
          <w:szCs w:val="24"/>
        </w:rPr>
      </w:pPr>
      <w:r w:rsidRPr="00086A5D">
        <w:rPr>
          <w:rFonts w:cstheme="minorHAnsi"/>
          <w:sz w:val="24"/>
          <w:szCs w:val="24"/>
        </w:rPr>
        <w:t>______________________________________________________________________________</w:t>
      </w:r>
    </w:p>
    <w:p w:rsidR="00086A5D" w:rsidRPr="00086A5D" w:rsidRDefault="00086A5D" w:rsidP="00086A5D">
      <w:pPr>
        <w:autoSpaceDE w:val="0"/>
        <w:autoSpaceDN w:val="0"/>
        <w:adjustRightInd w:val="0"/>
        <w:spacing w:after="0" w:line="240" w:lineRule="auto"/>
        <w:rPr>
          <w:rFonts w:cstheme="minorHAnsi"/>
          <w:sz w:val="24"/>
          <w:szCs w:val="24"/>
        </w:rPr>
      </w:pPr>
      <w:r w:rsidRPr="00086A5D">
        <w:rPr>
          <w:rFonts w:cstheme="minorHAnsi"/>
          <w:sz w:val="24"/>
          <w:szCs w:val="24"/>
        </w:rPr>
        <w:t>______________________________________________________________________________</w:t>
      </w:r>
    </w:p>
    <w:p w:rsidR="00086A5D" w:rsidRPr="00086A5D" w:rsidRDefault="00086A5D" w:rsidP="00086A5D">
      <w:pPr>
        <w:autoSpaceDE w:val="0"/>
        <w:autoSpaceDN w:val="0"/>
        <w:adjustRightInd w:val="0"/>
        <w:spacing w:after="0" w:line="240" w:lineRule="auto"/>
        <w:rPr>
          <w:rFonts w:cstheme="minorHAnsi"/>
          <w:sz w:val="24"/>
          <w:szCs w:val="24"/>
        </w:rPr>
      </w:pPr>
      <w:r w:rsidRPr="00086A5D">
        <w:rPr>
          <w:rFonts w:cstheme="minorHAnsi"/>
          <w:sz w:val="24"/>
          <w:szCs w:val="24"/>
        </w:rPr>
        <w:t>______________________________________________________________________________</w:t>
      </w:r>
    </w:p>
    <w:p w:rsidR="00086A5D" w:rsidRPr="00086A5D" w:rsidRDefault="00086A5D" w:rsidP="00086A5D">
      <w:pPr>
        <w:autoSpaceDE w:val="0"/>
        <w:autoSpaceDN w:val="0"/>
        <w:adjustRightInd w:val="0"/>
        <w:spacing w:after="0" w:line="240" w:lineRule="auto"/>
        <w:rPr>
          <w:rFonts w:cstheme="minorHAnsi"/>
          <w:sz w:val="24"/>
          <w:szCs w:val="24"/>
        </w:rPr>
      </w:pPr>
      <w:r w:rsidRPr="00086A5D">
        <w:rPr>
          <w:rFonts w:cstheme="minorHAnsi"/>
          <w:sz w:val="24"/>
          <w:szCs w:val="24"/>
        </w:rPr>
        <w:t>______________________________________________________________________________</w:t>
      </w:r>
    </w:p>
    <w:p w:rsidR="00086A5D" w:rsidRPr="00086A5D" w:rsidRDefault="00086A5D" w:rsidP="00086A5D">
      <w:pPr>
        <w:autoSpaceDE w:val="0"/>
        <w:autoSpaceDN w:val="0"/>
        <w:adjustRightInd w:val="0"/>
        <w:spacing w:after="0" w:line="240" w:lineRule="auto"/>
        <w:rPr>
          <w:rFonts w:cstheme="minorHAnsi"/>
          <w:sz w:val="24"/>
          <w:szCs w:val="24"/>
        </w:rPr>
      </w:pPr>
      <w:r w:rsidRPr="00086A5D">
        <w:rPr>
          <w:rFonts w:cstheme="minorHAnsi"/>
          <w:sz w:val="24"/>
          <w:szCs w:val="24"/>
        </w:rPr>
        <w:t>______________________________________________________________________________</w:t>
      </w:r>
    </w:p>
    <w:p w:rsidR="00086A5D" w:rsidRPr="00086A5D" w:rsidRDefault="00086A5D" w:rsidP="00086A5D">
      <w:pPr>
        <w:autoSpaceDE w:val="0"/>
        <w:autoSpaceDN w:val="0"/>
        <w:adjustRightInd w:val="0"/>
        <w:spacing w:after="0" w:line="240" w:lineRule="auto"/>
        <w:rPr>
          <w:rFonts w:cstheme="minorHAnsi"/>
          <w:sz w:val="24"/>
          <w:szCs w:val="24"/>
        </w:rPr>
      </w:pPr>
      <w:r w:rsidRPr="00086A5D">
        <w:rPr>
          <w:rFonts w:cstheme="minorHAnsi"/>
          <w:sz w:val="24"/>
          <w:szCs w:val="24"/>
        </w:rPr>
        <w:t>______________________________________________________________________________</w:t>
      </w:r>
    </w:p>
    <w:p w:rsidR="00086A5D" w:rsidRPr="00086A5D" w:rsidRDefault="00086A5D" w:rsidP="00086A5D">
      <w:pPr>
        <w:autoSpaceDE w:val="0"/>
        <w:autoSpaceDN w:val="0"/>
        <w:adjustRightInd w:val="0"/>
        <w:spacing w:after="0" w:line="240" w:lineRule="auto"/>
        <w:rPr>
          <w:rFonts w:cstheme="minorHAnsi"/>
          <w:sz w:val="24"/>
          <w:szCs w:val="24"/>
        </w:rPr>
      </w:pPr>
      <w:r w:rsidRPr="00086A5D">
        <w:rPr>
          <w:rFonts w:cstheme="minorHAnsi"/>
          <w:sz w:val="24"/>
          <w:szCs w:val="24"/>
        </w:rPr>
        <w:t>______________________________________________________________________________</w:t>
      </w:r>
    </w:p>
    <w:p w:rsidR="00086A5D" w:rsidRPr="00086A5D" w:rsidRDefault="00086A5D" w:rsidP="00086A5D">
      <w:pPr>
        <w:autoSpaceDE w:val="0"/>
        <w:autoSpaceDN w:val="0"/>
        <w:adjustRightInd w:val="0"/>
        <w:spacing w:after="0" w:line="240" w:lineRule="auto"/>
        <w:rPr>
          <w:rFonts w:cstheme="minorHAnsi"/>
          <w:sz w:val="24"/>
          <w:szCs w:val="24"/>
        </w:rPr>
      </w:pPr>
      <w:r w:rsidRPr="00086A5D">
        <w:rPr>
          <w:rFonts w:cstheme="minorHAnsi"/>
          <w:sz w:val="24"/>
          <w:szCs w:val="24"/>
        </w:rPr>
        <w:t>______________________________________________________________________________</w:t>
      </w:r>
    </w:p>
    <w:p w:rsidR="00086A5D" w:rsidRPr="00086A5D" w:rsidRDefault="00086A5D" w:rsidP="00086A5D">
      <w:pPr>
        <w:autoSpaceDE w:val="0"/>
        <w:autoSpaceDN w:val="0"/>
        <w:adjustRightInd w:val="0"/>
        <w:spacing w:after="0" w:line="240" w:lineRule="auto"/>
        <w:rPr>
          <w:rFonts w:cstheme="minorHAnsi"/>
          <w:sz w:val="24"/>
          <w:szCs w:val="24"/>
        </w:rPr>
      </w:pPr>
      <w:r w:rsidRPr="00086A5D">
        <w:rPr>
          <w:rFonts w:cstheme="minorHAnsi"/>
          <w:sz w:val="24"/>
          <w:szCs w:val="24"/>
        </w:rPr>
        <w:t>______________________________________________________________________________</w:t>
      </w:r>
    </w:p>
    <w:p w:rsidR="00086A5D" w:rsidRPr="00086A5D" w:rsidRDefault="00086A5D" w:rsidP="00086A5D">
      <w:pPr>
        <w:autoSpaceDE w:val="0"/>
        <w:autoSpaceDN w:val="0"/>
        <w:adjustRightInd w:val="0"/>
        <w:spacing w:after="0" w:line="240" w:lineRule="auto"/>
        <w:rPr>
          <w:rFonts w:cstheme="minorHAnsi"/>
          <w:sz w:val="24"/>
          <w:szCs w:val="24"/>
        </w:rPr>
      </w:pPr>
      <w:r w:rsidRPr="00086A5D">
        <w:rPr>
          <w:rFonts w:cstheme="minorHAnsi"/>
          <w:sz w:val="24"/>
          <w:szCs w:val="24"/>
        </w:rPr>
        <w:t>______________________________________________________________________________</w:t>
      </w:r>
    </w:p>
    <w:p w:rsidR="00086A5D" w:rsidRPr="00086A5D" w:rsidRDefault="00086A5D" w:rsidP="00086A5D">
      <w:pPr>
        <w:autoSpaceDE w:val="0"/>
        <w:autoSpaceDN w:val="0"/>
        <w:adjustRightInd w:val="0"/>
        <w:spacing w:after="0" w:line="240" w:lineRule="auto"/>
        <w:rPr>
          <w:rFonts w:cstheme="minorHAnsi"/>
          <w:sz w:val="24"/>
          <w:szCs w:val="24"/>
        </w:rPr>
      </w:pPr>
      <w:r w:rsidRPr="00086A5D">
        <w:rPr>
          <w:rFonts w:cstheme="minorHAnsi"/>
          <w:sz w:val="24"/>
          <w:szCs w:val="24"/>
        </w:rPr>
        <w:t>2. Gauguin: il Cristo giallo, analisi dell’opera</w:t>
      </w:r>
    </w:p>
    <w:p w:rsidR="00086A5D" w:rsidRPr="00086A5D" w:rsidRDefault="00086A5D" w:rsidP="00086A5D">
      <w:pPr>
        <w:autoSpaceDE w:val="0"/>
        <w:autoSpaceDN w:val="0"/>
        <w:adjustRightInd w:val="0"/>
        <w:spacing w:after="0" w:line="240" w:lineRule="auto"/>
        <w:rPr>
          <w:rFonts w:cstheme="minorHAnsi"/>
          <w:sz w:val="24"/>
          <w:szCs w:val="24"/>
        </w:rPr>
      </w:pPr>
      <w:r w:rsidRPr="00086A5D">
        <w:rPr>
          <w:rFonts w:cstheme="minorHAnsi"/>
          <w:sz w:val="24"/>
          <w:szCs w:val="24"/>
        </w:rPr>
        <w:t>______________________________________________________________________________</w:t>
      </w:r>
    </w:p>
    <w:p w:rsidR="00086A5D" w:rsidRPr="00086A5D" w:rsidRDefault="00086A5D" w:rsidP="00086A5D">
      <w:pPr>
        <w:autoSpaceDE w:val="0"/>
        <w:autoSpaceDN w:val="0"/>
        <w:adjustRightInd w:val="0"/>
        <w:spacing w:after="0" w:line="240" w:lineRule="auto"/>
        <w:rPr>
          <w:rFonts w:cstheme="minorHAnsi"/>
          <w:sz w:val="24"/>
          <w:szCs w:val="24"/>
        </w:rPr>
      </w:pPr>
      <w:r w:rsidRPr="00086A5D">
        <w:rPr>
          <w:rFonts w:cstheme="minorHAnsi"/>
          <w:sz w:val="24"/>
          <w:szCs w:val="24"/>
        </w:rPr>
        <w:t>______________________________________________________________________________</w:t>
      </w:r>
    </w:p>
    <w:p w:rsidR="00086A5D" w:rsidRPr="00086A5D" w:rsidRDefault="00086A5D" w:rsidP="00086A5D">
      <w:pPr>
        <w:autoSpaceDE w:val="0"/>
        <w:autoSpaceDN w:val="0"/>
        <w:adjustRightInd w:val="0"/>
        <w:spacing w:after="0" w:line="240" w:lineRule="auto"/>
        <w:rPr>
          <w:rFonts w:cstheme="minorHAnsi"/>
          <w:sz w:val="24"/>
          <w:szCs w:val="24"/>
        </w:rPr>
      </w:pPr>
      <w:r w:rsidRPr="00086A5D">
        <w:rPr>
          <w:rFonts w:cstheme="minorHAnsi"/>
          <w:sz w:val="24"/>
          <w:szCs w:val="24"/>
        </w:rPr>
        <w:t>______________________________________________________________________________</w:t>
      </w:r>
    </w:p>
    <w:p w:rsidR="00086A5D" w:rsidRPr="00086A5D" w:rsidRDefault="00086A5D" w:rsidP="00086A5D">
      <w:pPr>
        <w:autoSpaceDE w:val="0"/>
        <w:autoSpaceDN w:val="0"/>
        <w:adjustRightInd w:val="0"/>
        <w:spacing w:after="0" w:line="240" w:lineRule="auto"/>
        <w:rPr>
          <w:rFonts w:cstheme="minorHAnsi"/>
          <w:sz w:val="24"/>
          <w:szCs w:val="24"/>
        </w:rPr>
      </w:pPr>
      <w:r w:rsidRPr="00086A5D">
        <w:rPr>
          <w:rFonts w:cstheme="minorHAnsi"/>
          <w:sz w:val="24"/>
          <w:szCs w:val="24"/>
        </w:rPr>
        <w:t>______________________________________________________________________________</w:t>
      </w:r>
    </w:p>
    <w:p w:rsidR="00086A5D" w:rsidRPr="00086A5D" w:rsidRDefault="00086A5D" w:rsidP="00086A5D">
      <w:pPr>
        <w:autoSpaceDE w:val="0"/>
        <w:autoSpaceDN w:val="0"/>
        <w:adjustRightInd w:val="0"/>
        <w:spacing w:after="0" w:line="240" w:lineRule="auto"/>
        <w:rPr>
          <w:rFonts w:cstheme="minorHAnsi"/>
          <w:sz w:val="24"/>
          <w:szCs w:val="24"/>
        </w:rPr>
      </w:pPr>
      <w:r w:rsidRPr="00086A5D">
        <w:rPr>
          <w:rFonts w:cstheme="minorHAnsi"/>
          <w:sz w:val="24"/>
          <w:szCs w:val="24"/>
        </w:rPr>
        <w:t>______________________________________________________________________________</w:t>
      </w:r>
    </w:p>
    <w:p w:rsidR="00086A5D" w:rsidRPr="00086A5D" w:rsidRDefault="00086A5D" w:rsidP="00086A5D">
      <w:pPr>
        <w:autoSpaceDE w:val="0"/>
        <w:autoSpaceDN w:val="0"/>
        <w:adjustRightInd w:val="0"/>
        <w:spacing w:after="0" w:line="240" w:lineRule="auto"/>
        <w:rPr>
          <w:rFonts w:cstheme="minorHAnsi"/>
          <w:sz w:val="24"/>
          <w:szCs w:val="24"/>
        </w:rPr>
      </w:pPr>
      <w:r w:rsidRPr="00086A5D">
        <w:rPr>
          <w:rFonts w:cstheme="minorHAnsi"/>
          <w:sz w:val="24"/>
          <w:szCs w:val="24"/>
        </w:rPr>
        <w:t>______________________________________________________________________________</w:t>
      </w:r>
    </w:p>
    <w:p w:rsidR="00086A5D" w:rsidRPr="00086A5D" w:rsidRDefault="00086A5D" w:rsidP="00086A5D">
      <w:pPr>
        <w:autoSpaceDE w:val="0"/>
        <w:autoSpaceDN w:val="0"/>
        <w:adjustRightInd w:val="0"/>
        <w:spacing w:after="0" w:line="240" w:lineRule="auto"/>
        <w:rPr>
          <w:rFonts w:cstheme="minorHAnsi"/>
          <w:sz w:val="24"/>
          <w:szCs w:val="24"/>
        </w:rPr>
      </w:pPr>
      <w:r w:rsidRPr="00086A5D">
        <w:rPr>
          <w:rFonts w:cstheme="minorHAnsi"/>
          <w:sz w:val="24"/>
          <w:szCs w:val="24"/>
        </w:rPr>
        <w:t>______________________________________________________________________________</w:t>
      </w:r>
    </w:p>
    <w:p w:rsidR="00086A5D" w:rsidRPr="00086A5D" w:rsidRDefault="00086A5D" w:rsidP="00086A5D">
      <w:pPr>
        <w:autoSpaceDE w:val="0"/>
        <w:autoSpaceDN w:val="0"/>
        <w:adjustRightInd w:val="0"/>
        <w:spacing w:after="0" w:line="240" w:lineRule="auto"/>
        <w:rPr>
          <w:rFonts w:cstheme="minorHAnsi"/>
          <w:sz w:val="24"/>
          <w:szCs w:val="24"/>
        </w:rPr>
      </w:pPr>
      <w:r w:rsidRPr="00086A5D">
        <w:rPr>
          <w:rFonts w:cstheme="minorHAnsi"/>
          <w:sz w:val="24"/>
          <w:szCs w:val="24"/>
        </w:rPr>
        <w:t>______________________________________________________________________________</w:t>
      </w:r>
    </w:p>
    <w:p w:rsidR="00086A5D" w:rsidRPr="00086A5D" w:rsidRDefault="00086A5D" w:rsidP="00086A5D">
      <w:pPr>
        <w:pBdr>
          <w:bottom w:val="single" w:sz="12" w:space="1" w:color="auto"/>
        </w:pBdr>
        <w:autoSpaceDE w:val="0"/>
        <w:autoSpaceDN w:val="0"/>
        <w:adjustRightInd w:val="0"/>
        <w:spacing w:after="0" w:line="240" w:lineRule="auto"/>
        <w:rPr>
          <w:rFonts w:cstheme="minorHAnsi"/>
          <w:sz w:val="24"/>
          <w:szCs w:val="24"/>
        </w:rPr>
      </w:pPr>
      <w:r w:rsidRPr="00086A5D">
        <w:rPr>
          <w:rFonts w:cstheme="minorHAnsi"/>
          <w:sz w:val="24"/>
          <w:szCs w:val="24"/>
        </w:rPr>
        <w:t>______________________________________________________________________________</w:t>
      </w:r>
    </w:p>
    <w:p w:rsidR="00086A5D" w:rsidRPr="00086A5D" w:rsidRDefault="00086A5D" w:rsidP="00086A5D">
      <w:pPr>
        <w:autoSpaceDE w:val="0"/>
        <w:autoSpaceDN w:val="0"/>
        <w:adjustRightInd w:val="0"/>
        <w:spacing w:after="0" w:line="240" w:lineRule="auto"/>
        <w:rPr>
          <w:rFonts w:cstheme="minorHAnsi"/>
          <w:sz w:val="24"/>
          <w:szCs w:val="24"/>
        </w:rPr>
      </w:pPr>
    </w:p>
    <w:p w:rsidR="00086A5D" w:rsidRPr="00DC0673" w:rsidRDefault="00086A5D" w:rsidP="00086A5D">
      <w:pPr>
        <w:autoSpaceDE w:val="0"/>
        <w:autoSpaceDN w:val="0"/>
        <w:adjustRightInd w:val="0"/>
        <w:spacing w:after="0" w:line="240" w:lineRule="auto"/>
        <w:rPr>
          <w:rFonts w:cstheme="minorHAnsi"/>
          <w:b/>
          <w:sz w:val="24"/>
          <w:szCs w:val="24"/>
        </w:rPr>
      </w:pPr>
      <w:r w:rsidRPr="00DC0673">
        <w:rPr>
          <w:rFonts w:cstheme="minorHAnsi"/>
          <w:b/>
          <w:sz w:val="24"/>
          <w:szCs w:val="24"/>
        </w:rPr>
        <w:t>1. Nella trattazione dello “Spirituale nell’Arte”, secondo Kandinskij</w:t>
      </w:r>
    </w:p>
    <w:p w:rsidR="00086A5D" w:rsidRPr="00DC0673" w:rsidRDefault="00086A5D" w:rsidP="005363C9">
      <w:pPr>
        <w:pStyle w:val="Paragrafoelenco"/>
        <w:numPr>
          <w:ilvl w:val="0"/>
          <w:numId w:val="46"/>
        </w:numPr>
        <w:autoSpaceDE w:val="0"/>
        <w:autoSpaceDN w:val="0"/>
        <w:adjustRightInd w:val="0"/>
        <w:rPr>
          <w:rFonts w:asciiTheme="minorHAnsi" w:hAnsiTheme="minorHAnsi" w:cstheme="minorHAnsi"/>
        </w:rPr>
      </w:pPr>
      <w:r w:rsidRPr="00DC0673">
        <w:rPr>
          <w:rFonts w:asciiTheme="minorHAnsi" w:hAnsiTheme="minorHAnsi" w:cstheme="minorHAnsi"/>
        </w:rPr>
        <w:t>la linea spezzata esprime un senso di dinamismo, insieme con il cerchio e il colore rosso.</w:t>
      </w:r>
    </w:p>
    <w:p w:rsidR="00086A5D" w:rsidRPr="00DC0673" w:rsidRDefault="00086A5D" w:rsidP="005363C9">
      <w:pPr>
        <w:pStyle w:val="Paragrafoelenco"/>
        <w:numPr>
          <w:ilvl w:val="0"/>
          <w:numId w:val="46"/>
        </w:numPr>
        <w:autoSpaceDE w:val="0"/>
        <w:autoSpaceDN w:val="0"/>
        <w:adjustRightInd w:val="0"/>
        <w:rPr>
          <w:rFonts w:asciiTheme="minorHAnsi" w:hAnsiTheme="minorHAnsi" w:cstheme="minorHAnsi"/>
        </w:rPr>
      </w:pPr>
      <w:r w:rsidRPr="00DC0673">
        <w:rPr>
          <w:rFonts w:asciiTheme="minorHAnsi" w:hAnsiTheme="minorHAnsi" w:cstheme="minorHAnsi"/>
        </w:rPr>
        <w:t>il senso di quiete dello spirito si esprime con la linea obliqua, associata al colore verde e a tutti i colori secondari.</w:t>
      </w:r>
    </w:p>
    <w:p w:rsidR="00086A5D" w:rsidRPr="00DC0673" w:rsidRDefault="00086A5D" w:rsidP="005363C9">
      <w:pPr>
        <w:pStyle w:val="Paragrafoelenco"/>
        <w:numPr>
          <w:ilvl w:val="0"/>
          <w:numId w:val="46"/>
        </w:numPr>
        <w:autoSpaceDE w:val="0"/>
        <w:autoSpaceDN w:val="0"/>
        <w:adjustRightInd w:val="0"/>
        <w:rPr>
          <w:rFonts w:asciiTheme="minorHAnsi" w:hAnsiTheme="minorHAnsi" w:cstheme="minorHAnsi"/>
        </w:rPr>
      </w:pPr>
      <w:r w:rsidRPr="00DC0673">
        <w:rPr>
          <w:rFonts w:asciiTheme="minorHAnsi" w:hAnsiTheme="minorHAnsi" w:cstheme="minorHAnsi"/>
        </w:rPr>
        <w:t>la linea obliqua esprime un senso di dinamismo, così come il triangolo e il colore giallo.</w:t>
      </w:r>
    </w:p>
    <w:p w:rsidR="00086A5D" w:rsidRPr="00DC0673" w:rsidRDefault="00086A5D" w:rsidP="005363C9">
      <w:pPr>
        <w:pStyle w:val="Paragrafoelenco"/>
        <w:numPr>
          <w:ilvl w:val="0"/>
          <w:numId w:val="46"/>
        </w:numPr>
        <w:autoSpaceDE w:val="0"/>
        <w:autoSpaceDN w:val="0"/>
        <w:adjustRightInd w:val="0"/>
        <w:rPr>
          <w:rFonts w:asciiTheme="minorHAnsi" w:hAnsiTheme="minorHAnsi" w:cstheme="minorHAnsi"/>
        </w:rPr>
      </w:pPr>
      <w:r w:rsidRPr="00DC0673">
        <w:rPr>
          <w:rFonts w:asciiTheme="minorHAnsi" w:hAnsiTheme="minorHAnsi" w:cstheme="minorHAnsi"/>
        </w:rPr>
        <w:t>la tensione drammatica si esprime con la circonferenza e con il colore azzurro.</w:t>
      </w:r>
    </w:p>
    <w:p w:rsidR="00086A5D" w:rsidRPr="00DC0673" w:rsidRDefault="00086A5D" w:rsidP="00086A5D">
      <w:pPr>
        <w:autoSpaceDE w:val="0"/>
        <w:autoSpaceDN w:val="0"/>
        <w:adjustRightInd w:val="0"/>
        <w:spacing w:after="0" w:line="240" w:lineRule="auto"/>
        <w:rPr>
          <w:rFonts w:cstheme="minorHAnsi"/>
          <w:b/>
          <w:sz w:val="24"/>
          <w:szCs w:val="24"/>
        </w:rPr>
      </w:pPr>
      <w:r w:rsidRPr="00DC0673">
        <w:rPr>
          <w:rFonts w:cstheme="minorHAnsi"/>
          <w:b/>
          <w:sz w:val="24"/>
          <w:szCs w:val="24"/>
        </w:rPr>
        <w:t>2. La nascita da Dada</w:t>
      </w:r>
    </w:p>
    <w:p w:rsidR="00086A5D" w:rsidRPr="00DC0673" w:rsidRDefault="00086A5D" w:rsidP="005363C9">
      <w:pPr>
        <w:pStyle w:val="Paragrafoelenco"/>
        <w:numPr>
          <w:ilvl w:val="0"/>
          <w:numId w:val="45"/>
        </w:numPr>
        <w:autoSpaceDE w:val="0"/>
        <w:autoSpaceDN w:val="0"/>
        <w:adjustRightInd w:val="0"/>
        <w:rPr>
          <w:rFonts w:asciiTheme="minorHAnsi" w:hAnsiTheme="minorHAnsi" w:cstheme="minorHAnsi"/>
        </w:rPr>
      </w:pPr>
      <w:r w:rsidRPr="00DC0673">
        <w:rPr>
          <w:rFonts w:asciiTheme="minorHAnsi" w:hAnsiTheme="minorHAnsi" w:cstheme="minorHAnsi"/>
        </w:rPr>
        <w:t>si lega alla coeva rivoluzione bolscevica.</w:t>
      </w:r>
    </w:p>
    <w:p w:rsidR="00086A5D" w:rsidRPr="00DC0673" w:rsidRDefault="00086A5D" w:rsidP="005363C9">
      <w:pPr>
        <w:pStyle w:val="Paragrafoelenco"/>
        <w:numPr>
          <w:ilvl w:val="0"/>
          <w:numId w:val="45"/>
        </w:numPr>
        <w:autoSpaceDE w:val="0"/>
        <w:autoSpaceDN w:val="0"/>
        <w:adjustRightInd w:val="0"/>
        <w:rPr>
          <w:rFonts w:asciiTheme="minorHAnsi" w:hAnsiTheme="minorHAnsi" w:cstheme="minorHAnsi"/>
        </w:rPr>
      </w:pPr>
      <w:r w:rsidRPr="00DC0673">
        <w:rPr>
          <w:rFonts w:asciiTheme="minorHAnsi" w:hAnsiTheme="minorHAnsi" w:cstheme="minorHAnsi"/>
        </w:rPr>
        <w:t>si lega prima di tutto a un rapporto di continuità con il Futurismo, nel segno della esaltazione della guerra come igiene del mondo.</w:t>
      </w:r>
    </w:p>
    <w:p w:rsidR="00086A5D" w:rsidRPr="00DC0673" w:rsidRDefault="00086A5D" w:rsidP="005363C9">
      <w:pPr>
        <w:pStyle w:val="Paragrafoelenco"/>
        <w:numPr>
          <w:ilvl w:val="0"/>
          <w:numId w:val="45"/>
        </w:numPr>
        <w:autoSpaceDE w:val="0"/>
        <w:autoSpaceDN w:val="0"/>
        <w:adjustRightInd w:val="0"/>
        <w:rPr>
          <w:rFonts w:asciiTheme="minorHAnsi" w:hAnsiTheme="minorHAnsi" w:cstheme="minorHAnsi"/>
        </w:rPr>
      </w:pPr>
      <w:r w:rsidRPr="00DC0673">
        <w:rPr>
          <w:rFonts w:asciiTheme="minorHAnsi" w:hAnsiTheme="minorHAnsi" w:cstheme="minorHAnsi"/>
        </w:rPr>
        <w:t>si lega all’idea che la storia sia un insieme di eventi in balia del caso, cui solo l’artista può dare un senso.</w:t>
      </w:r>
    </w:p>
    <w:p w:rsidR="00086A5D" w:rsidRPr="00DC0673" w:rsidRDefault="00086A5D" w:rsidP="005363C9">
      <w:pPr>
        <w:pStyle w:val="Paragrafoelenco"/>
        <w:numPr>
          <w:ilvl w:val="0"/>
          <w:numId w:val="45"/>
        </w:numPr>
        <w:autoSpaceDE w:val="0"/>
        <w:autoSpaceDN w:val="0"/>
        <w:adjustRightInd w:val="0"/>
        <w:rPr>
          <w:rFonts w:asciiTheme="minorHAnsi" w:hAnsiTheme="minorHAnsi" w:cstheme="minorHAnsi"/>
        </w:rPr>
      </w:pPr>
      <w:r w:rsidRPr="00DC0673">
        <w:rPr>
          <w:rFonts w:asciiTheme="minorHAnsi" w:hAnsiTheme="minorHAnsi" w:cstheme="minorHAnsi"/>
        </w:rPr>
        <w:t>è il più forte segno di rottura con qualsiasi tipo di tradizione culturale, nel tragico contesto della guerra che porta a dubitare dei fondamenti stessi della cultura europea.</w:t>
      </w:r>
    </w:p>
    <w:p w:rsidR="00086A5D" w:rsidRPr="00DC0673" w:rsidRDefault="00086A5D" w:rsidP="00086A5D">
      <w:pPr>
        <w:autoSpaceDE w:val="0"/>
        <w:autoSpaceDN w:val="0"/>
        <w:adjustRightInd w:val="0"/>
        <w:spacing w:after="0" w:line="240" w:lineRule="auto"/>
        <w:rPr>
          <w:rFonts w:cstheme="minorHAnsi"/>
          <w:b/>
          <w:sz w:val="24"/>
          <w:szCs w:val="24"/>
        </w:rPr>
      </w:pPr>
      <w:r w:rsidRPr="00DC0673">
        <w:rPr>
          <w:rFonts w:cstheme="minorHAnsi"/>
          <w:b/>
          <w:sz w:val="24"/>
          <w:szCs w:val="24"/>
        </w:rPr>
        <w:t>3. L'esperienza simbolista nella pittura europea tra fine Ottocento e primo Novecento</w:t>
      </w:r>
    </w:p>
    <w:p w:rsidR="00086A5D" w:rsidRPr="00DC0673" w:rsidRDefault="00086A5D" w:rsidP="005363C9">
      <w:pPr>
        <w:pStyle w:val="Paragrafoelenco"/>
        <w:numPr>
          <w:ilvl w:val="0"/>
          <w:numId w:val="47"/>
        </w:numPr>
        <w:autoSpaceDE w:val="0"/>
        <w:autoSpaceDN w:val="0"/>
        <w:adjustRightInd w:val="0"/>
        <w:rPr>
          <w:rFonts w:asciiTheme="minorHAnsi" w:hAnsiTheme="minorHAnsi" w:cstheme="minorHAnsi"/>
        </w:rPr>
      </w:pPr>
      <w:r w:rsidRPr="00DC0673">
        <w:rPr>
          <w:rFonts w:asciiTheme="minorHAnsi" w:hAnsiTheme="minorHAnsi" w:cstheme="minorHAnsi"/>
        </w:rPr>
        <w:t>Comprende tra i suoi temi: l'inquietudine dell'intellettuale artista, l'intuizione della sua superiore sensibilità (che gli consente di penetrare la foresta di simboli della natura), la determinazione a compiere scelte che migliorino la condizione del proletariato urbano.</w:t>
      </w:r>
    </w:p>
    <w:p w:rsidR="00086A5D" w:rsidRPr="00DC0673" w:rsidRDefault="00086A5D" w:rsidP="005363C9">
      <w:pPr>
        <w:pStyle w:val="Paragrafoelenco"/>
        <w:numPr>
          <w:ilvl w:val="0"/>
          <w:numId w:val="47"/>
        </w:numPr>
        <w:autoSpaceDE w:val="0"/>
        <w:autoSpaceDN w:val="0"/>
        <w:adjustRightInd w:val="0"/>
        <w:rPr>
          <w:rFonts w:asciiTheme="minorHAnsi" w:hAnsiTheme="minorHAnsi" w:cstheme="minorHAnsi"/>
        </w:rPr>
      </w:pPr>
      <w:r w:rsidRPr="00DC0673">
        <w:rPr>
          <w:rFonts w:asciiTheme="minorHAnsi" w:hAnsiTheme="minorHAnsi" w:cstheme="minorHAnsi"/>
        </w:rPr>
        <w:lastRenderedPageBreak/>
        <w:t>Comprende tra i suoi temi: l'intuizione della posizione sociale superiore dell’intellettuale artista, la consapevolezza del suo ruolo sociale, la determinazione a compiere scelte che migliorino la condizione del proletariato urbano.</w:t>
      </w:r>
    </w:p>
    <w:p w:rsidR="00086A5D" w:rsidRPr="00DC0673" w:rsidRDefault="00086A5D" w:rsidP="005363C9">
      <w:pPr>
        <w:pStyle w:val="Paragrafoelenco"/>
        <w:numPr>
          <w:ilvl w:val="0"/>
          <w:numId w:val="47"/>
        </w:numPr>
        <w:autoSpaceDE w:val="0"/>
        <w:autoSpaceDN w:val="0"/>
        <w:adjustRightInd w:val="0"/>
        <w:rPr>
          <w:rFonts w:asciiTheme="minorHAnsi" w:hAnsiTheme="minorHAnsi" w:cstheme="minorHAnsi"/>
        </w:rPr>
      </w:pPr>
      <w:r w:rsidRPr="00DC0673">
        <w:rPr>
          <w:rFonts w:asciiTheme="minorHAnsi" w:hAnsiTheme="minorHAnsi" w:cstheme="minorHAnsi"/>
        </w:rPr>
        <w:t>Comprende tra i sui temi: l'inquietudine dell'intellettuale artista, l'intuizione della sua superiore sensibilità (che gli consente di penetrare la foresta di simboli della natura), la consapevolezza che l'ispirazione artistica è trasversale e totale.</w:t>
      </w:r>
    </w:p>
    <w:p w:rsidR="00086A5D" w:rsidRPr="00DC0673" w:rsidRDefault="00086A5D" w:rsidP="005363C9">
      <w:pPr>
        <w:pStyle w:val="Paragrafoelenco"/>
        <w:numPr>
          <w:ilvl w:val="0"/>
          <w:numId w:val="47"/>
        </w:numPr>
        <w:autoSpaceDE w:val="0"/>
        <w:autoSpaceDN w:val="0"/>
        <w:adjustRightInd w:val="0"/>
        <w:rPr>
          <w:rFonts w:asciiTheme="minorHAnsi" w:hAnsiTheme="minorHAnsi" w:cstheme="minorHAnsi"/>
        </w:rPr>
      </w:pPr>
      <w:r w:rsidRPr="00DC0673">
        <w:rPr>
          <w:rFonts w:asciiTheme="minorHAnsi" w:hAnsiTheme="minorHAnsi" w:cstheme="minorHAnsi"/>
        </w:rPr>
        <w:t>Comprende tra i suoi temi: il ruolo dell'intellettuale che collabora con il potere, l’intuizione della sua superiore sensibilità (che gli consente di penetrare la foresta di simboli della natura), la determinazione a compiere scelte che migliorino la condizione del proletariato urbano.</w:t>
      </w:r>
    </w:p>
    <w:p w:rsidR="00086A5D" w:rsidRPr="00DC0673" w:rsidRDefault="00086A5D" w:rsidP="00086A5D">
      <w:pPr>
        <w:autoSpaceDE w:val="0"/>
        <w:autoSpaceDN w:val="0"/>
        <w:adjustRightInd w:val="0"/>
        <w:spacing w:after="0" w:line="240" w:lineRule="auto"/>
        <w:rPr>
          <w:rFonts w:cstheme="minorHAnsi"/>
          <w:b/>
          <w:sz w:val="24"/>
          <w:szCs w:val="24"/>
        </w:rPr>
      </w:pPr>
      <w:r w:rsidRPr="00DC0673">
        <w:rPr>
          <w:rFonts w:cstheme="minorHAnsi"/>
          <w:b/>
          <w:sz w:val="24"/>
          <w:szCs w:val="24"/>
        </w:rPr>
        <w:t xml:space="preserve">4. Nel dipinto </w:t>
      </w:r>
      <w:r w:rsidRPr="00DC0673">
        <w:rPr>
          <w:rFonts w:cstheme="minorHAnsi"/>
          <w:b/>
          <w:i/>
          <w:iCs/>
          <w:sz w:val="24"/>
          <w:szCs w:val="24"/>
        </w:rPr>
        <w:t>Il Grido</w:t>
      </w:r>
      <w:r w:rsidRPr="00DC0673">
        <w:rPr>
          <w:rFonts w:cstheme="minorHAnsi"/>
          <w:b/>
          <w:sz w:val="24"/>
          <w:szCs w:val="24"/>
        </w:rPr>
        <w:t xml:space="preserve">, </w:t>
      </w:r>
      <w:proofErr w:type="spellStart"/>
      <w:r w:rsidRPr="00DC0673">
        <w:rPr>
          <w:rFonts w:cstheme="minorHAnsi"/>
          <w:b/>
          <w:sz w:val="24"/>
          <w:szCs w:val="24"/>
        </w:rPr>
        <w:t>Munch</w:t>
      </w:r>
      <w:proofErr w:type="spellEnd"/>
    </w:p>
    <w:p w:rsidR="00086A5D" w:rsidRPr="00DC0673" w:rsidRDefault="00086A5D" w:rsidP="005363C9">
      <w:pPr>
        <w:pStyle w:val="Paragrafoelenco"/>
        <w:numPr>
          <w:ilvl w:val="0"/>
          <w:numId w:val="48"/>
        </w:numPr>
        <w:autoSpaceDE w:val="0"/>
        <w:autoSpaceDN w:val="0"/>
        <w:adjustRightInd w:val="0"/>
        <w:rPr>
          <w:rFonts w:asciiTheme="minorHAnsi" w:hAnsiTheme="minorHAnsi" w:cstheme="minorHAnsi"/>
        </w:rPr>
      </w:pPr>
      <w:r w:rsidRPr="00DC0673">
        <w:rPr>
          <w:rFonts w:asciiTheme="minorHAnsi" w:hAnsiTheme="minorHAnsi" w:cstheme="minorHAnsi"/>
        </w:rPr>
        <w:t>esprime uno stato di solitudine dell’uomo moderno, connessa con una chiara denuncia della condizione sociale degradata del proletariato contemporaneo</w:t>
      </w:r>
    </w:p>
    <w:p w:rsidR="00086A5D" w:rsidRPr="00DC0673" w:rsidRDefault="00086A5D" w:rsidP="005363C9">
      <w:pPr>
        <w:pStyle w:val="Paragrafoelenco"/>
        <w:numPr>
          <w:ilvl w:val="0"/>
          <w:numId w:val="48"/>
        </w:numPr>
        <w:autoSpaceDE w:val="0"/>
        <w:autoSpaceDN w:val="0"/>
        <w:adjustRightInd w:val="0"/>
        <w:rPr>
          <w:rFonts w:asciiTheme="minorHAnsi" w:hAnsiTheme="minorHAnsi" w:cstheme="minorHAnsi"/>
        </w:rPr>
      </w:pPr>
      <w:r w:rsidRPr="00DC0673">
        <w:rPr>
          <w:rFonts w:asciiTheme="minorHAnsi" w:hAnsiTheme="minorHAnsi" w:cstheme="minorHAnsi"/>
        </w:rPr>
        <w:t>usa colori freddi e acidi, per esprimere la disarmonia tra uomo e natura, in un contesto paesaggistico apparentemente sereno e ordinato</w:t>
      </w:r>
    </w:p>
    <w:p w:rsidR="00086A5D" w:rsidRPr="00DC0673" w:rsidRDefault="00086A5D" w:rsidP="005363C9">
      <w:pPr>
        <w:pStyle w:val="Paragrafoelenco"/>
        <w:numPr>
          <w:ilvl w:val="0"/>
          <w:numId w:val="48"/>
        </w:numPr>
        <w:autoSpaceDE w:val="0"/>
        <w:autoSpaceDN w:val="0"/>
        <w:adjustRightInd w:val="0"/>
        <w:rPr>
          <w:rFonts w:asciiTheme="minorHAnsi" w:hAnsiTheme="minorHAnsi" w:cstheme="minorHAnsi"/>
        </w:rPr>
      </w:pPr>
      <w:r w:rsidRPr="00DC0673">
        <w:rPr>
          <w:rFonts w:asciiTheme="minorHAnsi" w:hAnsiTheme="minorHAnsi" w:cstheme="minorHAnsi"/>
        </w:rPr>
        <w:t>esprime il grido della natura, che angoscia l’uomo moderno, perché ne sintetizza la dolorosa condizione di solitudine e sofferenza esistenziale</w:t>
      </w:r>
    </w:p>
    <w:p w:rsidR="00086A5D" w:rsidRPr="00DC0673" w:rsidRDefault="00086A5D" w:rsidP="005363C9">
      <w:pPr>
        <w:pStyle w:val="Paragrafoelenco"/>
        <w:numPr>
          <w:ilvl w:val="0"/>
          <w:numId w:val="48"/>
        </w:numPr>
        <w:autoSpaceDE w:val="0"/>
        <w:autoSpaceDN w:val="0"/>
        <w:adjustRightInd w:val="0"/>
        <w:rPr>
          <w:rFonts w:asciiTheme="minorHAnsi" w:hAnsiTheme="minorHAnsi" w:cstheme="minorHAnsi"/>
        </w:rPr>
      </w:pPr>
      <w:r w:rsidRPr="00DC0673">
        <w:rPr>
          <w:rFonts w:asciiTheme="minorHAnsi" w:hAnsiTheme="minorHAnsi" w:cstheme="minorHAnsi"/>
        </w:rPr>
        <w:t>denuncia il dolore per l’abbandono da parte della donna amata che, allontanandosi sullo sfondo lascia il pittore solo</w:t>
      </w:r>
    </w:p>
    <w:p w:rsidR="00086A5D" w:rsidRPr="00DC0673" w:rsidRDefault="00086A5D" w:rsidP="00086A5D">
      <w:pPr>
        <w:autoSpaceDE w:val="0"/>
        <w:autoSpaceDN w:val="0"/>
        <w:adjustRightInd w:val="0"/>
        <w:spacing w:after="0" w:line="240" w:lineRule="auto"/>
        <w:rPr>
          <w:rFonts w:cstheme="minorHAnsi"/>
          <w:b/>
          <w:sz w:val="24"/>
          <w:szCs w:val="24"/>
        </w:rPr>
      </w:pPr>
      <w:r w:rsidRPr="00DC0673">
        <w:rPr>
          <w:rFonts w:cstheme="minorHAnsi"/>
          <w:b/>
          <w:sz w:val="24"/>
          <w:szCs w:val="24"/>
        </w:rPr>
        <w:t>5. Notte stellata di Van Gogh</w:t>
      </w:r>
    </w:p>
    <w:p w:rsidR="00086A5D" w:rsidRPr="00DC0673" w:rsidRDefault="00086A5D" w:rsidP="005363C9">
      <w:pPr>
        <w:pStyle w:val="Paragrafoelenco"/>
        <w:numPr>
          <w:ilvl w:val="0"/>
          <w:numId w:val="49"/>
        </w:numPr>
        <w:autoSpaceDE w:val="0"/>
        <w:autoSpaceDN w:val="0"/>
        <w:adjustRightInd w:val="0"/>
        <w:rPr>
          <w:rFonts w:asciiTheme="minorHAnsi" w:hAnsiTheme="minorHAnsi" w:cstheme="minorHAnsi"/>
        </w:rPr>
      </w:pPr>
      <w:r w:rsidRPr="00DC0673">
        <w:rPr>
          <w:rFonts w:asciiTheme="minorHAnsi" w:hAnsiTheme="minorHAnsi" w:cstheme="minorHAnsi"/>
        </w:rPr>
        <w:t>Appartiene alla prima fase del pittore, infatti si notano pennellate lunghe, filamentose e</w:t>
      </w:r>
      <w:r w:rsidR="00DC0673" w:rsidRPr="00DC0673">
        <w:rPr>
          <w:rFonts w:asciiTheme="minorHAnsi" w:hAnsiTheme="minorHAnsi" w:cstheme="minorHAnsi"/>
        </w:rPr>
        <w:t xml:space="preserve"> </w:t>
      </w:r>
      <w:r w:rsidRPr="00DC0673">
        <w:rPr>
          <w:rFonts w:asciiTheme="minorHAnsi" w:hAnsiTheme="minorHAnsi" w:cstheme="minorHAnsi"/>
        </w:rPr>
        <w:t>cupe</w:t>
      </w:r>
    </w:p>
    <w:p w:rsidR="00086A5D" w:rsidRPr="00DC0673" w:rsidRDefault="00086A5D" w:rsidP="005363C9">
      <w:pPr>
        <w:pStyle w:val="Paragrafoelenco"/>
        <w:numPr>
          <w:ilvl w:val="0"/>
          <w:numId w:val="49"/>
        </w:numPr>
        <w:autoSpaceDE w:val="0"/>
        <w:autoSpaceDN w:val="0"/>
        <w:adjustRightInd w:val="0"/>
        <w:rPr>
          <w:rFonts w:asciiTheme="minorHAnsi" w:hAnsiTheme="minorHAnsi" w:cstheme="minorHAnsi"/>
        </w:rPr>
      </w:pPr>
      <w:r w:rsidRPr="00DC0673">
        <w:rPr>
          <w:rFonts w:asciiTheme="minorHAnsi" w:hAnsiTheme="minorHAnsi" w:cstheme="minorHAnsi"/>
        </w:rPr>
        <w:t>appartiene alla fase più tarda della produzione del pittore infatti notiamo riferimenti</w:t>
      </w:r>
      <w:r w:rsidR="00DC0673" w:rsidRPr="00DC0673">
        <w:rPr>
          <w:rFonts w:asciiTheme="minorHAnsi" w:hAnsiTheme="minorHAnsi" w:cstheme="minorHAnsi"/>
        </w:rPr>
        <w:t xml:space="preserve"> </w:t>
      </w:r>
      <w:r w:rsidRPr="00DC0673">
        <w:rPr>
          <w:rFonts w:asciiTheme="minorHAnsi" w:hAnsiTheme="minorHAnsi" w:cstheme="minorHAnsi"/>
        </w:rPr>
        <w:t>evidenti alla tavolozza ampia e chiara dell’impressionismo</w:t>
      </w:r>
    </w:p>
    <w:p w:rsidR="00086A5D" w:rsidRPr="00DC0673" w:rsidRDefault="00086A5D" w:rsidP="005363C9">
      <w:pPr>
        <w:pStyle w:val="Paragrafoelenco"/>
        <w:numPr>
          <w:ilvl w:val="0"/>
          <w:numId w:val="49"/>
        </w:numPr>
        <w:autoSpaceDE w:val="0"/>
        <w:autoSpaceDN w:val="0"/>
        <w:adjustRightInd w:val="0"/>
        <w:rPr>
          <w:rFonts w:asciiTheme="minorHAnsi" w:hAnsiTheme="minorHAnsi" w:cstheme="minorHAnsi"/>
        </w:rPr>
      </w:pPr>
      <w:r w:rsidRPr="00DC0673">
        <w:rPr>
          <w:rFonts w:asciiTheme="minorHAnsi" w:hAnsiTheme="minorHAnsi" w:cstheme="minorHAnsi"/>
        </w:rPr>
        <w:t>Appartiene alla prima fase del pittore infatti notiamo pennellate a tratti brevi, vibranti,</w:t>
      </w:r>
      <w:r w:rsidR="00DC0673" w:rsidRPr="00DC0673">
        <w:rPr>
          <w:rFonts w:asciiTheme="minorHAnsi" w:hAnsiTheme="minorHAnsi" w:cstheme="minorHAnsi"/>
        </w:rPr>
        <w:t xml:space="preserve"> </w:t>
      </w:r>
      <w:r w:rsidRPr="00DC0673">
        <w:rPr>
          <w:rFonts w:asciiTheme="minorHAnsi" w:hAnsiTheme="minorHAnsi" w:cstheme="minorHAnsi"/>
        </w:rPr>
        <w:t>con un andamento sinuoso che genera inquietudine.</w:t>
      </w:r>
    </w:p>
    <w:p w:rsidR="00086A5D" w:rsidRPr="00DC0673" w:rsidRDefault="00086A5D" w:rsidP="005363C9">
      <w:pPr>
        <w:pStyle w:val="Paragrafoelenco"/>
        <w:numPr>
          <w:ilvl w:val="0"/>
          <w:numId w:val="49"/>
        </w:numPr>
        <w:autoSpaceDE w:val="0"/>
        <w:autoSpaceDN w:val="0"/>
        <w:adjustRightInd w:val="0"/>
        <w:rPr>
          <w:rFonts w:asciiTheme="minorHAnsi" w:hAnsiTheme="minorHAnsi" w:cstheme="minorHAnsi"/>
        </w:rPr>
      </w:pPr>
      <w:r w:rsidRPr="00DC0673">
        <w:rPr>
          <w:rFonts w:asciiTheme="minorHAnsi" w:hAnsiTheme="minorHAnsi" w:cstheme="minorHAnsi"/>
        </w:rPr>
        <w:t>Appartiene alla fase finale del pittore, infatti notiamo pennellate a tratti brevi, vibranti,</w:t>
      </w:r>
      <w:r w:rsidR="00DC0673" w:rsidRPr="00DC0673">
        <w:rPr>
          <w:rFonts w:asciiTheme="minorHAnsi" w:hAnsiTheme="minorHAnsi" w:cstheme="minorHAnsi"/>
        </w:rPr>
        <w:t xml:space="preserve"> </w:t>
      </w:r>
      <w:r w:rsidRPr="00DC0673">
        <w:rPr>
          <w:rFonts w:asciiTheme="minorHAnsi" w:hAnsiTheme="minorHAnsi" w:cstheme="minorHAnsi"/>
        </w:rPr>
        <w:t>con un andamento sinuoso che genera inquietudine.</w:t>
      </w:r>
    </w:p>
    <w:p w:rsidR="00086A5D" w:rsidRDefault="00086A5D" w:rsidP="00D251EA">
      <w:pPr>
        <w:spacing w:after="0" w:line="240" w:lineRule="auto"/>
        <w:jc w:val="center"/>
        <w:rPr>
          <w:rFonts w:cstheme="minorHAnsi"/>
          <w:b/>
          <w:sz w:val="24"/>
          <w:szCs w:val="24"/>
        </w:rPr>
      </w:pPr>
    </w:p>
    <w:p w:rsidR="00086A5D" w:rsidRPr="0066406F" w:rsidRDefault="00086A5D" w:rsidP="00086A5D">
      <w:pPr>
        <w:widowControl w:val="0"/>
        <w:autoSpaceDE w:val="0"/>
        <w:autoSpaceDN w:val="0"/>
        <w:adjustRightInd w:val="0"/>
        <w:spacing w:after="240" w:line="340" w:lineRule="atLeast"/>
        <w:jc w:val="center"/>
        <w:rPr>
          <w:rFonts w:ascii="Times" w:hAnsi="Times" w:cs="Times"/>
        </w:rPr>
      </w:pPr>
      <w:r w:rsidRPr="0066406F">
        <w:rPr>
          <w:rFonts w:ascii="Helvetica" w:hAnsi="Helvetica" w:cs="Helvetica"/>
          <w:b/>
          <w:bCs/>
        </w:rPr>
        <w:t>SCENOTECNICA</w:t>
      </w:r>
    </w:p>
    <w:p w:rsidR="00086A5D" w:rsidRPr="0066406F" w:rsidRDefault="00086A5D" w:rsidP="00FE584C">
      <w:pPr>
        <w:pStyle w:val="Paragrafoelenco"/>
        <w:widowControl w:val="0"/>
        <w:numPr>
          <w:ilvl w:val="0"/>
          <w:numId w:val="21"/>
        </w:numPr>
        <w:autoSpaceDE w:val="0"/>
        <w:autoSpaceDN w:val="0"/>
        <w:adjustRightInd w:val="0"/>
        <w:spacing w:after="240" w:line="480" w:lineRule="auto"/>
        <w:contextualSpacing/>
        <w:jc w:val="left"/>
        <w:rPr>
          <w:rFonts w:ascii="Times" w:hAnsi="Times" w:cs="Times"/>
          <w:sz w:val="22"/>
          <w:szCs w:val="22"/>
        </w:rPr>
      </w:pPr>
      <w:r w:rsidRPr="00103CDC">
        <w:rPr>
          <w:rFonts w:ascii="Helvetica" w:hAnsi="Helvetica" w:cs="Helvetica"/>
          <w:b/>
          <w:bCs/>
          <w:color w:val="000000" w:themeColor="text1"/>
          <w:sz w:val="22"/>
          <w:szCs w:val="22"/>
        </w:rPr>
        <w:t xml:space="preserve">Riassumi la trama </w:t>
      </w:r>
      <w:r>
        <w:rPr>
          <w:rFonts w:ascii="Helvetica" w:hAnsi="Helvetica" w:cs="Helvetica"/>
          <w:b/>
          <w:bCs/>
          <w:color w:val="000000" w:themeColor="text1"/>
          <w:sz w:val="22"/>
          <w:szCs w:val="22"/>
        </w:rPr>
        <w:t>di Rigoletto</w:t>
      </w:r>
      <w:r w:rsidRPr="00103CDC">
        <w:rPr>
          <w:rFonts w:ascii="Helvetica" w:hAnsi="Helvetica" w:cs="Helvetica"/>
          <w:b/>
          <w:bCs/>
          <w:color w:val="000000" w:themeColor="text1"/>
          <w:sz w:val="22"/>
          <w:szCs w:val="22"/>
        </w:rPr>
        <w:t xml:space="preserve"> di Giuseppe </w:t>
      </w:r>
      <w:r w:rsidRPr="0066406F">
        <w:rPr>
          <w:rFonts w:ascii="Helvetica" w:hAnsi="Helvetica" w:cs="Helvetica"/>
          <w:b/>
          <w:bCs/>
          <w:sz w:val="22"/>
          <w:szCs w:val="22"/>
        </w:rPr>
        <w:t xml:space="preserve">Verdi. </w:t>
      </w:r>
    </w:p>
    <w:p w:rsidR="00086A5D" w:rsidRDefault="00086A5D" w:rsidP="00086A5D">
      <w:pPr>
        <w:widowControl w:val="0"/>
        <w:autoSpaceDE w:val="0"/>
        <w:autoSpaceDN w:val="0"/>
        <w:adjustRightInd w:val="0"/>
        <w:spacing w:after="240" w:line="480" w:lineRule="auto"/>
        <w:rPr>
          <w:rFonts w:ascii="Helvetica" w:hAnsi="Helvetica" w:cs="Helvetica"/>
          <w:b/>
          <w:bCs/>
          <w:color w:val="808080" w:themeColor="background1" w:themeShade="80"/>
        </w:rPr>
      </w:pPr>
      <w:r w:rsidRPr="0066406F">
        <w:rPr>
          <w:rFonts w:ascii="Helvetica" w:hAnsi="Helvetica" w:cs="Helvetica"/>
          <w:b/>
          <w:bCs/>
          <w:color w:val="808080" w:themeColor="background1" w:themeShade="80"/>
        </w:rPr>
        <w:t>..................................................................................................................................................................................................................................................................................................................................................................................................................................................................................................................................................................................................................................................................................................................................................................................................................................................................................................................................................................................................................................................................................................................................................................................................................................................................................................................................................................................................................................................................................................................................................................................................................................</w:t>
      </w:r>
      <w:r w:rsidRPr="0066406F">
        <w:rPr>
          <w:rFonts w:ascii="Helvetica" w:hAnsi="Helvetica" w:cs="Helvetica"/>
          <w:b/>
          <w:bCs/>
          <w:color w:val="808080" w:themeColor="background1" w:themeShade="80"/>
        </w:rPr>
        <w:lastRenderedPageBreak/>
        <w:t>...................................................</w:t>
      </w:r>
      <w:r>
        <w:rPr>
          <w:rFonts w:ascii="Helvetica" w:hAnsi="Helvetica" w:cs="Helvetica"/>
          <w:b/>
          <w:bCs/>
          <w:color w:val="808080" w:themeColor="background1" w:themeShade="80"/>
        </w:rPr>
        <w:t>..........................................................................................................</w:t>
      </w:r>
      <w:r w:rsidRPr="0066406F">
        <w:rPr>
          <w:rFonts w:ascii="Helvetica" w:hAnsi="Helvetica" w:cs="Helvetica"/>
          <w:b/>
          <w:bCs/>
          <w:color w:val="808080" w:themeColor="background1" w:themeShade="80"/>
        </w:rPr>
        <w:t xml:space="preserve"> </w:t>
      </w:r>
    </w:p>
    <w:p w:rsidR="00086A5D" w:rsidRPr="00893CEE" w:rsidRDefault="00086A5D" w:rsidP="00FE584C">
      <w:pPr>
        <w:pStyle w:val="Paragrafoelenco"/>
        <w:widowControl w:val="0"/>
        <w:numPr>
          <w:ilvl w:val="0"/>
          <w:numId w:val="21"/>
        </w:numPr>
        <w:autoSpaceDE w:val="0"/>
        <w:autoSpaceDN w:val="0"/>
        <w:adjustRightInd w:val="0"/>
        <w:spacing w:after="240" w:line="480" w:lineRule="auto"/>
        <w:contextualSpacing/>
        <w:jc w:val="left"/>
        <w:rPr>
          <w:rFonts w:ascii="Times" w:hAnsi="Times" w:cs="Times"/>
          <w:color w:val="000000" w:themeColor="text1"/>
          <w:sz w:val="22"/>
          <w:szCs w:val="22"/>
        </w:rPr>
      </w:pPr>
      <w:r w:rsidRPr="00893CEE">
        <w:rPr>
          <w:rFonts w:ascii="Helvetica" w:hAnsi="Helvetica" w:cs="Helvetica"/>
          <w:b/>
          <w:bCs/>
          <w:color w:val="000000" w:themeColor="text1"/>
          <w:sz w:val="22"/>
          <w:szCs w:val="22"/>
        </w:rPr>
        <w:t xml:space="preserve">Descrivi le origini del teatro </w:t>
      </w:r>
      <w:r w:rsidRPr="00103CDC">
        <w:rPr>
          <w:rFonts w:ascii="Helvetica" w:hAnsi="Helvetica" w:cs="Helvetica"/>
          <w:b/>
          <w:bCs/>
          <w:color w:val="000000" w:themeColor="text1"/>
          <w:sz w:val="22"/>
          <w:szCs w:val="22"/>
        </w:rPr>
        <w:t xml:space="preserve">facendo esempi di spazi teatrali arcaici. </w:t>
      </w:r>
    </w:p>
    <w:p w:rsidR="00086A5D" w:rsidRPr="004436E8" w:rsidRDefault="00086A5D" w:rsidP="00086A5D">
      <w:pPr>
        <w:widowControl w:val="0"/>
        <w:autoSpaceDE w:val="0"/>
        <w:autoSpaceDN w:val="0"/>
        <w:adjustRightInd w:val="0"/>
        <w:spacing w:after="240" w:line="480" w:lineRule="auto"/>
        <w:rPr>
          <w:rFonts w:ascii="Helvetica" w:hAnsi="Helvetica" w:cs="Helvetica"/>
          <w:b/>
          <w:bCs/>
          <w:color w:val="808080" w:themeColor="background1" w:themeShade="80"/>
        </w:rPr>
      </w:pPr>
      <w:r w:rsidRPr="0066406F">
        <w:rPr>
          <w:rFonts w:ascii="Helvetica" w:hAnsi="Helvetica" w:cs="Helvetica"/>
          <w:b/>
          <w:bCs/>
          <w:color w:val="808080" w:themeColor="background1" w:themeShade="80"/>
        </w:rPr>
        <w:t>............................................................................................................................................................................................................................................................................................................................................................................................................................................................................................................................</w:t>
      </w:r>
      <w:r>
        <w:rPr>
          <w:rFonts w:ascii="Helvetica" w:hAnsi="Helvetica" w:cs="Helvetica"/>
          <w:b/>
          <w:bCs/>
          <w:color w:val="808080" w:themeColor="background1" w:themeShade="80"/>
        </w:rPr>
        <w:t>.............</w:t>
      </w:r>
      <w:r w:rsidRPr="0066406F">
        <w:rPr>
          <w:rFonts w:ascii="Helvetica" w:hAnsi="Helvetica" w:cs="Helvetica"/>
          <w:b/>
          <w:bCs/>
          <w:color w:val="808080" w:themeColor="background1" w:themeShade="80"/>
        </w:rPr>
        <w:t>...........................................................................................................................................................................................................................................................................................................................................................................................................................................................................................................................................................................................</w:t>
      </w:r>
      <w:r>
        <w:rPr>
          <w:rFonts w:ascii="Helvetica" w:hAnsi="Helvetica" w:cs="Helvetica"/>
          <w:b/>
          <w:bCs/>
          <w:color w:val="808080" w:themeColor="background1" w:themeShade="80"/>
        </w:rPr>
        <w:t>...........................................................................................................................................</w:t>
      </w:r>
      <w:r w:rsidRPr="0066406F">
        <w:rPr>
          <w:rFonts w:ascii="Helvetica" w:hAnsi="Helvetica" w:cs="Helvetica"/>
          <w:b/>
          <w:bCs/>
          <w:color w:val="808080" w:themeColor="background1" w:themeShade="80"/>
        </w:rPr>
        <w:t>................................................................................................................................................................................................................................................................................................................................................................................................................................................................................................................</w:t>
      </w:r>
    </w:p>
    <w:p w:rsidR="00086A5D" w:rsidRPr="005C6F33" w:rsidRDefault="00086A5D" w:rsidP="00FE584C">
      <w:pPr>
        <w:pStyle w:val="Paragrafoelenco"/>
        <w:widowControl w:val="0"/>
        <w:numPr>
          <w:ilvl w:val="0"/>
          <w:numId w:val="21"/>
        </w:numPr>
        <w:autoSpaceDE w:val="0"/>
        <w:autoSpaceDN w:val="0"/>
        <w:adjustRightInd w:val="0"/>
        <w:spacing w:after="240" w:line="340" w:lineRule="atLeast"/>
        <w:contextualSpacing/>
        <w:jc w:val="left"/>
        <w:rPr>
          <w:rFonts w:ascii="Helvetica" w:hAnsi="Helvetica" w:cs="Helvetica"/>
          <w:b/>
          <w:bCs/>
          <w:color w:val="000000" w:themeColor="text1"/>
          <w:sz w:val="22"/>
          <w:szCs w:val="22"/>
        </w:rPr>
      </w:pPr>
      <w:r w:rsidRPr="005C6F33">
        <w:rPr>
          <w:rFonts w:ascii="Helvetica" w:hAnsi="Helvetica" w:cs="Helvetica"/>
          <w:b/>
          <w:bCs/>
          <w:color w:val="000000" w:themeColor="text1"/>
          <w:sz w:val="22"/>
          <w:szCs w:val="22"/>
        </w:rPr>
        <w:t xml:space="preserve">Il </w:t>
      </w:r>
      <w:proofErr w:type="spellStart"/>
      <w:r w:rsidRPr="005C6F33">
        <w:rPr>
          <w:rFonts w:ascii="Helvetica" w:hAnsi="Helvetica" w:cs="Helvetica"/>
          <w:b/>
          <w:bCs/>
          <w:color w:val="000000" w:themeColor="text1"/>
          <w:sz w:val="22"/>
          <w:szCs w:val="22"/>
        </w:rPr>
        <w:t>Koilon</w:t>
      </w:r>
      <w:proofErr w:type="spellEnd"/>
      <w:r w:rsidRPr="005C6F33">
        <w:rPr>
          <w:rFonts w:ascii="Helvetica" w:hAnsi="Helvetica" w:cs="Helvetica"/>
          <w:b/>
          <w:bCs/>
          <w:color w:val="000000" w:themeColor="text1"/>
          <w:sz w:val="22"/>
          <w:szCs w:val="22"/>
        </w:rPr>
        <w:t xml:space="preserve"> del teatro greco è la zona predisposta per</w:t>
      </w:r>
    </w:p>
    <w:p w:rsidR="00086A5D" w:rsidRPr="005C6F33" w:rsidRDefault="00086A5D" w:rsidP="00FE584C">
      <w:pPr>
        <w:pStyle w:val="Paragrafoelenco"/>
        <w:widowControl w:val="0"/>
        <w:numPr>
          <w:ilvl w:val="0"/>
          <w:numId w:val="22"/>
        </w:numPr>
        <w:autoSpaceDE w:val="0"/>
        <w:autoSpaceDN w:val="0"/>
        <w:adjustRightInd w:val="0"/>
        <w:spacing w:after="240" w:line="340" w:lineRule="atLeast"/>
        <w:contextualSpacing/>
        <w:jc w:val="left"/>
        <w:rPr>
          <w:rFonts w:ascii="Helvetica" w:hAnsi="Helvetica" w:cs="Helvetica"/>
          <w:bCs/>
          <w:color w:val="000000" w:themeColor="text1"/>
          <w:sz w:val="22"/>
          <w:szCs w:val="22"/>
        </w:rPr>
      </w:pPr>
      <w:r w:rsidRPr="005C6F33">
        <w:rPr>
          <w:rFonts w:ascii="Helvetica" w:hAnsi="Helvetica" w:cs="Helvetica"/>
          <w:bCs/>
          <w:color w:val="000000" w:themeColor="text1"/>
          <w:sz w:val="22"/>
          <w:szCs w:val="22"/>
        </w:rPr>
        <w:t>Gli attori</w:t>
      </w:r>
    </w:p>
    <w:p w:rsidR="00086A5D" w:rsidRPr="005C6F33" w:rsidRDefault="00086A5D" w:rsidP="00FE584C">
      <w:pPr>
        <w:pStyle w:val="Paragrafoelenco"/>
        <w:widowControl w:val="0"/>
        <w:numPr>
          <w:ilvl w:val="0"/>
          <w:numId w:val="22"/>
        </w:numPr>
        <w:autoSpaceDE w:val="0"/>
        <w:autoSpaceDN w:val="0"/>
        <w:adjustRightInd w:val="0"/>
        <w:spacing w:after="240" w:line="340" w:lineRule="atLeast"/>
        <w:contextualSpacing/>
        <w:jc w:val="left"/>
        <w:rPr>
          <w:rFonts w:ascii="Helvetica" w:hAnsi="Helvetica" w:cs="Helvetica"/>
          <w:bCs/>
          <w:color w:val="000000" w:themeColor="text1"/>
          <w:sz w:val="22"/>
          <w:szCs w:val="22"/>
        </w:rPr>
      </w:pPr>
      <w:r w:rsidRPr="005C6F33">
        <w:rPr>
          <w:rFonts w:ascii="Helvetica" w:hAnsi="Helvetica" w:cs="Helvetica"/>
          <w:bCs/>
          <w:color w:val="000000" w:themeColor="text1"/>
          <w:sz w:val="22"/>
          <w:szCs w:val="22"/>
        </w:rPr>
        <w:t>Il coro</w:t>
      </w:r>
    </w:p>
    <w:p w:rsidR="00086A5D" w:rsidRPr="005C6F33" w:rsidRDefault="00086A5D" w:rsidP="00FE584C">
      <w:pPr>
        <w:pStyle w:val="Paragrafoelenco"/>
        <w:widowControl w:val="0"/>
        <w:numPr>
          <w:ilvl w:val="0"/>
          <w:numId w:val="22"/>
        </w:numPr>
        <w:autoSpaceDE w:val="0"/>
        <w:autoSpaceDN w:val="0"/>
        <w:adjustRightInd w:val="0"/>
        <w:spacing w:after="240" w:line="340" w:lineRule="atLeast"/>
        <w:contextualSpacing/>
        <w:jc w:val="left"/>
        <w:rPr>
          <w:rFonts w:ascii="Helvetica" w:hAnsi="Helvetica" w:cs="Helvetica"/>
          <w:bCs/>
          <w:color w:val="000000" w:themeColor="text1"/>
          <w:sz w:val="22"/>
          <w:szCs w:val="22"/>
        </w:rPr>
      </w:pPr>
      <w:r w:rsidRPr="005C6F33">
        <w:rPr>
          <w:rFonts w:ascii="Helvetica" w:hAnsi="Helvetica" w:cs="Helvetica"/>
          <w:bCs/>
          <w:color w:val="000000" w:themeColor="text1"/>
          <w:sz w:val="22"/>
          <w:szCs w:val="22"/>
        </w:rPr>
        <w:t>Gli spettatori</w:t>
      </w:r>
    </w:p>
    <w:p w:rsidR="00086A5D" w:rsidRDefault="00086A5D" w:rsidP="00FE584C">
      <w:pPr>
        <w:pStyle w:val="Paragrafoelenco"/>
        <w:widowControl w:val="0"/>
        <w:numPr>
          <w:ilvl w:val="0"/>
          <w:numId w:val="22"/>
        </w:numPr>
        <w:autoSpaceDE w:val="0"/>
        <w:autoSpaceDN w:val="0"/>
        <w:adjustRightInd w:val="0"/>
        <w:spacing w:after="240" w:line="340" w:lineRule="atLeast"/>
        <w:contextualSpacing/>
        <w:jc w:val="left"/>
        <w:rPr>
          <w:rFonts w:ascii="Helvetica" w:hAnsi="Helvetica" w:cs="Helvetica"/>
          <w:bCs/>
          <w:color w:val="000000" w:themeColor="text1"/>
          <w:sz w:val="22"/>
          <w:szCs w:val="22"/>
        </w:rPr>
      </w:pPr>
      <w:r w:rsidRPr="005C6F33">
        <w:rPr>
          <w:rFonts w:ascii="Helvetica" w:hAnsi="Helvetica" w:cs="Helvetica"/>
          <w:bCs/>
          <w:color w:val="000000" w:themeColor="text1"/>
          <w:sz w:val="22"/>
          <w:szCs w:val="22"/>
        </w:rPr>
        <w:t>Le macchine sceniche</w:t>
      </w:r>
    </w:p>
    <w:p w:rsidR="00086A5D" w:rsidRPr="005C6F33" w:rsidRDefault="00086A5D" w:rsidP="00086A5D">
      <w:pPr>
        <w:pStyle w:val="Paragrafoelenco"/>
        <w:widowControl w:val="0"/>
        <w:autoSpaceDE w:val="0"/>
        <w:autoSpaceDN w:val="0"/>
        <w:adjustRightInd w:val="0"/>
        <w:spacing w:after="240" w:line="340" w:lineRule="atLeast"/>
        <w:ind w:left="1440"/>
        <w:rPr>
          <w:rFonts w:ascii="Helvetica" w:hAnsi="Helvetica" w:cs="Helvetica"/>
          <w:bCs/>
          <w:color w:val="000000" w:themeColor="text1"/>
          <w:sz w:val="22"/>
          <w:szCs w:val="22"/>
        </w:rPr>
      </w:pPr>
    </w:p>
    <w:p w:rsidR="00086A5D" w:rsidRPr="00B90A72" w:rsidRDefault="00086A5D" w:rsidP="00FE584C">
      <w:pPr>
        <w:pStyle w:val="Paragrafoelenco"/>
        <w:widowControl w:val="0"/>
        <w:numPr>
          <w:ilvl w:val="0"/>
          <w:numId w:val="21"/>
        </w:numPr>
        <w:autoSpaceDE w:val="0"/>
        <w:autoSpaceDN w:val="0"/>
        <w:adjustRightInd w:val="0"/>
        <w:spacing w:after="240" w:line="340" w:lineRule="atLeast"/>
        <w:contextualSpacing/>
        <w:jc w:val="left"/>
        <w:rPr>
          <w:rFonts w:ascii="Helvetica" w:hAnsi="Helvetica" w:cs="Helvetica"/>
          <w:b/>
          <w:bCs/>
          <w:color w:val="000000" w:themeColor="text1"/>
          <w:sz w:val="22"/>
          <w:szCs w:val="22"/>
        </w:rPr>
      </w:pPr>
      <w:r>
        <w:rPr>
          <w:rFonts w:ascii="Helvetica" w:hAnsi="Helvetica" w:cs="Helvetica"/>
          <w:b/>
          <w:bCs/>
          <w:color w:val="000000" w:themeColor="text1"/>
          <w:sz w:val="22"/>
          <w:szCs w:val="22"/>
        </w:rPr>
        <w:t xml:space="preserve">Per accedere alla cavea del teatro romano si passava attraverso </w:t>
      </w:r>
    </w:p>
    <w:p w:rsidR="00086A5D" w:rsidRPr="005D4284" w:rsidRDefault="00086A5D" w:rsidP="00FE584C">
      <w:pPr>
        <w:pStyle w:val="Paragrafoelenco"/>
        <w:widowControl w:val="0"/>
        <w:numPr>
          <w:ilvl w:val="0"/>
          <w:numId w:val="22"/>
        </w:numPr>
        <w:autoSpaceDE w:val="0"/>
        <w:autoSpaceDN w:val="0"/>
        <w:adjustRightInd w:val="0"/>
        <w:spacing w:after="240" w:line="340" w:lineRule="atLeast"/>
        <w:contextualSpacing/>
        <w:jc w:val="left"/>
        <w:rPr>
          <w:rFonts w:ascii="Helvetica" w:hAnsi="Helvetica" w:cs="Helvetica"/>
          <w:bCs/>
          <w:color w:val="000000" w:themeColor="text1"/>
          <w:sz w:val="22"/>
          <w:szCs w:val="22"/>
        </w:rPr>
      </w:pPr>
      <w:r w:rsidRPr="00077EC3">
        <w:rPr>
          <w:rFonts w:ascii="Helvetica" w:hAnsi="Helvetica" w:cs="Helvetica"/>
          <w:bCs/>
          <w:color w:val="000000" w:themeColor="text1"/>
          <w:sz w:val="22"/>
          <w:szCs w:val="22"/>
        </w:rPr>
        <w:t>delle aperture</w:t>
      </w:r>
      <w:r>
        <w:rPr>
          <w:rFonts w:ascii="Helvetica" w:hAnsi="Helvetica" w:cs="Helvetica"/>
          <w:bCs/>
          <w:color w:val="000000" w:themeColor="text1"/>
          <w:sz w:val="22"/>
          <w:szCs w:val="22"/>
        </w:rPr>
        <w:t xml:space="preserve"> laterali alla scena</w:t>
      </w:r>
    </w:p>
    <w:p w:rsidR="00086A5D" w:rsidRPr="005D4284" w:rsidRDefault="00086A5D" w:rsidP="00FE584C">
      <w:pPr>
        <w:pStyle w:val="Paragrafoelenco"/>
        <w:widowControl w:val="0"/>
        <w:numPr>
          <w:ilvl w:val="0"/>
          <w:numId w:val="22"/>
        </w:numPr>
        <w:autoSpaceDE w:val="0"/>
        <w:autoSpaceDN w:val="0"/>
        <w:adjustRightInd w:val="0"/>
        <w:spacing w:after="240" w:line="340" w:lineRule="atLeast"/>
        <w:contextualSpacing/>
        <w:jc w:val="left"/>
        <w:rPr>
          <w:rFonts w:ascii="Helvetica" w:hAnsi="Helvetica" w:cs="Helvetica"/>
          <w:bCs/>
          <w:color w:val="000000" w:themeColor="text1"/>
          <w:sz w:val="22"/>
          <w:szCs w:val="22"/>
        </w:rPr>
      </w:pPr>
      <w:r>
        <w:rPr>
          <w:rFonts w:ascii="Helvetica" w:hAnsi="Helvetica" w:cs="Helvetica"/>
          <w:bCs/>
          <w:color w:val="000000" w:themeColor="text1"/>
          <w:sz w:val="22"/>
          <w:szCs w:val="22"/>
        </w:rPr>
        <w:t xml:space="preserve">delle aperture dette </w:t>
      </w:r>
      <w:proofErr w:type="spellStart"/>
      <w:r>
        <w:rPr>
          <w:rFonts w:ascii="Helvetica" w:hAnsi="Helvetica" w:cs="Helvetica"/>
          <w:bCs/>
          <w:color w:val="000000" w:themeColor="text1"/>
          <w:sz w:val="22"/>
          <w:szCs w:val="22"/>
        </w:rPr>
        <w:t>vomitorium</w:t>
      </w:r>
      <w:proofErr w:type="spellEnd"/>
      <w:r>
        <w:rPr>
          <w:rFonts w:ascii="Helvetica" w:hAnsi="Helvetica" w:cs="Helvetica"/>
          <w:bCs/>
          <w:color w:val="000000" w:themeColor="text1"/>
          <w:sz w:val="22"/>
          <w:szCs w:val="22"/>
        </w:rPr>
        <w:t xml:space="preserve"> </w:t>
      </w:r>
    </w:p>
    <w:p w:rsidR="00086A5D" w:rsidRPr="005D4284" w:rsidRDefault="00086A5D" w:rsidP="00FE584C">
      <w:pPr>
        <w:pStyle w:val="Paragrafoelenco"/>
        <w:widowControl w:val="0"/>
        <w:numPr>
          <w:ilvl w:val="0"/>
          <w:numId w:val="22"/>
        </w:numPr>
        <w:autoSpaceDE w:val="0"/>
        <w:autoSpaceDN w:val="0"/>
        <w:adjustRightInd w:val="0"/>
        <w:spacing w:after="240" w:line="340" w:lineRule="atLeast"/>
        <w:contextualSpacing/>
        <w:jc w:val="left"/>
        <w:rPr>
          <w:rFonts w:ascii="Helvetica" w:hAnsi="Helvetica" w:cs="Helvetica"/>
          <w:bCs/>
          <w:color w:val="000000" w:themeColor="text1"/>
          <w:sz w:val="22"/>
          <w:szCs w:val="22"/>
        </w:rPr>
      </w:pPr>
      <w:r>
        <w:rPr>
          <w:rFonts w:ascii="Helvetica" w:hAnsi="Helvetica" w:cs="Helvetica"/>
          <w:bCs/>
          <w:color w:val="000000" w:themeColor="text1"/>
          <w:sz w:val="22"/>
          <w:szCs w:val="22"/>
        </w:rPr>
        <w:t>un portale d’ingresso con arco a tutto sesto</w:t>
      </w:r>
    </w:p>
    <w:p w:rsidR="00086A5D" w:rsidRDefault="00086A5D" w:rsidP="00FE584C">
      <w:pPr>
        <w:pStyle w:val="Paragrafoelenco"/>
        <w:widowControl w:val="0"/>
        <w:numPr>
          <w:ilvl w:val="0"/>
          <w:numId w:val="22"/>
        </w:numPr>
        <w:autoSpaceDE w:val="0"/>
        <w:autoSpaceDN w:val="0"/>
        <w:adjustRightInd w:val="0"/>
        <w:spacing w:after="240" w:line="340" w:lineRule="atLeast"/>
        <w:contextualSpacing/>
        <w:jc w:val="left"/>
        <w:rPr>
          <w:rFonts w:ascii="Helvetica" w:hAnsi="Helvetica" w:cs="Helvetica"/>
          <w:bCs/>
          <w:color w:val="000000" w:themeColor="text1"/>
          <w:sz w:val="22"/>
          <w:szCs w:val="22"/>
        </w:rPr>
      </w:pPr>
      <w:r>
        <w:rPr>
          <w:rFonts w:ascii="Helvetica" w:hAnsi="Helvetica" w:cs="Helvetica"/>
          <w:bCs/>
          <w:color w:val="000000" w:themeColor="text1"/>
          <w:sz w:val="22"/>
          <w:szCs w:val="22"/>
        </w:rPr>
        <w:t>gli archi multipli che sostengono la cavea</w:t>
      </w:r>
    </w:p>
    <w:p w:rsidR="00086A5D" w:rsidRPr="005D4284" w:rsidRDefault="00086A5D" w:rsidP="00086A5D">
      <w:pPr>
        <w:pStyle w:val="Paragrafoelenco"/>
        <w:widowControl w:val="0"/>
        <w:autoSpaceDE w:val="0"/>
        <w:autoSpaceDN w:val="0"/>
        <w:adjustRightInd w:val="0"/>
        <w:spacing w:after="240" w:line="340" w:lineRule="atLeast"/>
        <w:ind w:left="1440"/>
        <w:rPr>
          <w:rFonts w:ascii="Helvetica" w:hAnsi="Helvetica" w:cs="Helvetica"/>
          <w:bCs/>
          <w:color w:val="000000" w:themeColor="text1"/>
          <w:sz w:val="22"/>
          <w:szCs w:val="22"/>
        </w:rPr>
      </w:pPr>
    </w:p>
    <w:p w:rsidR="00086A5D" w:rsidRPr="00A70B5F" w:rsidRDefault="00086A5D" w:rsidP="00FE584C">
      <w:pPr>
        <w:pStyle w:val="Paragrafoelenco"/>
        <w:widowControl w:val="0"/>
        <w:numPr>
          <w:ilvl w:val="0"/>
          <w:numId w:val="21"/>
        </w:numPr>
        <w:autoSpaceDE w:val="0"/>
        <w:autoSpaceDN w:val="0"/>
        <w:adjustRightInd w:val="0"/>
        <w:spacing w:after="240" w:line="340" w:lineRule="atLeast"/>
        <w:contextualSpacing/>
        <w:jc w:val="left"/>
        <w:rPr>
          <w:rFonts w:ascii="Helvetica" w:hAnsi="Helvetica" w:cs="Helvetica"/>
          <w:b/>
          <w:bCs/>
          <w:sz w:val="22"/>
          <w:szCs w:val="22"/>
        </w:rPr>
      </w:pPr>
      <w:r w:rsidRPr="00A70B5F">
        <w:rPr>
          <w:rFonts w:ascii="Helvetica" w:hAnsi="Helvetica" w:cs="Helvetica"/>
          <w:b/>
          <w:bCs/>
          <w:sz w:val="22"/>
          <w:szCs w:val="22"/>
        </w:rPr>
        <w:t>I protagonisti principali dell’opera TRAVIATA di Giuseppe Verdi sono</w:t>
      </w:r>
    </w:p>
    <w:p w:rsidR="00086A5D" w:rsidRPr="00B05C7F" w:rsidRDefault="00086A5D" w:rsidP="00FE584C">
      <w:pPr>
        <w:pStyle w:val="Paragrafoelenco"/>
        <w:widowControl w:val="0"/>
        <w:numPr>
          <w:ilvl w:val="0"/>
          <w:numId w:val="22"/>
        </w:numPr>
        <w:autoSpaceDE w:val="0"/>
        <w:autoSpaceDN w:val="0"/>
        <w:adjustRightInd w:val="0"/>
        <w:spacing w:after="240" w:line="340" w:lineRule="atLeast"/>
        <w:contextualSpacing/>
        <w:jc w:val="left"/>
        <w:rPr>
          <w:rFonts w:ascii="Helvetica" w:hAnsi="Helvetica" w:cs="Helvetica"/>
          <w:bCs/>
          <w:sz w:val="22"/>
          <w:szCs w:val="22"/>
        </w:rPr>
      </w:pPr>
      <w:r w:rsidRPr="00B05C7F">
        <w:rPr>
          <w:rFonts w:ascii="Helvetica" w:hAnsi="Helvetica" w:cs="Helvetica"/>
          <w:bCs/>
          <w:sz w:val="22"/>
          <w:szCs w:val="22"/>
        </w:rPr>
        <w:t>Elena, Guido di Monforte e Arrigo</w:t>
      </w:r>
    </w:p>
    <w:p w:rsidR="00086A5D" w:rsidRPr="00B05C7F" w:rsidRDefault="00086A5D" w:rsidP="00FE584C">
      <w:pPr>
        <w:pStyle w:val="Paragrafoelenco"/>
        <w:widowControl w:val="0"/>
        <w:numPr>
          <w:ilvl w:val="0"/>
          <w:numId w:val="22"/>
        </w:numPr>
        <w:autoSpaceDE w:val="0"/>
        <w:autoSpaceDN w:val="0"/>
        <w:adjustRightInd w:val="0"/>
        <w:spacing w:after="240" w:line="340" w:lineRule="atLeast"/>
        <w:contextualSpacing/>
        <w:jc w:val="left"/>
        <w:rPr>
          <w:rFonts w:ascii="Helvetica" w:hAnsi="Helvetica" w:cs="Helvetica"/>
          <w:bCs/>
          <w:sz w:val="22"/>
          <w:szCs w:val="22"/>
        </w:rPr>
      </w:pPr>
      <w:r w:rsidRPr="00B05C7F">
        <w:rPr>
          <w:rFonts w:ascii="Helvetica" w:hAnsi="Helvetica" w:cs="Helvetica"/>
          <w:bCs/>
          <w:sz w:val="22"/>
          <w:szCs w:val="22"/>
        </w:rPr>
        <w:t>Rigoletto, Gilda e il conte di Mantova</w:t>
      </w:r>
    </w:p>
    <w:p w:rsidR="00086A5D" w:rsidRPr="00B05C7F" w:rsidRDefault="00086A5D" w:rsidP="00FE584C">
      <w:pPr>
        <w:pStyle w:val="Paragrafoelenco"/>
        <w:widowControl w:val="0"/>
        <w:numPr>
          <w:ilvl w:val="0"/>
          <w:numId w:val="22"/>
        </w:numPr>
        <w:autoSpaceDE w:val="0"/>
        <w:autoSpaceDN w:val="0"/>
        <w:adjustRightInd w:val="0"/>
        <w:spacing w:after="240" w:line="340" w:lineRule="atLeast"/>
        <w:contextualSpacing/>
        <w:jc w:val="left"/>
        <w:rPr>
          <w:rFonts w:ascii="Helvetica" w:hAnsi="Helvetica" w:cs="Helvetica"/>
          <w:bCs/>
          <w:sz w:val="22"/>
          <w:szCs w:val="22"/>
        </w:rPr>
      </w:pPr>
      <w:r w:rsidRPr="00B05C7F">
        <w:rPr>
          <w:rFonts w:ascii="Helvetica" w:hAnsi="Helvetica" w:cs="Helvetica"/>
          <w:bCs/>
          <w:sz w:val="22"/>
          <w:szCs w:val="22"/>
        </w:rPr>
        <w:t>Violetta e Alfredo</w:t>
      </w:r>
    </w:p>
    <w:p w:rsidR="00086A5D" w:rsidRDefault="00086A5D" w:rsidP="00FE584C">
      <w:pPr>
        <w:pStyle w:val="Paragrafoelenco"/>
        <w:widowControl w:val="0"/>
        <w:numPr>
          <w:ilvl w:val="0"/>
          <w:numId w:val="22"/>
        </w:numPr>
        <w:autoSpaceDE w:val="0"/>
        <w:autoSpaceDN w:val="0"/>
        <w:adjustRightInd w:val="0"/>
        <w:spacing w:after="240" w:line="340" w:lineRule="atLeast"/>
        <w:contextualSpacing/>
        <w:jc w:val="left"/>
        <w:rPr>
          <w:rFonts w:ascii="Helvetica" w:hAnsi="Helvetica" w:cs="Helvetica"/>
          <w:bCs/>
          <w:sz w:val="22"/>
          <w:szCs w:val="22"/>
        </w:rPr>
      </w:pPr>
      <w:r w:rsidRPr="00B05C7F">
        <w:rPr>
          <w:rFonts w:ascii="Helvetica" w:hAnsi="Helvetica" w:cs="Helvetica"/>
          <w:bCs/>
          <w:sz w:val="22"/>
          <w:szCs w:val="22"/>
        </w:rPr>
        <w:t>Otello, Desdemona e Iago</w:t>
      </w:r>
    </w:p>
    <w:p w:rsidR="00086A5D" w:rsidRPr="00A70B5F" w:rsidRDefault="00086A5D" w:rsidP="00086A5D">
      <w:pPr>
        <w:pStyle w:val="Paragrafoelenco"/>
        <w:widowControl w:val="0"/>
        <w:autoSpaceDE w:val="0"/>
        <w:autoSpaceDN w:val="0"/>
        <w:adjustRightInd w:val="0"/>
        <w:spacing w:after="240" w:line="340" w:lineRule="atLeast"/>
        <w:ind w:left="1440"/>
        <w:rPr>
          <w:rFonts w:ascii="Helvetica" w:hAnsi="Helvetica" w:cs="Helvetica"/>
          <w:bCs/>
          <w:sz w:val="22"/>
          <w:szCs w:val="22"/>
        </w:rPr>
      </w:pPr>
    </w:p>
    <w:p w:rsidR="00086A5D" w:rsidRPr="00A70B5F" w:rsidRDefault="00086A5D" w:rsidP="00FE584C">
      <w:pPr>
        <w:pStyle w:val="Paragrafoelenco"/>
        <w:widowControl w:val="0"/>
        <w:numPr>
          <w:ilvl w:val="0"/>
          <w:numId w:val="21"/>
        </w:numPr>
        <w:autoSpaceDE w:val="0"/>
        <w:autoSpaceDN w:val="0"/>
        <w:adjustRightInd w:val="0"/>
        <w:spacing w:after="240" w:line="340" w:lineRule="atLeast"/>
        <w:contextualSpacing/>
        <w:jc w:val="left"/>
        <w:rPr>
          <w:rFonts w:ascii="Helvetica" w:hAnsi="Helvetica" w:cs="Helvetica"/>
          <w:b/>
          <w:bCs/>
          <w:sz w:val="22"/>
          <w:szCs w:val="22"/>
        </w:rPr>
      </w:pPr>
      <w:r w:rsidRPr="00A70B5F">
        <w:rPr>
          <w:rFonts w:ascii="Helvetica" w:hAnsi="Helvetica" w:cs="Helvetica"/>
          <w:b/>
          <w:bCs/>
          <w:sz w:val="22"/>
          <w:szCs w:val="22"/>
        </w:rPr>
        <w:t xml:space="preserve">Indica il sipario </w:t>
      </w:r>
      <w:r>
        <w:rPr>
          <w:rFonts w:ascii="Helvetica" w:hAnsi="Helvetica" w:cs="Helvetica"/>
          <w:b/>
          <w:bCs/>
          <w:sz w:val="22"/>
          <w:szCs w:val="22"/>
        </w:rPr>
        <w:t>Wagner</w:t>
      </w:r>
      <w:r w:rsidRPr="00A70B5F">
        <w:rPr>
          <w:rFonts w:ascii="Helvetica" w:hAnsi="Helvetica" w:cs="Helvetica"/>
          <w:b/>
          <w:bCs/>
          <w:sz w:val="22"/>
          <w:szCs w:val="22"/>
        </w:rPr>
        <w:t xml:space="preserve"> </w:t>
      </w:r>
    </w:p>
    <w:tbl>
      <w:tblPr>
        <w:tblStyle w:val="Grigliatabella"/>
        <w:tblW w:w="0" w:type="auto"/>
        <w:tblLook w:val="04A0" w:firstRow="1" w:lastRow="0" w:firstColumn="1" w:lastColumn="0" w:noHBand="0" w:noVBand="1"/>
      </w:tblPr>
      <w:tblGrid>
        <w:gridCol w:w="2347"/>
        <w:gridCol w:w="2461"/>
        <w:gridCol w:w="2508"/>
        <w:gridCol w:w="2538"/>
      </w:tblGrid>
      <w:tr w:rsidR="00086A5D" w:rsidTr="00620646">
        <w:tc>
          <w:tcPr>
            <w:tcW w:w="2697" w:type="dxa"/>
          </w:tcPr>
          <w:p w:rsidR="00086A5D" w:rsidRDefault="00086A5D" w:rsidP="00620646">
            <w:pPr>
              <w:widowControl w:val="0"/>
              <w:autoSpaceDE w:val="0"/>
              <w:autoSpaceDN w:val="0"/>
              <w:adjustRightInd w:val="0"/>
              <w:spacing w:after="240" w:line="340" w:lineRule="atLeast"/>
              <w:rPr>
                <w:rFonts w:ascii="Helvetica" w:hAnsi="Helvetica" w:cs="Helvetica"/>
                <w:bCs/>
              </w:rPr>
            </w:pPr>
            <w:r w:rsidRPr="001C5172">
              <w:rPr>
                <w:rFonts w:ascii="Helvetica" w:hAnsi="Helvetica" w:cs="Helvetica"/>
                <w:b/>
                <w:bCs/>
                <w:noProof/>
                <w:lang w:eastAsia="it-IT"/>
              </w:rPr>
              <w:lastRenderedPageBreak/>
              <w:drawing>
                <wp:inline distT="0" distB="0" distL="0" distR="0" wp14:anchorId="71BDFC76" wp14:editId="208B2A83">
                  <wp:extent cx="1423035" cy="946886"/>
                  <wp:effectExtent l="0" t="0" r="0" b="0"/>
                  <wp:docPr id="13" name="Immagine 13" descr="sipari/WagnerCurtain_01a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ipari/WagnerCurtain_01aa.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444325" cy="961053"/>
                          </a:xfrm>
                          <a:prstGeom prst="rect">
                            <a:avLst/>
                          </a:prstGeom>
                          <a:noFill/>
                          <a:ln>
                            <a:noFill/>
                          </a:ln>
                        </pic:spPr>
                      </pic:pic>
                    </a:graphicData>
                  </a:graphic>
                </wp:inline>
              </w:drawing>
            </w:r>
          </w:p>
          <w:p w:rsidR="00086A5D" w:rsidRPr="00A70B5F" w:rsidRDefault="00086A5D" w:rsidP="00FE584C">
            <w:pPr>
              <w:pStyle w:val="Paragrafoelenco"/>
              <w:widowControl w:val="0"/>
              <w:numPr>
                <w:ilvl w:val="0"/>
                <w:numId w:val="23"/>
              </w:numPr>
              <w:autoSpaceDE w:val="0"/>
              <w:autoSpaceDN w:val="0"/>
              <w:adjustRightInd w:val="0"/>
              <w:spacing w:after="240" w:line="340" w:lineRule="atLeast"/>
              <w:contextualSpacing/>
              <w:jc w:val="left"/>
              <w:rPr>
                <w:rFonts w:ascii="Helvetica" w:hAnsi="Helvetica" w:cs="Helvetica"/>
                <w:bCs/>
                <w:sz w:val="22"/>
                <w:szCs w:val="22"/>
              </w:rPr>
            </w:pPr>
          </w:p>
        </w:tc>
        <w:tc>
          <w:tcPr>
            <w:tcW w:w="2697" w:type="dxa"/>
          </w:tcPr>
          <w:p w:rsidR="00086A5D" w:rsidRDefault="00086A5D" w:rsidP="00620646">
            <w:pPr>
              <w:widowControl w:val="0"/>
              <w:autoSpaceDE w:val="0"/>
              <w:autoSpaceDN w:val="0"/>
              <w:adjustRightInd w:val="0"/>
              <w:spacing w:after="240" w:line="340" w:lineRule="atLeast"/>
              <w:rPr>
                <w:rFonts w:ascii="Helvetica" w:hAnsi="Helvetica" w:cs="Helvetica"/>
                <w:bCs/>
              </w:rPr>
            </w:pPr>
            <w:r w:rsidRPr="00AC3369">
              <w:rPr>
                <w:rFonts w:ascii="Helvetica" w:hAnsi="Helvetica" w:cs="Helvetica"/>
                <w:b/>
                <w:bCs/>
                <w:noProof/>
                <w:lang w:eastAsia="it-IT"/>
              </w:rPr>
              <w:drawing>
                <wp:inline distT="0" distB="0" distL="0" distR="0" wp14:anchorId="15EAAFCB" wp14:editId="6766CE2B">
                  <wp:extent cx="1492453" cy="993140"/>
                  <wp:effectExtent l="0" t="0" r="6350" b="0"/>
                  <wp:docPr id="10" name="Immagine 10" descr="sipari/AustrianCurtain_02a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ipari/AustrianCurtain_02aa.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525943" cy="1015425"/>
                          </a:xfrm>
                          <a:prstGeom prst="rect">
                            <a:avLst/>
                          </a:prstGeom>
                          <a:noFill/>
                          <a:ln>
                            <a:noFill/>
                          </a:ln>
                        </pic:spPr>
                      </pic:pic>
                    </a:graphicData>
                  </a:graphic>
                </wp:inline>
              </w:drawing>
            </w:r>
          </w:p>
          <w:p w:rsidR="00086A5D" w:rsidRPr="00947A31" w:rsidRDefault="00086A5D" w:rsidP="00FE584C">
            <w:pPr>
              <w:pStyle w:val="Paragrafoelenco"/>
              <w:widowControl w:val="0"/>
              <w:numPr>
                <w:ilvl w:val="0"/>
                <w:numId w:val="23"/>
              </w:numPr>
              <w:autoSpaceDE w:val="0"/>
              <w:autoSpaceDN w:val="0"/>
              <w:adjustRightInd w:val="0"/>
              <w:spacing w:after="240" w:line="340" w:lineRule="atLeast"/>
              <w:contextualSpacing/>
              <w:jc w:val="left"/>
              <w:rPr>
                <w:rFonts w:ascii="Helvetica" w:hAnsi="Helvetica" w:cs="Helvetica"/>
                <w:bCs/>
                <w:sz w:val="22"/>
                <w:szCs w:val="22"/>
              </w:rPr>
            </w:pPr>
          </w:p>
        </w:tc>
        <w:tc>
          <w:tcPr>
            <w:tcW w:w="2698" w:type="dxa"/>
          </w:tcPr>
          <w:p w:rsidR="00086A5D" w:rsidRDefault="00086A5D" w:rsidP="00620646">
            <w:pPr>
              <w:widowControl w:val="0"/>
              <w:autoSpaceDE w:val="0"/>
              <w:autoSpaceDN w:val="0"/>
              <w:adjustRightInd w:val="0"/>
              <w:spacing w:after="240" w:line="340" w:lineRule="atLeast"/>
              <w:rPr>
                <w:rFonts w:ascii="Helvetica" w:hAnsi="Helvetica" w:cs="Helvetica"/>
                <w:bCs/>
              </w:rPr>
            </w:pPr>
            <w:r w:rsidRPr="00AC3369">
              <w:rPr>
                <w:rFonts w:ascii="Helvetica" w:hAnsi="Helvetica" w:cs="Helvetica"/>
                <w:b/>
                <w:bCs/>
                <w:noProof/>
                <w:lang w:eastAsia="it-IT"/>
              </w:rPr>
              <w:drawing>
                <wp:inline distT="0" distB="0" distL="0" distR="0" wp14:anchorId="6E003623" wp14:editId="1929D9D9">
                  <wp:extent cx="1530623" cy="1018540"/>
                  <wp:effectExtent l="0" t="0" r="0" b="0"/>
                  <wp:docPr id="11" name="Immagine 11" descr="sipari/FlyCurtain_01a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ipari/FlyCurtain_01ab.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562796" cy="1039949"/>
                          </a:xfrm>
                          <a:prstGeom prst="rect">
                            <a:avLst/>
                          </a:prstGeom>
                          <a:noFill/>
                          <a:ln>
                            <a:noFill/>
                          </a:ln>
                        </pic:spPr>
                      </pic:pic>
                    </a:graphicData>
                  </a:graphic>
                </wp:inline>
              </w:drawing>
            </w:r>
          </w:p>
          <w:p w:rsidR="00086A5D" w:rsidRPr="00947A31" w:rsidRDefault="00086A5D" w:rsidP="00FE584C">
            <w:pPr>
              <w:pStyle w:val="Paragrafoelenco"/>
              <w:widowControl w:val="0"/>
              <w:numPr>
                <w:ilvl w:val="0"/>
                <w:numId w:val="23"/>
              </w:numPr>
              <w:autoSpaceDE w:val="0"/>
              <w:autoSpaceDN w:val="0"/>
              <w:adjustRightInd w:val="0"/>
              <w:spacing w:after="240" w:line="340" w:lineRule="atLeast"/>
              <w:contextualSpacing/>
              <w:jc w:val="left"/>
              <w:rPr>
                <w:rFonts w:ascii="Helvetica" w:hAnsi="Helvetica" w:cs="Helvetica"/>
                <w:bCs/>
                <w:sz w:val="22"/>
                <w:szCs w:val="22"/>
              </w:rPr>
            </w:pPr>
          </w:p>
        </w:tc>
        <w:tc>
          <w:tcPr>
            <w:tcW w:w="2698" w:type="dxa"/>
          </w:tcPr>
          <w:p w:rsidR="00086A5D" w:rsidRDefault="00086A5D" w:rsidP="00620646">
            <w:pPr>
              <w:widowControl w:val="0"/>
              <w:autoSpaceDE w:val="0"/>
              <w:autoSpaceDN w:val="0"/>
              <w:adjustRightInd w:val="0"/>
              <w:spacing w:after="240" w:line="340" w:lineRule="atLeast"/>
              <w:rPr>
                <w:rFonts w:ascii="Helvetica" w:hAnsi="Helvetica" w:cs="Helvetica"/>
                <w:bCs/>
              </w:rPr>
            </w:pPr>
            <w:r w:rsidRPr="00AC3369">
              <w:rPr>
                <w:rFonts w:ascii="Helvetica" w:hAnsi="Helvetica" w:cs="Helvetica"/>
                <w:b/>
                <w:bCs/>
                <w:noProof/>
                <w:lang w:eastAsia="it-IT"/>
              </w:rPr>
              <w:drawing>
                <wp:inline distT="0" distB="0" distL="0" distR="0" wp14:anchorId="75971A58" wp14:editId="40DA8ADE">
                  <wp:extent cx="1550035" cy="1029666"/>
                  <wp:effectExtent l="0" t="0" r="0" b="12065"/>
                  <wp:docPr id="12" name="Immagine 12" descr="sipari/FlySwagCurtain_01a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ipari/FlySwagCurtain_01ab.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587963" cy="1054861"/>
                          </a:xfrm>
                          <a:prstGeom prst="rect">
                            <a:avLst/>
                          </a:prstGeom>
                          <a:noFill/>
                          <a:ln>
                            <a:noFill/>
                          </a:ln>
                        </pic:spPr>
                      </pic:pic>
                    </a:graphicData>
                  </a:graphic>
                </wp:inline>
              </w:drawing>
            </w:r>
          </w:p>
          <w:p w:rsidR="00086A5D" w:rsidRPr="00947A31" w:rsidRDefault="00086A5D" w:rsidP="00FE584C">
            <w:pPr>
              <w:pStyle w:val="Paragrafoelenco"/>
              <w:widowControl w:val="0"/>
              <w:numPr>
                <w:ilvl w:val="0"/>
                <w:numId w:val="23"/>
              </w:numPr>
              <w:autoSpaceDE w:val="0"/>
              <w:autoSpaceDN w:val="0"/>
              <w:adjustRightInd w:val="0"/>
              <w:spacing w:after="240" w:line="340" w:lineRule="atLeast"/>
              <w:contextualSpacing/>
              <w:jc w:val="left"/>
              <w:rPr>
                <w:rFonts w:ascii="Helvetica" w:hAnsi="Helvetica" w:cs="Helvetica"/>
                <w:bCs/>
                <w:sz w:val="22"/>
                <w:szCs w:val="22"/>
              </w:rPr>
            </w:pPr>
          </w:p>
        </w:tc>
      </w:tr>
    </w:tbl>
    <w:p w:rsidR="00086A5D" w:rsidRDefault="00086A5D" w:rsidP="00086A5D">
      <w:pPr>
        <w:pStyle w:val="Paragrafoelenco"/>
        <w:widowControl w:val="0"/>
        <w:autoSpaceDE w:val="0"/>
        <w:autoSpaceDN w:val="0"/>
        <w:adjustRightInd w:val="0"/>
        <w:spacing w:after="240" w:line="340" w:lineRule="atLeast"/>
        <w:ind w:left="927"/>
        <w:rPr>
          <w:rFonts w:ascii="Helvetica" w:hAnsi="Helvetica" w:cs="Helvetica"/>
          <w:b/>
          <w:bCs/>
          <w:sz w:val="22"/>
          <w:szCs w:val="22"/>
        </w:rPr>
      </w:pPr>
    </w:p>
    <w:p w:rsidR="00086A5D" w:rsidRPr="00A70B5F" w:rsidRDefault="00086A5D" w:rsidP="00FE584C">
      <w:pPr>
        <w:pStyle w:val="Paragrafoelenco"/>
        <w:widowControl w:val="0"/>
        <w:numPr>
          <w:ilvl w:val="0"/>
          <w:numId w:val="21"/>
        </w:numPr>
        <w:autoSpaceDE w:val="0"/>
        <w:autoSpaceDN w:val="0"/>
        <w:adjustRightInd w:val="0"/>
        <w:spacing w:after="240" w:line="340" w:lineRule="atLeast"/>
        <w:contextualSpacing/>
        <w:jc w:val="left"/>
        <w:rPr>
          <w:rFonts w:ascii="Helvetica" w:hAnsi="Helvetica" w:cs="Helvetica"/>
          <w:b/>
          <w:bCs/>
          <w:sz w:val="22"/>
          <w:szCs w:val="22"/>
        </w:rPr>
      </w:pPr>
      <w:r>
        <w:rPr>
          <w:rFonts w:ascii="Helvetica" w:hAnsi="Helvetica" w:cs="Helvetica"/>
          <w:b/>
          <w:bCs/>
          <w:sz w:val="22"/>
          <w:szCs w:val="22"/>
        </w:rPr>
        <w:t xml:space="preserve">Indica la planimetria </w:t>
      </w:r>
      <w:r w:rsidRPr="00A70B5F">
        <w:rPr>
          <w:rFonts w:ascii="Helvetica" w:hAnsi="Helvetica" w:cs="Helvetica"/>
          <w:b/>
          <w:bCs/>
          <w:sz w:val="22"/>
          <w:szCs w:val="22"/>
        </w:rPr>
        <w:t xml:space="preserve"> </w:t>
      </w:r>
      <w:r>
        <w:rPr>
          <w:rFonts w:ascii="Helvetica" w:hAnsi="Helvetica" w:cs="Helvetica"/>
          <w:b/>
          <w:bCs/>
          <w:sz w:val="22"/>
          <w:szCs w:val="22"/>
        </w:rPr>
        <w:t xml:space="preserve">tipica del teatro </w:t>
      </w:r>
      <w:r>
        <w:rPr>
          <w:rFonts w:ascii="Helvetica" w:hAnsi="Helvetica" w:cs="Helvetica"/>
          <w:b/>
          <w:bCs/>
          <w:color w:val="000000" w:themeColor="text1"/>
          <w:sz w:val="22"/>
          <w:szCs w:val="22"/>
        </w:rPr>
        <w:t>greco detto Odeon</w:t>
      </w:r>
    </w:p>
    <w:tbl>
      <w:tblPr>
        <w:tblStyle w:val="Grigliatabella"/>
        <w:tblW w:w="0" w:type="auto"/>
        <w:tblLook w:val="04A0" w:firstRow="1" w:lastRow="0" w:firstColumn="1" w:lastColumn="0" w:noHBand="0" w:noVBand="1"/>
      </w:tblPr>
      <w:tblGrid>
        <w:gridCol w:w="2325"/>
        <w:gridCol w:w="2361"/>
        <w:gridCol w:w="2625"/>
        <w:gridCol w:w="2543"/>
      </w:tblGrid>
      <w:tr w:rsidR="00086A5D" w:rsidTr="00620646">
        <w:tc>
          <w:tcPr>
            <w:tcW w:w="2557" w:type="dxa"/>
          </w:tcPr>
          <w:p w:rsidR="00086A5D" w:rsidRDefault="00086A5D" w:rsidP="00620646">
            <w:pPr>
              <w:widowControl w:val="0"/>
              <w:autoSpaceDE w:val="0"/>
              <w:autoSpaceDN w:val="0"/>
              <w:adjustRightInd w:val="0"/>
              <w:spacing w:after="240" w:line="340" w:lineRule="atLeast"/>
              <w:rPr>
                <w:rFonts w:ascii="Helvetica" w:hAnsi="Helvetica" w:cs="Helvetica"/>
                <w:bCs/>
              </w:rPr>
            </w:pPr>
            <w:r w:rsidRPr="00B835D3">
              <w:rPr>
                <w:rFonts w:ascii="Helvetica Neue" w:eastAsia="Times New Roman" w:hAnsi="Helvetica Neue"/>
                <w:noProof/>
                <w:color w:val="333333"/>
                <w:sz w:val="21"/>
                <w:szCs w:val="21"/>
                <w:lang w:eastAsia="it-IT"/>
              </w:rPr>
              <w:drawing>
                <wp:inline distT="0" distB="0" distL="0" distR="0" wp14:anchorId="1B0E4BE1" wp14:editId="0E81B96E">
                  <wp:extent cx="1461135" cy="1152889"/>
                  <wp:effectExtent l="0" t="0" r="12065" b="0"/>
                  <wp:docPr id="5" name="Immagine 5" descr="http://spazioscenico.altervista.org/img_teatro/damocop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pazioscenico.altervista.org/img_teatro/damocopo.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507742" cy="1189664"/>
                          </a:xfrm>
                          <a:prstGeom prst="rect">
                            <a:avLst/>
                          </a:prstGeom>
                          <a:noFill/>
                          <a:ln>
                            <a:noFill/>
                          </a:ln>
                        </pic:spPr>
                      </pic:pic>
                    </a:graphicData>
                  </a:graphic>
                </wp:inline>
              </w:drawing>
            </w:r>
          </w:p>
          <w:p w:rsidR="00086A5D" w:rsidRPr="00A70B5F" w:rsidRDefault="00086A5D" w:rsidP="00FE584C">
            <w:pPr>
              <w:pStyle w:val="Paragrafoelenco"/>
              <w:widowControl w:val="0"/>
              <w:numPr>
                <w:ilvl w:val="0"/>
                <w:numId w:val="23"/>
              </w:numPr>
              <w:autoSpaceDE w:val="0"/>
              <w:autoSpaceDN w:val="0"/>
              <w:adjustRightInd w:val="0"/>
              <w:spacing w:after="240" w:line="340" w:lineRule="atLeast"/>
              <w:contextualSpacing/>
              <w:jc w:val="left"/>
              <w:rPr>
                <w:rFonts w:ascii="Helvetica" w:hAnsi="Helvetica" w:cs="Helvetica"/>
                <w:bCs/>
                <w:sz w:val="22"/>
                <w:szCs w:val="22"/>
              </w:rPr>
            </w:pPr>
          </w:p>
        </w:tc>
        <w:tc>
          <w:tcPr>
            <w:tcW w:w="2591" w:type="dxa"/>
          </w:tcPr>
          <w:p w:rsidR="00086A5D" w:rsidRDefault="00086A5D" w:rsidP="00620646">
            <w:pPr>
              <w:widowControl w:val="0"/>
              <w:autoSpaceDE w:val="0"/>
              <w:autoSpaceDN w:val="0"/>
              <w:adjustRightInd w:val="0"/>
              <w:spacing w:after="240" w:line="340" w:lineRule="atLeast"/>
              <w:rPr>
                <w:rFonts w:ascii="Helvetica" w:hAnsi="Helvetica" w:cs="Helvetica"/>
                <w:bCs/>
              </w:rPr>
            </w:pPr>
            <w:r w:rsidRPr="00B835D3">
              <w:rPr>
                <w:rFonts w:ascii="Helvetica Neue" w:eastAsia="Times New Roman" w:hAnsi="Helvetica Neue"/>
                <w:noProof/>
                <w:color w:val="333333"/>
                <w:sz w:val="21"/>
                <w:szCs w:val="21"/>
                <w:lang w:eastAsia="it-IT"/>
              </w:rPr>
              <w:drawing>
                <wp:inline distT="0" distB="0" distL="0" distR="0" wp14:anchorId="21B35767" wp14:editId="782CC4DC">
                  <wp:extent cx="1495325" cy="1239117"/>
                  <wp:effectExtent l="0" t="0" r="3810" b="5715"/>
                  <wp:docPr id="6" name="Immagine 6" descr="http://spazioscenico.altervista.org/img_teatro/teatro_grec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pazioscenico.altervista.org/img_teatro/teatro_greco.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576086" cy="1306040"/>
                          </a:xfrm>
                          <a:prstGeom prst="rect">
                            <a:avLst/>
                          </a:prstGeom>
                          <a:noFill/>
                          <a:ln>
                            <a:noFill/>
                          </a:ln>
                        </pic:spPr>
                      </pic:pic>
                    </a:graphicData>
                  </a:graphic>
                </wp:inline>
              </w:drawing>
            </w:r>
          </w:p>
          <w:p w:rsidR="00086A5D" w:rsidRPr="00947A31" w:rsidRDefault="00086A5D" w:rsidP="00FE584C">
            <w:pPr>
              <w:pStyle w:val="Paragrafoelenco"/>
              <w:widowControl w:val="0"/>
              <w:numPr>
                <w:ilvl w:val="0"/>
                <w:numId w:val="23"/>
              </w:numPr>
              <w:autoSpaceDE w:val="0"/>
              <w:autoSpaceDN w:val="0"/>
              <w:adjustRightInd w:val="0"/>
              <w:spacing w:after="240" w:line="340" w:lineRule="atLeast"/>
              <w:contextualSpacing/>
              <w:jc w:val="left"/>
              <w:rPr>
                <w:rFonts w:ascii="Helvetica" w:hAnsi="Helvetica" w:cs="Helvetica"/>
                <w:bCs/>
                <w:sz w:val="22"/>
                <w:szCs w:val="22"/>
              </w:rPr>
            </w:pPr>
          </w:p>
        </w:tc>
        <w:tc>
          <w:tcPr>
            <w:tcW w:w="2866" w:type="dxa"/>
          </w:tcPr>
          <w:p w:rsidR="00086A5D" w:rsidRDefault="00086A5D" w:rsidP="00620646">
            <w:pPr>
              <w:widowControl w:val="0"/>
              <w:autoSpaceDE w:val="0"/>
              <w:autoSpaceDN w:val="0"/>
              <w:adjustRightInd w:val="0"/>
              <w:spacing w:after="240" w:line="340" w:lineRule="atLeast"/>
              <w:rPr>
                <w:rFonts w:ascii="Helvetica" w:hAnsi="Helvetica" w:cs="Helvetica"/>
                <w:bCs/>
              </w:rPr>
            </w:pPr>
            <w:r w:rsidRPr="00B835D3">
              <w:rPr>
                <w:rFonts w:ascii="Helvetica Neue" w:eastAsia="Times New Roman" w:hAnsi="Helvetica Neue"/>
                <w:noProof/>
                <w:color w:val="333333"/>
                <w:sz w:val="21"/>
                <w:szCs w:val="21"/>
                <w:lang w:eastAsia="it-IT"/>
              </w:rPr>
              <w:drawing>
                <wp:inline distT="0" distB="0" distL="0" distR="0" wp14:anchorId="68891FD5" wp14:editId="6F972E94">
                  <wp:extent cx="1682935" cy="993140"/>
                  <wp:effectExtent l="0" t="0" r="0" b="0"/>
                  <wp:docPr id="42" name="Immagine 42" descr="http://spazioscenico.altervista.org/img_teatro/ode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pazioscenico.altervista.org/img_teatro/odeon.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756174" cy="1036360"/>
                          </a:xfrm>
                          <a:prstGeom prst="rect">
                            <a:avLst/>
                          </a:prstGeom>
                          <a:noFill/>
                          <a:ln>
                            <a:noFill/>
                          </a:ln>
                        </pic:spPr>
                      </pic:pic>
                    </a:graphicData>
                  </a:graphic>
                </wp:inline>
              </w:drawing>
            </w:r>
          </w:p>
          <w:p w:rsidR="00086A5D" w:rsidRPr="00947A31" w:rsidRDefault="00086A5D" w:rsidP="00FE584C">
            <w:pPr>
              <w:pStyle w:val="Paragrafoelenco"/>
              <w:widowControl w:val="0"/>
              <w:numPr>
                <w:ilvl w:val="0"/>
                <w:numId w:val="23"/>
              </w:numPr>
              <w:autoSpaceDE w:val="0"/>
              <w:autoSpaceDN w:val="0"/>
              <w:adjustRightInd w:val="0"/>
              <w:spacing w:after="240" w:line="340" w:lineRule="atLeast"/>
              <w:contextualSpacing/>
              <w:jc w:val="left"/>
              <w:rPr>
                <w:rFonts w:ascii="Helvetica" w:hAnsi="Helvetica" w:cs="Helvetica"/>
                <w:bCs/>
                <w:sz w:val="22"/>
                <w:szCs w:val="22"/>
              </w:rPr>
            </w:pPr>
          </w:p>
        </w:tc>
        <w:tc>
          <w:tcPr>
            <w:tcW w:w="2776" w:type="dxa"/>
          </w:tcPr>
          <w:p w:rsidR="00086A5D" w:rsidRDefault="00086A5D" w:rsidP="00620646">
            <w:pPr>
              <w:widowControl w:val="0"/>
              <w:autoSpaceDE w:val="0"/>
              <w:autoSpaceDN w:val="0"/>
              <w:adjustRightInd w:val="0"/>
              <w:spacing w:after="240" w:line="340" w:lineRule="atLeast"/>
              <w:rPr>
                <w:rFonts w:ascii="Helvetica" w:hAnsi="Helvetica" w:cs="Helvetica"/>
                <w:bCs/>
              </w:rPr>
            </w:pPr>
            <w:r w:rsidRPr="00B835D3">
              <w:rPr>
                <w:rFonts w:ascii="Helvetica Neue" w:eastAsia="Times New Roman" w:hAnsi="Helvetica Neue"/>
                <w:noProof/>
                <w:color w:val="333333"/>
                <w:sz w:val="21"/>
                <w:szCs w:val="21"/>
                <w:lang w:eastAsia="it-IT"/>
              </w:rPr>
              <w:drawing>
                <wp:inline distT="0" distB="0" distL="0" distR="0" wp14:anchorId="15E2DBCE" wp14:editId="3B1720DD">
                  <wp:extent cx="1613535" cy="1238605"/>
                  <wp:effectExtent l="0" t="0" r="12065" b="6350"/>
                  <wp:docPr id="15" name="Immagine 15" descr="http://spazioscenico.altervista.org/img_teatro/teatro_romano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pazioscenico.altervista.org/img_teatro/teatro_romano3.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648596" cy="1265519"/>
                          </a:xfrm>
                          <a:prstGeom prst="rect">
                            <a:avLst/>
                          </a:prstGeom>
                          <a:noFill/>
                          <a:ln>
                            <a:noFill/>
                          </a:ln>
                        </pic:spPr>
                      </pic:pic>
                    </a:graphicData>
                  </a:graphic>
                </wp:inline>
              </w:drawing>
            </w:r>
          </w:p>
          <w:p w:rsidR="00086A5D" w:rsidRPr="00947A31" w:rsidRDefault="00086A5D" w:rsidP="00FE584C">
            <w:pPr>
              <w:pStyle w:val="Paragrafoelenco"/>
              <w:widowControl w:val="0"/>
              <w:numPr>
                <w:ilvl w:val="0"/>
                <w:numId w:val="23"/>
              </w:numPr>
              <w:autoSpaceDE w:val="0"/>
              <w:autoSpaceDN w:val="0"/>
              <w:adjustRightInd w:val="0"/>
              <w:spacing w:after="240" w:line="340" w:lineRule="atLeast"/>
              <w:contextualSpacing/>
              <w:jc w:val="left"/>
              <w:rPr>
                <w:rFonts w:ascii="Helvetica" w:hAnsi="Helvetica" w:cs="Helvetica"/>
                <w:bCs/>
                <w:sz w:val="22"/>
                <w:szCs w:val="22"/>
              </w:rPr>
            </w:pPr>
          </w:p>
        </w:tc>
      </w:tr>
    </w:tbl>
    <w:p w:rsidR="00086A5D" w:rsidRDefault="00086A5D" w:rsidP="00086A5D">
      <w:pPr>
        <w:spacing w:after="0" w:line="240" w:lineRule="auto"/>
        <w:rPr>
          <w:rFonts w:cstheme="minorHAnsi"/>
          <w:b/>
          <w:sz w:val="24"/>
          <w:szCs w:val="24"/>
        </w:rPr>
      </w:pPr>
    </w:p>
    <w:p w:rsidR="00A82FA5" w:rsidRPr="001751B8" w:rsidRDefault="006028B5" w:rsidP="006028B5">
      <w:pPr>
        <w:spacing w:after="0" w:line="240" w:lineRule="auto"/>
        <w:rPr>
          <w:rFonts w:cstheme="minorHAnsi"/>
          <w:sz w:val="24"/>
          <w:szCs w:val="24"/>
          <w:lang w:val="en-US"/>
        </w:rPr>
      </w:pPr>
      <w:r w:rsidRPr="001751B8">
        <w:rPr>
          <w:rFonts w:cstheme="minorHAnsi"/>
          <w:sz w:val="24"/>
          <w:szCs w:val="24"/>
          <w:lang w:val="en-US"/>
        </w:rPr>
        <w:t>Nota n</w:t>
      </w:r>
      <w:r w:rsidR="00EE4450">
        <w:rPr>
          <w:rFonts w:cstheme="minorHAnsi"/>
          <w:sz w:val="24"/>
          <w:szCs w:val="24"/>
          <w:lang w:val="en-US"/>
        </w:rPr>
        <w:t>.</w:t>
      </w:r>
      <w:r w:rsidRPr="001751B8">
        <w:rPr>
          <w:rFonts w:cstheme="minorHAnsi"/>
          <w:sz w:val="24"/>
          <w:szCs w:val="24"/>
          <w:lang w:val="en-US"/>
        </w:rPr>
        <w:t>3</w:t>
      </w:r>
    </w:p>
    <w:p w:rsidR="006028B5" w:rsidRPr="0078114B" w:rsidRDefault="006028B5" w:rsidP="006028B5">
      <w:pPr>
        <w:tabs>
          <w:tab w:val="left" w:pos="360"/>
        </w:tabs>
        <w:spacing w:line="360" w:lineRule="auto"/>
        <w:ind w:left="360" w:hanging="360"/>
        <w:jc w:val="both"/>
        <w:rPr>
          <w:rFonts w:ascii="Times New Roman" w:eastAsia="Times New Roman" w:hAnsi="Times New Roman" w:cs="Times New Roman"/>
          <w:b/>
          <w:bCs/>
          <w:lang w:val="en-GB" w:eastAsia="ar-SA"/>
        </w:rPr>
      </w:pPr>
      <w:r w:rsidRPr="0078114B">
        <w:rPr>
          <w:rFonts w:ascii="Times New Roman" w:eastAsia="Times New Roman" w:hAnsi="Times New Roman" w:cs="Times New Roman"/>
          <w:b/>
          <w:bCs/>
          <w:lang w:val="en-GB" w:eastAsia="ar-SA"/>
        </w:rPr>
        <w:t>QUESTION  1</w:t>
      </w:r>
    </w:p>
    <w:p w:rsidR="006028B5" w:rsidRPr="0078114B" w:rsidRDefault="006028B5" w:rsidP="006028B5">
      <w:pPr>
        <w:spacing w:line="360" w:lineRule="auto"/>
        <w:jc w:val="both"/>
        <w:rPr>
          <w:rFonts w:ascii="Times New Roman" w:eastAsia="Times New Roman" w:hAnsi="Times New Roman" w:cs="Times New Roman"/>
          <w:lang w:val="en-GB" w:eastAsia="ar-SA"/>
        </w:rPr>
      </w:pPr>
      <w:r w:rsidRPr="0078114B">
        <w:rPr>
          <w:rFonts w:ascii="Times New Roman" w:eastAsia="Times New Roman" w:hAnsi="Times New Roman" w:cs="Times New Roman"/>
          <w:lang w:val="en-GB" w:eastAsia="ar-SA"/>
        </w:rPr>
        <w:t>Illustrate the innovations  concerning:</w:t>
      </w:r>
    </w:p>
    <w:p w:rsidR="006028B5" w:rsidRPr="0078114B" w:rsidRDefault="006028B5" w:rsidP="006028B5">
      <w:pPr>
        <w:tabs>
          <w:tab w:val="left" w:pos="360"/>
        </w:tabs>
        <w:spacing w:line="360" w:lineRule="auto"/>
        <w:jc w:val="both"/>
        <w:rPr>
          <w:rFonts w:ascii="Times New Roman" w:eastAsia="Times New Roman" w:hAnsi="Times New Roman" w:cs="Times New Roman"/>
          <w:lang w:val="en-GB" w:eastAsia="ar-SA"/>
        </w:rPr>
      </w:pPr>
      <w:r w:rsidRPr="0078114B">
        <w:rPr>
          <w:rFonts w:ascii="Times New Roman" w:eastAsia="Times New Roman" w:hAnsi="Times New Roman" w:cs="Times New Roman"/>
          <w:lang w:val="en-GB" w:eastAsia="ar-SA"/>
        </w:rPr>
        <w:t xml:space="preserve"> Narrative techniques</w:t>
      </w:r>
    </w:p>
    <w:p w:rsidR="006028B5" w:rsidRPr="0078114B" w:rsidRDefault="006028B5" w:rsidP="006028B5">
      <w:pPr>
        <w:tabs>
          <w:tab w:val="left" w:pos="360"/>
        </w:tabs>
        <w:spacing w:line="360" w:lineRule="auto"/>
        <w:jc w:val="both"/>
        <w:rPr>
          <w:rFonts w:ascii="Times New Roman" w:eastAsia="Times New Roman" w:hAnsi="Times New Roman" w:cs="Times New Roman"/>
          <w:lang w:val="en-GB" w:eastAsia="ar-SA"/>
        </w:rPr>
      </w:pPr>
      <w:r w:rsidRPr="0078114B">
        <w:rPr>
          <w:rFonts w:ascii="Times New Roman" w:eastAsia="Times New Roman" w:hAnsi="Times New Roman" w:cs="Times New Roman"/>
          <w:lang w:val="en-GB" w:eastAsia="ar-SA"/>
        </w:rPr>
        <w:t>Description of characters</w:t>
      </w:r>
    </w:p>
    <w:p w:rsidR="006028B5" w:rsidRPr="0078114B" w:rsidRDefault="006028B5" w:rsidP="006028B5">
      <w:pPr>
        <w:tabs>
          <w:tab w:val="left" w:pos="360"/>
        </w:tabs>
        <w:spacing w:line="360" w:lineRule="auto"/>
        <w:jc w:val="both"/>
        <w:rPr>
          <w:rFonts w:ascii="Times New Roman" w:eastAsia="Times New Roman" w:hAnsi="Times New Roman" w:cs="Times New Roman"/>
          <w:lang w:val="en-GB" w:eastAsia="ar-SA"/>
        </w:rPr>
      </w:pPr>
      <w:r w:rsidRPr="0078114B">
        <w:rPr>
          <w:rFonts w:ascii="Times New Roman" w:eastAsia="Times New Roman" w:hAnsi="Times New Roman" w:cs="Times New Roman"/>
          <w:lang w:val="en-GB" w:eastAsia="ar-SA"/>
        </w:rPr>
        <w:t>Plot</w:t>
      </w:r>
    </w:p>
    <w:p w:rsidR="006028B5" w:rsidRDefault="006028B5" w:rsidP="001751B8">
      <w:pPr>
        <w:tabs>
          <w:tab w:val="left" w:pos="360"/>
        </w:tabs>
        <w:spacing w:line="360" w:lineRule="auto"/>
        <w:jc w:val="both"/>
      </w:pPr>
      <w:r w:rsidRPr="0078114B">
        <w:rPr>
          <w:rFonts w:ascii="Times New Roman" w:eastAsia="Times New Roman" w:hAnsi="Times New Roman" w:cs="Times New Roman"/>
          <w:lang w:val="en-GB" w:eastAsia="ar-SA"/>
        </w:rPr>
        <w:t>Themes</w:t>
      </w:r>
    </w:p>
    <w:p w:rsidR="006028B5" w:rsidRDefault="006028B5" w:rsidP="006028B5">
      <w:pPr>
        <w:widowControl w:val="0"/>
        <w:numPr>
          <w:ilvl w:val="0"/>
          <w:numId w:val="18"/>
        </w:numPr>
        <w:tabs>
          <w:tab w:val="left" w:pos="720"/>
        </w:tabs>
        <w:suppressAutoHyphens/>
        <w:spacing w:after="0" w:line="240" w:lineRule="auto"/>
        <w:rPr>
          <w:lang w:val="en-GB"/>
        </w:rPr>
      </w:pPr>
      <w:r>
        <w:rPr>
          <w:lang w:val="en-GB"/>
        </w:rPr>
        <w:t xml:space="preserve">V. Woolf’s main concern is with </w:t>
      </w:r>
    </w:p>
    <w:p w:rsidR="006028B5" w:rsidRDefault="006028B5" w:rsidP="006028B5">
      <w:pPr>
        <w:widowControl w:val="0"/>
        <w:numPr>
          <w:ilvl w:val="0"/>
          <w:numId w:val="19"/>
        </w:numPr>
        <w:tabs>
          <w:tab w:val="left" w:pos="1108"/>
        </w:tabs>
        <w:suppressAutoHyphens/>
        <w:spacing w:after="0" w:line="240" w:lineRule="auto"/>
        <w:ind w:left="1108"/>
        <w:rPr>
          <w:lang w:val="en-GB"/>
        </w:rPr>
      </w:pPr>
      <w:r>
        <w:rPr>
          <w:lang w:val="en-GB"/>
        </w:rPr>
        <w:t>the way events influence the inner life of her character</w:t>
      </w:r>
    </w:p>
    <w:p w:rsidR="006028B5" w:rsidRDefault="006028B5" w:rsidP="006028B5">
      <w:pPr>
        <w:widowControl w:val="0"/>
        <w:numPr>
          <w:ilvl w:val="0"/>
          <w:numId w:val="19"/>
        </w:numPr>
        <w:tabs>
          <w:tab w:val="left" w:pos="1108"/>
          <w:tab w:val="left" w:pos="1828"/>
        </w:tabs>
        <w:suppressAutoHyphens/>
        <w:spacing w:after="0" w:line="240" w:lineRule="auto"/>
        <w:ind w:left="1108"/>
        <w:rPr>
          <w:lang w:val="en-GB"/>
        </w:rPr>
      </w:pPr>
      <w:r>
        <w:rPr>
          <w:lang w:val="en-GB"/>
        </w:rPr>
        <w:t>the way events create suspense in her stories</w:t>
      </w:r>
    </w:p>
    <w:p w:rsidR="006028B5" w:rsidRDefault="006028B5" w:rsidP="006028B5">
      <w:pPr>
        <w:widowControl w:val="0"/>
        <w:numPr>
          <w:ilvl w:val="0"/>
          <w:numId w:val="19"/>
        </w:numPr>
        <w:tabs>
          <w:tab w:val="left" w:pos="1108"/>
        </w:tabs>
        <w:suppressAutoHyphens/>
        <w:spacing w:after="0" w:line="240" w:lineRule="auto"/>
        <w:ind w:left="1108"/>
        <w:rPr>
          <w:lang w:val="en-GB"/>
        </w:rPr>
      </w:pPr>
      <w:r>
        <w:rPr>
          <w:lang w:val="en-GB"/>
        </w:rPr>
        <w:t>the way events reproduce the eternal cycle of living and dying</w:t>
      </w:r>
    </w:p>
    <w:p w:rsidR="006028B5" w:rsidRDefault="006028B5" w:rsidP="006028B5">
      <w:pPr>
        <w:widowControl w:val="0"/>
        <w:numPr>
          <w:ilvl w:val="0"/>
          <w:numId w:val="19"/>
        </w:numPr>
        <w:tabs>
          <w:tab w:val="left" w:pos="1108"/>
          <w:tab w:val="left" w:pos="1828"/>
        </w:tabs>
        <w:suppressAutoHyphens/>
        <w:spacing w:after="0" w:line="240" w:lineRule="auto"/>
        <w:ind w:left="1108"/>
        <w:rPr>
          <w:lang w:val="en-GB"/>
        </w:rPr>
      </w:pPr>
      <w:r>
        <w:rPr>
          <w:lang w:val="en-GB"/>
        </w:rPr>
        <w:t>the way ancient myths influence modern life</w:t>
      </w:r>
    </w:p>
    <w:p w:rsidR="006028B5" w:rsidRPr="006028B5" w:rsidRDefault="006028B5" w:rsidP="006028B5">
      <w:pPr>
        <w:tabs>
          <w:tab w:val="left" w:pos="720"/>
        </w:tabs>
        <w:rPr>
          <w:lang w:val="en-US"/>
        </w:rPr>
      </w:pPr>
    </w:p>
    <w:p w:rsidR="006028B5" w:rsidRDefault="006028B5" w:rsidP="006028B5">
      <w:pPr>
        <w:ind w:left="388"/>
        <w:rPr>
          <w:lang w:val="en-GB"/>
        </w:rPr>
      </w:pPr>
      <w:r>
        <w:rPr>
          <w:lang w:val="en-GB"/>
        </w:rPr>
        <w:t xml:space="preserve">2)   Joyce's mature style is characterized by </w:t>
      </w:r>
    </w:p>
    <w:p w:rsidR="006028B5" w:rsidRDefault="006028B5" w:rsidP="006028B5">
      <w:pPr>
        <w:widowControl w:val="0"/>
        <w:numPr>
          <w:ilvl w:val="0"/>
          <w:numId w:val="20"/>
        </w:numPr>
        <w:tabs>
          <w:tab w:val="left" w:pos="1108"/>
        </w:tabs>
        <w:suppressAutoHyphens/>
        <w:spacing w:after="0" w:line="240" w:lineRule="auto"/>
        <w:ind w:left="1108"/>
        <w:rPr>
          <w:lang w:val="en-GB"/>
        </w:rPr>
      </w:pPr>
      <w:r>
        <w:rPr>
          <w:lang w:val="en-GB"/>
        </w:rPr>
        <w:t>the use of a static syntax</w:t>
      </w:r>
    </w:p>
    <w:p w:rsidR="006028B5" w:rsidRDefault="006028B5" w:rsidP="006028B5">
      <w:pPr>
        <w:widowControl w:val="0"/>
        <w:numPr>
          <w:ilvl w:val="0"/>
          <w:numId w:val="20"/>
        </w:numPr>
        <w:tabs>
          <w:tab w:val="left" w:pos="1108"/>
        </w:tabs>
        <w:suppressAutoHyphens/>
        <w:spacing w:after="0" w:line="240" w:lineRule="auto"/>
        <w:ind w:left="1108"/>
        <w:rPr>
          <w:lang w:val="en-GB"/>
        </w:rPr>
      </w:pPr>
      <w:r>
        <w:rPr>
          <w:lang w:val="en-GB"/>
        </w:rPr>
        <w:t>the use of extreme interior monologue</w:t>
      </w:r>
    </w:p>
    <w:p w:rsidR="006028B5" w:rsidRDefault="006028B5" w:rsidP="006028B5">
      <w:pPr>
        <w:widowControl w:val="0"/>
        <w:numPr>
          <w:ilvl w:val="0"/>
          <w:numId w:val="20"/>
        </w:numPr>
        <w:tabs>
          <w:tab w:val="left" w:pos="1108"/>
        </w:tabs>
        <w:suppressAutoHyphens/>
        <w:spacing w:after="0" w:line="240" w:lineRule="auto"/>
        <w:ind w:left="1108"/>
        <w:rPr>
          <w:lang w:val="en-GB"/>
        </w:rPr>
      </w:pPr>
      <w:r>
        <w:rPr>
          <w:lang w:val="en-GB"/>
        </w:rPr>
        <w:t>the use of serene images</w:t>
      </w:r>
    </w:p>
    <w:p w:rsidR="006028B5" w:rsidRDefault="006028B5" w:rsidP="006028B5">
      <w:pPr>
        <w:widowControl w:val="0"/>
        <w:numPr>
          <w:ilvl w:val="0"/>
          <w:numId w:val="20"/>
        </w:numPr>
        <w:tabs>
          <w:tab w:val="left" w:pos="1108"/>
        </w:tabs>
        <w:suppressAutoHyphens/>
        <w:spacing w:after="0" w:line="240" w:lineRule="auto"/>
        <w:ind w:left="1108"/>
        <w:rPr>
          <w:lang w:val="en-GB"/>
        </w:rPr>
      </w:pPr>
      <w:r>
        <w:rPr>
          <w:lang w:val="en-GB"/>
        </w:rPr>
        <w:t>the use of witty dialogues</w:t>
      </w:r>
    </w:p>
    <w:p w:rsidR="006028B5" w:rsidRDefault="006028B5" w:rsidP="006028B5">
      <w:pPr>
        <w:tabs>
          <w:tab w:val="left" w:pos="1440"/>
        </w:tabs>
        <w:ind w:left="720"/>
      </w:pPr>
    </w:p>
    <w:p w:rsidR="006028B5" w:rsidRDefault="006028B5" w:rsidP="006028B5">
      <w:pPr>
        <w:ind w:left="358"/>
        <w:rPr>
          <w:lang w:val="en-GB"/>
        </w:rPr>
      </w:pPr>
      <w:r>
        <w:rPr>
          <w:lang w:val="en-GB"/>
        </w:rPr>
        <w:t xml:space="preserve">  3)  The stream of consciousness is</w:t>
      </w:r>
    </w:p>
    <w:p w:rsidR="006028B5" w:rsidRDefault="006028B5" w:rsidP="006028B5">
      <w:pPr>
        <w:widowControl w:val="0"/>
        <w:numPr>
          <w:ilvl w:val="0"/>
          <w:numId w:val="20"/>
        </w:numPr>
        <w:tabs>
          <w:tab w:val="left" w:pos="1108"/>
        </w:tabs>
        <w:suppressAutoHyphens/>
        <w:spacing w:after="0" w:line="240" w:lineRule="auto"/>
        <w:ind w:left="1108"/>
        <w:rPr>
          <w:lang w:val="en-GB"/>
        </w:rPr>
      </w:pPr>
      <w:r>
        <w:rPr>
          <w:lang w:val="en-GB"/>
        </w:rPr>
        <w:lastRenderedPageBreak/>
        <w:t xml:space="preserve">a  revolution of tone , rhythm and harmony in prose </w:t>
      </w:r>
    </w:p>
    <w:p w:rsidR="006028B5" w:rsidRDefault="006028B5" w:rsidP="006028B5">
      <w:pPr>
        <w:widowControl w:val="0"/>
        <w:numPr>
          <w:ilvl w:val="0"/>
          <w:numId w:val="20"/>
        </w:numPr>
        <w:tabs>
          <w:tab w:val="left" w:pos="1108"/>
        </w:tabs>
        <w:suppressAutoHyphens/>
        <w:spacing w:after="0" w:line="240" w:lineRule="auto"/>
        <w:ind w:left="1108"/>
        <w:rPr>
          <w:lang w:val="en-GB"/>
        </w:rPr>
      </w:pPr>
      <w:r>
        <w:rPr>
          <w:lang w:val="en-GB"/>
        </w:rPr>
        <w:t>the verbal expression of a psychic phenomenon</w:t>
      </w:r>
    </w:p>
    <w:p w:rsidR="006028B5" w:rsidRDefault="006028B5" w:rsidP="006028B5">
      <w:pPr>
        <w:widowControl w:val="0"/>
        <w:numPr>
          <w:ilvl w:val="0"/>
          <w:numId w:val="20"/>
        </w:numPr>
        <w:tabs>
          <w:tab w:val="left" w:pos="1108"/>
        </w:tabs>
        <w:suppressAutoHyphens/>
        <w:spacing w:after="0" w:line="240" w:lineRule="auto"/>
        <w:ind w:left="1108"/>
        <w:rPr>
          <w:lang w:val="en-GB"/>
        </w:rPr>
      </w:pPr>
      <w:r>
        <w:rPr>
          <w:lang w:val="en-GB"/>
        </w:rPr>
        <w:t>a psychic phenomenon</w:t>
      </w:r>
    </w:p>
    <w:p w:rsidR="006028B5" w:rsidRDefault="006028B5" w:rsidP="006028B5">
      <w:pPr>
        <w:widowControl w:val="0"/>
        <w:numPr>
          <w:ilvl w:val="0"/>
          <w:numId w:val="20"/>
        </w:numPr>
        <w:tabs>
          <w:tab w:val="left" w:pos="1108"/>
        </w:tabs>
        <w:suppressAutoHyphens/>
        <w:spacing w:after="0" w:line="240" w:lineRule="auto"/>
        <w:ind w:left="1108"/>
        <w:rPr>
          <w:lang w:val="en-GB"/>
        </w:rPr>
      </w:pPr>
      <w:r>
        <w:rPr>
          <w:lang w:val="en-GB"/>
        </w:rPr>
        <w:t>a type of metaphor</w:t>
      </w:r>
    </w:p>
    <w:p w:rsidR="006028B5" w:rsidRDefault="006028B5" w:rsidP="006028B5">
      <w:pPr>
        <w:tabs>
          <w:tab w:val="left" w:pos="720"/>
        </w:tabs>
      </w:pPr>
      <w:r>
        <w:t xml:space="preserve"> </w:t>
      </w:r>
    </w:p>
    <w:p w:rsidR="006028B5" w:rsidRDefault="006028B5" w:rsidP="006028B5">
      <w:pPr>
        <w:tabs>
          <w:tab w:val="left" w:pos="720"/>
        </w:tabs>
      </w:pPr>
    </w:p>
    <w:p w:rsidR="006028B5" w:rsidRDefault="006028B5" w:rsidP="006028B5">
      <w:pPr>
        <w:tabs>
          <w:tab w:val="left" w:pos="720"/>
        </w:tabs>
        <w:ind w:left="360"/>
      </w:pPr>
      <w:r>
        <w:t>4)In Joyce “</w:t>
      </w:r>
      <w:proofErr w:type="spellStart"/>
      <w:r>
        <w:t>escape</w:t>
      </w:r>
      <w:proofErr w:type="spellEnd"/>
      <w:r>
        <w:t xml:space="preserve">” </w:t>
      </w:r>
      <w:proofErr w:type="spellStart"/>
      <w:r>
        <w:t>is</w:t>
      </w:r>
      <w:proofErr w:type="spellEnd"/>
    </w:p>
    <w:p w:rsidR="006028B5" w:rsidRDefault="006028B5" w:rsidP="006028B5">
      <w:pPr>
        <w:widowControl w:val="0"/>
        <w:numPr>
          <w:ilvl w:val="0"/>
          <w:numId w:val="19"/>
        </w:numPr>
        <w:tabs>
          <w:tab w:val="left" w:pos="1440"/>
        </w:tabs>
        <w:suppressAutoHyphens/>
        <w:spacing w:after="0" w:line="240" w:lineRule="auto"/>
        <w:ind w:left="1440"/>
        <w:rPr>
          <w:lang w:val="en-GB"/>
        </w:rPr>
      </w:pPr>
      <w:r>
        <w:rPr>
          <w:lang w:val="en-GB"/>
        </w:rPr>
        <w:t>the opposite of paralysis</w:t>
      </w:r>
    </w:p>
    <w:p w:rsidR="006028B5" w:rsidRDefault="006028B5" w:rsidP="006028B5">
      <w:pPr>
        <w:widowControl w:val="0"/>
        <w:numPr>
          <w:ilvl w:val="0"/>
          <w:numId w:val="19"/>
        </w:numPr>
        <w:tabs>
          <w:tab w:val="left" w:pos="1440"/>
        </w:tabs>
        <w:suppressAutoHyphens/>
        <w:spacing w:after="0" w:line="240" w:lineRule="auto"/>
        <w:ind w:left="1440"/>
        <w:rPr>
          <w:lang w:val="en-GB"/>
        </w:rPr>
      </w:pPr>
      <w:r>
        <w:rPr>
          <w:lang w:val="en-GB"/>
        </w:rPr>
        <w:t>the successful conclusion to all the stories in Dubliners</w:t>
      </w:r>
    </w:p>
    <w:p w:rsidR="006028B5" w:rsidRDefault="006028B5" w:rsidP="006028B5">
      <w:pPr>
        <w:widowControl w:val="0"/>
        <w:numPr>
          <w:ilvl w:val="0"/>
          <w:numId w:val="19"/>
        </w:numPr>
        <w:tabs>
          <w:tab w:val="left" w:pos="1440"/>
        </w:tabs>
        <w:suppressAutoHyphens/>
        <w:spacing w:after="0" w:line="240" w:lineRule="auto"/>
        <w:ind w:left="1440"/>
        <w:rPr>
          <w:lang w:val="en-GB"/>
        </w:rPr>
      </w:pPr>
      <w:r>
        <w:rPr>
          <w:lang w:val="en-GB"/>
        </w:rPr>
        <w:t>a sudden spiritual manifestation</w:t>
      </w:r>
    </w:p>
    <w:p w:rsidR="006028B5" w:rsidRDefault="006028B5" w:rsidP="006028B5">
      <w:pPr>
        <w:widowControl w:val="0"/>
        <w:numPr>
          <w:ilvl w:val="0"/>
          <w:numId w:val="19"/>
        </w:numPr>
        <w:tabs>
          <w:tab w:val="left" w:pos="1440"/>
        </w:tabs>
        <w:suppressAutoHyphens/>
        <w:spacing w:after="0" w:line="240" w:lineRule="auto"/>
        <w:ind w:left="1440"/>
        <w:rPr>
          <w:lang w:val="en-GB"/>
        </w:rPr>
      </w:pPr>
      <w:r>
        <w:rPr>
          <w:lang w:val="en-GB"/>
        </w:rPr>
        <w:t>a form of interior monologue</w:t>
      </w:r>
    </w:p>
    <w:p w:rsidR="006028B5" w:rsidRDefault="006028B5" w:rsidP="006028B5">
      <w:pPr>
        <w:tabs>
          <w:tab w:val="left" w:pos="1440"/>
        </w:tabs>
        <w:ind w:left="720"/>
      </w:pPr>
    </w:p>
    <w:p w:rsidR="006028B5" w:rsidRDefault="006028B5" w:rsidP="006028B5">
      <w:pPr>
        <w:tabs>
          <w:tab w:val="left" w:pos="720"/>
        </w:tabs>
        <w:ind w:left="360"/>
        <w:rPr>
          <w:lang w:val="en-GB"/>
        </w:rPr>
      </w:pPr>
      <w:r>
        <w:rPr>
          <w:lang w:val="en-GB"/>
        </w:rPr>
        <w:t xml:space="preserve">5) V. Woolf’s work </w:t>
      </w:r>
    </w:p>
    <w:p w:rsidR="006028B5" w:rsidRDefault="006028B5" w:rsidP="006028B5">
      <w:pPr>
        <w:widowControl w:val="0"/>
        <w:numPr>
          <w:ilvl w:val="0"/>
          <w:numId w:val="19"/>
        </w:numPr>
        <w:tabs>
          <w:tab w:val="left" w:pos="1440"/>
        </w:tabs>
        <w:suppressAutoHyphens/>
        <w:spacing w:after="0" w:line="240" w:lineRule="auto"/>
        <w:ind w:left="1440"/>
        <w:rPr>
          <w:lang w:val="en-GB"/>
        </w:rPr>
      </w:pPr>
      <w:r>
        <w:rPr>
          <w:lang w:val="en-GB"/>
        </w:rPr>
        <w:t>is marked by the optimism of the Victorian tradition</w:t>
      </w:r>
    </w:p>
    <w:p w:rsidR="006028B5" w:rsidRDefault="006028B5" w:rsidP="006028B5">
      <w:pPr>
        <w:widowControl w:val="0"/>
        <w:numPr>
          <w:ilvl w:val="0"/>
          <w:numId w:val="19"/>
        </w:numPr>
        <w:tabs>
          <w:tab w:val="left" w:pos="1440"/>
        </w:tabs>
        <w:suppressAutoHyphens/>
        <w:spacing w:after="0" w:line="240" w:lineRule="auto"/>
        <w:ind w:left="1440"/>
        <w:rPr>
          <w:lang w:val="en-GB"/>
        </w:rPr>
      </w:pPr>
      <w:r>
        <w:rPr>
          <w:lang w:val="en-GB"/>
        </w:rPr>
        <w:t>is old-fashioned in the choice of themes</w:t>
      </w:r>
    </w:p>
    <w:p w:rsidR="006028B5" w:rsidRDefault="006028B5" w:rsidP="006028B5">
      <w:pPr>
        <w:widowControl w:val="0"/>
        <w:numPr>
          <w:ilvl w:val="0"/>
          <w:numId w:val="19"/>
        </w:numPr>
        <w:tabs>
          <w:tab w:val="left" w:pos="1440"/>
        </w:tabs>
        <w:suppressAutoHyphens/>
        <w:spacing w:after="0" w:line="240" w:lineRule="auto"/>
        <w:ind w:left="1440"/>
        <w:rPr>
          <w:lang w:val="en-GB"/>
        </w:rPr>
      </w:pPr>
      <w:r>
        <w:rPr>
          <w:lang w:val="en-GB"/>
        </w:rPr>
        <w:t>reflects the influence of Freud’s and Bergson’s theories</w:t>
      </w:r>
    </w:p>
    <w:p w:rsidR="006028B5" w:rsidRDefault="006028B5" w:rsidP="006028B5">
      <w:pPr>
        <w:widowControl w:val="0"/>
        <w:numPr>
          <w:ilvl w:val="0"/>
          <w:numId w:val="19"/>
        </w:numPr>
        <w:tabs>
          <w:tab w:val="left" w:pos="1440"/>
        </w:tabs>
        <w:suppressAutoHyphens/>
        <w:spacing w:after="0" w:line="240" w:lineRule="auto"/>
        <w:ind w:left="1440"/>
        <w:rPr>
          <w:lang w:val="en-GB"/>
        </w:rPr>
      </w:pPr>
      <w:r>
        <w:rPr>
          <w:lang w:val="en-GB"/>
        </w:rPr>
        <w:t>is characterized by  an atmosphere of suspense</w:t>
      </w:r>
    </w:p>
    <w:p w:rsidR="006028B5" w:rsidRDefault="006028B5" w:rsidP="006028B5">
      <w:pPr>
        <w:spacing w:after="0" w:line="240" w:lineRule="auto"/>
        <w:rPr>
          <w:rFonts w:cstheme="minorHAnsi"/>
          <w:b/>
          <w:sz w:val="24"/>
          <w:szCs w:val="24"/>
          <w:lang w:val="en-GB"/>
        </w:rPr>
      </w:pPr>
    </w:p>
    <w:p w:rsidR="00EE4450" w:rsidRDefault="00EE4450" w:rsidP="006028B5">
      <w:pPr>
        <w:spacing w:after="0" w:line="240" w:lineRule="auto"/>
        <w:rPr>
          <w:rFonts w:cstheme="minorHAnsi"/>
          <w:b/>
          <w:sz w:val="24"/>
          <w:szCs w:val="24"/>
          <w:lang w:val="en-GB"/>
        </w:rPr>
      </w:pPr>
    </w:p>
    <w:p w:rsidR="00EE4450" w:rsidRDefault="00EE4450" w:rsidP="006028B5">
      <w:pPr>
        <w:spacing w:after="0" w:line="240" w:lineRule="auto"/>
        <w:rPr>
          <w:rFonts w:cstheme="minorHAnsi"/>
          <w:b/>
          <w:sz w:val="24"/>
          <w:szCs w:val="24"/>
          <w:lang w:val="en-GB"/>
        </w:rPr>
      </w:pPr>
    </w:p>
    <w:p w:rsidR="00EE4450" w:rsidRDefault="00EE4450" w:rsidP="006028B5">
      <w:pPr>
        <w:spacing w:after="0" w:line="240" w:lineRule="auto"/>
        <w:rPr>
          <w:rFonts w:cstheme="minorHAnsi"/>
          <w:b/>
          <w:sz w:val="24"/>
          <w:szCs w:val="24"/>
          <w:lang w:val="en-GB"/>
        </w:rPr>
      </w:pPr>
    </w:p>
    <w:p w:rsidR="00EE4450" w:rsidRDefault="00EE4450" w:rsidP="006028B5">
      <w:pPr>
        <w:spacing w:after="0" w:line="240" w:lineRule="auto"/>
        <w:rPr>
          <w:rFonts w:cstheme="minorHAnsi"/>
          <w:b/>
          <w:sz w:val="24"/>
          <w:szCs w:val="24"/>
          <w:lang w:val="en-GB"/>
        </w:rPr>
      </w:pPr>
    </w:p>
    <w:p w:rsidR="00EE4450" w:rsidRDefault="00EE4450" w:rsidP="006028B5">
      <w:pPr>
        <w:spacing w:after="0" w:line="240" w:lineRule="auto"/>
        <w:rPr>
          <w:rFonts w:cstheme="minorHAnsi"/>
          <w:b/>
          <w:sz w:val="24"/>
          <w:szCs w:val="24"/>
          <w:lang w:val="en-GB"/>
        </w:rPr>
      </w:pPr>
    </w:p>
    <w:p w:rsidR="00EE4450" w:rsidRDefault="00EE4450" w:rsidP="006028B5">
      <w:pPr>
        <w:spacing w:after="0" w:line="240" w:lineRule="auto"/>
        <w:rPr>
          <w:rFonts w:cstheme="minorHAnsi"/>
          <w:b/>
          <w:sz w:val="24"/>
          <w:szCs w:val="24"/>
          <w:lang w:val="en-GB"/>
        </w:rPr>
      </w:pPr>
    </w:p>
    <w:p w:rsidR="00EE4450" w:rsidRDefault="00EE4450" w:rsidP="006028B5">
      <w:pPr>
        <w:spacing w:after="0" w:line="240" w:lineRule="auto"/>
        <w:rPr>
          <w:rFonts w:cstheme="minorHAnsi"/>
          <w:b/>
          <w:sz w:val="24"/>
          <w:szCs w:val="24"/>
          <w:lang w:val="en-GB"/>
        </w:rPr>
      </w:pPr>
    </w:p>
    <w:p w:rsidR="00EE4450" w:rsidRDefault="00EE4450" w:rsidP="006028B5">
      <w:pPr>
        <w:spacing w:after="0" w:line="240" w:lineRule="auto"/>
        <w:rPr>
          <w:rFonts w:cstheme="minorHAnsi"/>
          <w:b/>
          <w:sz w:val="24"/>
          <w:szCs w:val="24"/>
          <w:lang w:val="en-GB"/>
        </w:rPr>
      </w:pPr>
    </w:p>
    <w:p w:rsidR="00EE4450" w:rsidRDefault="00EE4450" w:rsidP="006028B5">
      <w:pPr>
        <w:spacing w:after="0" w:line="240" w:lineRule="auto"/>
        <w:rPr>
          <w:rFonts w:cstheme="minorHAnsi"/>
          <w:b/>
          <w:sz w:val="24"/>
          <w:szCs w:val="24"/>
          <w:lang w:val="en-GB"/>
        </w:rPr>
      </w:pPr>
    </w:p>
    <w:p w:rsidR="00EE4450" w:rsidRDefault="00EE4450" w:rsidP="006028B5">
      <w:pPr>
        <w:spacing w:after="0" w:line="240" w:lineRule="auto"/>
        <w:rPr>
          <w:rFonts w:cstheme="minorHAnsi"/>
          <w:b/>
          <w:sz w:val="24"/>
          <w:szCs w:val="24"/>
          <w:lang w:val="en-GB"/>
        </w:rPr>
      </w:pPr>
    </w:p>
    <w:p w:rsidR="00EE4450" w:rsidRDefault="00EE4450" w:rsidP="006028B5">
      <w:pPr>
        <w:spacing w:after="0" w:line="240" w:lineRule="auto"/>
        <w:rPr>
          <w:rFonts w:cstheme="minorHAnsi"/>
          <w:b/>
          <w:sz w:val="24"/>
          <w:szCs w:val="24"/>
          <w:lang w:val="en-GB"/>
        </w:rPr>
      </w:pPr>
    </w:p>
    <w:p w:rsidR="00EE4450" w:rsidRDefault="00EE4450" w:rsidP="006028B5">
      <w:pPr>
        <w:spacing w:after="0" w:line="240" w:lineRule="auto"/>
        <w:rPr>
          <w:rFonts w:cstheme="minorHAnsi"/>
          <w:b/>
          <w:sz w:val="24"/>
          <w:szCs w:val="24"/>
          <w:lang w:val="en-GB"/>
        </w:rPr>
      </w:pPr>
    </w:p>
    <w:p w:rsidR="00EE4450" w:rsidRDefault="00EE4450" w:rsidP="006028B5">
      <w:pPr>
        <w:spacing w:after="0" w:line="240" w:lineRule="auto"/>
        <w:rPr>
          <w:rFonts w:cstheme="minorHAnsi"/>
          <w:b/>
          <w:sz w:val="24"/>
          <w:szCs w:val="24"/>
          <w:lang w:val="en-GB"/>
        </w:rPr>
      </w:pPr>
    </w:p>
    <w:p w:rsidR="00EE4450" w:rsidRDefault="00EE4450" w:rsidP="006028B5">
      <w:pPr>
        <w:spacing w:after="0" w:line="240" w:lineRule="auto"/>
        <w:rPr>
          <w:rFonts w:cstheme="minorHAnsi"/>
          <w:b/>
          <w:sz w:val="24"/>
          <w:szCs w:val="24"/>
          <w:lang w:val="en-GB"/>
        </w:rPr>
      </w:pPr>
    </w:p>
    <w:p w:rsidR="00EE4450" w:rsidRDefault="00EE4450" w:rsidP="006028B5">
      <w:pPr>
        <w:spacing w:after="0" w:line="240" w:lineRule="auto"/>
        <w:rPr>
          <w:rFonts w:cstheme="minorHAnsi"/>
          <w:b/>
          <w:sz w:val="24"/>
          <w:szCs w:val="24"/>
          <w:lang w:val="en-GB"/>
        </w:rPr>
      </w:pPr>
    </w:p>
    <w:p w:rsidR="00EE4450" w:rsidRDefault="00EE4450" w:rsidP="006028B5">
      <w:pPr>
        <w:spacing w:after="0" w:line="240" w:lineRule="auto"/>
        <w:rPr>
          <w:rFonts w:cstheme="minorHAnsi"/>
          <w:b/>
          <w:sz w:val="24"/>
          <w:szCs w:val="24"/>
          <w:lang w:val="en-GB"/>
        </w:rPr>
      </w:pPr>
    </w:p>
    <w:p w:rsidR="00EE4450" w:rsidRDefault="00EE4450" w:rsidP="006028B5">
      <w:pPr>
        <w:spacing w:after="0" w:line="240" w:lineRule="auto"/>
        <w:rPr>
          <w:rFonts w:cstheme="minorHAnsi"/>
          <w:b/>
          <w:sz w:val="24"/>
          <w:szCs w:val="24"/>
          <w:lang w:val="en-GB"/>
        </w:rPr>
      </w:pPr>
    </w:p>
    <w:p w:rsidR="00EE4450" w:rsidRDefault="00EE4450" w:rsidP="006028B5">
      <w:pPr>
        <w:spacing w:after="0" w:line="240" w:lineRule="auto"/>
        <w:rPr>
          <w:rFonts w:cstheme="minorHAnsi"/>
          <w:b/>
          <w:sz w:val="24"/>
          <w:szCs w:val="24"/>
          <w:lang w:val="en-GB"/>
        </w:rPr>
      </w:pPr>
    </w:p>
    <w:p w:rsidR="00EE4450" w:rsidRDefault="00EE4450" w:rsidP="006028B5">
      <w:pPr>
        <w:spacing w:after="0" w:line="240" w:lineRule="auto"/>
        <w:rPr>
          <w:rFonts w:cstheme="minorHAnsi"/>
          <w:b/>
          <w:sz w:val="24"/>
          <w:szCs w:val="24"/>
          <w:lang w:val="en-GB"/>
        </w:rPr>
      </w:pPr>
    </w:p>
    <w:p w:rsidR="00EE4450" w:rsidRDefault="00EE4450" w:rsidP="006028B5">
      <w:pPr>
        <w:spacing w:after="0" w:line="240" w:lineRule="auto"/>
        <w:rPr>
          <w:rFonts w:cstheme="minorHAnsi"/>
          <w:b/>
          <w:sz w:val="24"/>
          <w:szCs w:val="24"/>
          <w:lang w:val="en-GB"/>
        </w:rPr>
      </w:pPr>
    </w:p>
    <w:p w:rsidR="00EE4450" w:rsidRDefault="00EE4450" w:rsidP="006028B5">
      <w:pPr>
        <w:spacing w:after="0" w:line="240" w:lineRule="auto"/>
        <w:rPr>
          <w:rFonts w:cstheme="minorHAnsi"/>
          <w:b/>
          <w:sz w:val="24"/>
          <w:szCs w:val="24"/>
          <w:lang w:val="en-GB"/>
        </w:rPr>
      </w:pPr>
    </w:p>
    <w:p w:rsidR="00EE4450" w:rsidRDefault="00EE4450" w:rsidP="006028B5">
      <w:pPr>
        <w:spacing w:after="0" w:line="240" w:lineRule="auto"/>
        <w:rPr>
          <w:rFonts w:cstheme="minorHAnsi"/>
          <w:b/>
          <w:sz w:val="24"/>
          <w:szCs w:val="24"/>
          <w:lang w:val="en-GB"/>
        </w:rPr>
      </w:pPr>
    </w:p>
    <w:p w:rsidR="00EE4450" w:rsidRDefault="00EE4450" w:rsidP="006028B5">
      <w:pPr>
        <w:spacing w:after="0" w:line="240" w:lineRule="auto"/>
        <w:rPr>
          <w:rFonts w:cstheme="minorHAnsi"/>
          <w:b/>
          <w:sz w:val="24"/>
          <w:szCs w:val="24"/>
          <w:lang w:val="en-GB"/>
        </w:rPr>
      </w:pPr>
    </w:p>
    <w:p w:rsidR="00EE4450" w:rsidRDefault="00EE4450" w:rsidP="006028B5">
      <w:pPr>
        <w:spacing w:after="0" w:line="240" w:lineRule="auto"/>
        <w:rPr>
          <w:rFonts w:cstheme="minorHAnsi"/>
          <w:b/>
          <w:sz w:val="24"/>
          <w:szCs w:val="24"/>
          <w:lang w:val="en-GB"/>
        </w:rPr>
      </w:pPr>
    </w:p>
    <w:p w:rsidR="00EE4450" w:rsidRDefault="00EE4450" w:rsidP="006028B5">
      <w:pPr>
        <w:spacing w:after="0" w:line="240" w:lineRule="auto"/>
        <w:rPr>
          <w:rFonts w:cstheme="minorHAnsi"/>
          <w:b/>
          <w:sz w:val="24"/>
          <w:szCs w:val="24"/>
          <w:lang w:val="en-GB"/>
        </w:rPr>
      </w:pPr>
    </w:p>
    <w:p w:rsidR="00EE4450" w:rsidRDefault="00EE4450" w:rsidP="006028B5">
      <w:pPr>
        <w:spacing w:after="0" w:line="240" w:lineRule="auto"/>
        <w:rPr>
          <w:rFonts w:cstheme="minorHAnsi"/>
          <w:b/>
          <w:sz w:val="24"/>
          <w:szCs w:val="24"/>
          <w:lang w:val="en-GB"/>
        </w:rPr>
      </w:pPr>
    </w:p>
    <w:p w:rsidR="00EE4450" w:rsidRDefault="00EE4450" w:rsidP="006028B5">
      <w:pPr>
        <w:spacing w:after="0" w:line="240" w:lineRule="auto"/>
        <w:rPr>
          <w:rFonts w:cstheme="minorHAnsi"/>
          <w:b/>
          <w:sz w:val="24"/>
          <w:szCs w:val="24"/>
          <w:lang w:val="en-GB"/>
        </w:rPr>
      </w:pPr>
    </w:p>
    <w:p w:rsidR="00EE4450" w:rsidRDefault="00EE4450" w:rsidP="006028B5">
      <w:pPr>
        <w:spacing w:after="0" w:line="240" w:lineRule="auto"/>
        <w:rPr>
          <w:rFonts w:cstheme="minorHAnsi"/>
          <w:b/>
          <w:sz w:val="24"/>
          <w:szCs w:val="24"/>
          <w:lang w:val="en-GB"/>
        </w:rPr>
      </w:pPr>
    </w:p>
    <w:p w:rsidR="00EE4450" w:rsidRDefault="00EE4450" w:rsidP="006028B5">
      <w:pPr>
        <w:spacing w:after="0" w:line="240" w:lineRule="auto"/>
        <w:rPr>
          <w:rFonts w:cstheme="minorHAnsi"/>
          <w:b/>
          <w:sz w:val="24"/>
          <w:szCs w:val="24"/>
          <w:lang w:val="en-GB"/>
        </w:rPr>
      </w:pPr>
    </w:p>
    <w:p w:rsidR="00EE4450" w:rsidRPr="006028B5" w:rsidRDefault="00EE4450" w:rsidP="006028B5">
      <w:pPr>
        <w:spacing w:after="0" w:line="240" w:lineRule="auto"/>
        <w:rPr>
          <w:rFonts w:cstheme="minorHAnsi"/>
          <w:b/>
          <w:sz w:val="24"/>
          <w:szCs w:val="24"/>
          <w:lang w:val="en-GB"/>
        </w:rPr>
      </w:pPr>
    </w:p>
    <w:p w:rsidR="00A82FA5" w:rsidRDefault="00DC0673" w:rsidP="00A82FA5">
      <w:pPr>
        <w:pStyle w:val="Paragrafoelenco"/>
        <w:ind w:left="1428" w:firstLine="696"/>
        <w:rPr>
          <w:rFonts w:asciiTheme="minorHAnsi" w:hAnsiTheme="minorHAnsi" w:cstheme="minorHAnsi"/>
          <w:b/>
        </w:rPr>
      </w:pPr>
      <w:r w:rsidRPr="00F153DB">
        <w:rPr>
          <w:rFonts w:asciiTheme="minorHAnsi" w:hAnsiTheme="minorHAnsi" w:cstheme="minorHAnsi"/>
          <w:b/>
        </w:rPr>
        <w:lastRenderedPageBreak/>
        <w:t>TERZA SIMULAZIONE DI TERZA PROVA Aprile 2016</w:t>
      </w:r>
    </w:p>
    <w:p w:rsidR="00F153DB" w:rsidRPr="00F153DB" w:rsidRDefault="00F153DB" w:rsidP="00A82FA5">
      <w:pPr>
        <w:pStyle w:val="Paragrafoelenco"/>
        <w:ind w:left="1428" w:firstLine="696"/>
        <w:rPr>
          <w:rFonts w:asciiTheme="minorHAnsi" w:hAnsiTheme="minorHAnsi" w:cstheme="minorHAnsi"/>
          <w:b/>
        </w:rPr>
      </w:pPr>
    </w:p>
    <w:p w:rsidR="00DC0673" w:rsidRPr="00DC0673" w:rsidRDefault="00DC0673" w:rsidP="00DC0673">
      <w:pPr>
        <w:autoSpaceDE w:val="0"/>
        <w:autoSpaceDN w:val="0"/>
        <w:adjustRightInd w:val="0"/>
        <w:spacing w:after="0" w:line="240" w:lineRule="auto"/>
        <w:jc w:val="center"/>
        <w:rPr>
          <w:rFonts w:cstheme="minorHAnsi"/>
          <w:b/>
          <w:sz w:val="24"/>
          <w:szCs w:val="24"/>
        </w:rPr>
      </w:pPr>
      <w:r w:rsidRPr="00DC0673">
        <w:rPr>
          <w:rFonts w:cstheme="minorHAnsi"/>
          <w:b/>
          <w:sz w:val="24"/>
          <w:szCs w:val="24"/>
        </w:rPr>
        <w:t>STORIA DELL’ARTE</w:t>
      </w:r>
    </w:p>
    <w:p w:rsidR="00DC0673" w:rsidRPr="00DC0673" w:rsidRDefault="00DC0673" w:rsidP="00DC0673">
      <w:pPr>
        <w:autoSpaceDE w:val="0"/>
        <w:autoSpaceDN w:val="0"/>
        <w:adjustRightInd w:val="0"/>
        <w:spacing w:after="0" w:line="240" w:lineRule="auto"/>
        <w:rPr>
          <w:rFonts w:cstheme="minorHAnsi"/>
          <w:sz w:val="24"/>
          <w:szCs w:val="24"/>
        </w:rPr>
      </w:pPr>
      <w:r w:rsidRPr="00DC0673">
        <w:rPr>
          <w:rFonts w:cstheme="minorHAnsi"/>
          <w:sz w:val="24"/>
          <w:szCs w:val="24"/>
        </w:rPr>
        <w:t>1. La vestizione della sposa: analisi dell’opera</w:t>
      </w:r>
    </w:p>
    <w:p w:rsidR="00DC0673" w:rsidRPr="00DC0673" w:rsidRDefault="00DC0673" w:rsidP="00DC0673">
      <w:pPr>
        <w:autoSpaceDE w:val="0"/>
        <w:autoSpaceDN w:val="0"/>
        <w:adjustRightInd w:val="0"/>
        <w:spacing w:after="0" w:line="240" w:lineRule="auto"/>
        <w:rPr>
          <w:rFonts w:cstheme="minorHAnsi"/>
          <w:sz w:val="24"/>
          <w:szCs w:val="24"/>
        </w:rPr>
      </w:pPr>
      <w:r w:rsidRPr="00DC0673">
        <w:rPr>
          <w:rFonts w:cstheme="minorHAnsi"/>
          <w:sz w:val="24"/>
          <w:szCs w:val="24"/>
        </w:rPr>
        <w:t>________________________________________________________________________</w:t>
      </w:r>
    </w:p>
    <w:p w:rsidR="00DC0673" w:rsidRPr="00DC0673" w:rsidRDefault="00DC0673" w:rsidP="00DC0673">
      <w:pPr>
        <w:autoSpaceDE w:val="0"/>
        <w:autoSpaceDN w:val="0"/>
        <w:adjustRightInd w:val="0"/>
        <w:spacing w:after="0" w:line="240" w:lineRule="auto"/>
        <w:rPr>
          <w:rFonts w:cstheme="minorHAnsi"/>
          <w:sz w:val="24"/>
          <w:szCs w:val="24"/>
        </w:rPr>
      </w:pPr>
      <w:r w:rsidRPr="00DC0673">
        <w:rPr>
          <w:rFonts w:cstheme="minorHAnsi"/>
          <w:sz w:val="24"/>
          <w:szCs w:val="24"/>
        </w:rPr>
        <w:t>________________________________________________________________________</w:t>
      </w:r>
    </w:p>
    <w:p w:rsidR="00DC0673" w:rsidRPr="00DC0673" w:rsidRDefault="00DC0673" w:rsidP="00DC0673">
      <w:pPr>
        <w:autoSpaceDE w:val="0"/>
        <w:autoSpaceDN w:val="0"/>
        <w:adjustRightInd w:val="0"/>
        <w:spacing w:after="0" w:line="240" w:lineRule="auto"/>
        <w:rPr>
          <w:rFonts w:cstheme="minorHAnsi"/>
          <w:sz w:val="24"/>
          <w:szCs w:val="24"/>
        </w:rPr>
      </w:pPr>
      <w:r w:rsidRPr="00DC0673">
        <w:rPr>
          <w:rFonts w:cstheme="minorHAnsi"/>
          <w:sz w:val="24"/>
          <w:szCs w:val="24"/>
        </w:rPr>
        <w:t>________________________________________________________________________</w:t>
      </w:r>
    </w:p>
    <w:p w:rsidR="00DC0673" w:rsidRPr="00DC0673" w:rsidRDefault="00DC0673" w:rsidP="00DC0673">
      <w:pPr>
        <w:autoSpaceDE w:val="0"/>
        <w:autoSpaceDN w:val="0"/>
        <w:adjustRightInd w:val="0"/>
        <w:spacing w:after="0" w:line="240" w:lineRule="auto"/>
        <w:rPr>
          <w:rFonts w:cstheme="minorHAnsi"/>
          <w:sz w:val="24"/>
          <w:szCs w:val="24"/>
        </w:rPr>
      </w:pPr>
      <w:r w:rsidRPr="00DC0673">
        <w:rPr>
          <w:rFonts w:cstheme="minorHAnsi"/>
          <w:sz w:val="24"/>
          <w:szCs w:val="24"/>
        </w:rPr>
        <w:t>________________________________________________________________________</w:t>
      </w:r>
    </w:p>
    <w:p w:rsidR="00DC0673" w:rsidRPr="00DC0673" w:rsidRDefault="00DC0673" w:rsidP="00DC0673">
      <w:pPr>
        <w:autoSpaceDE w:val="0"/>
        <w:autoSpaceDN w:val="0"/>
        <w:adjustRightInd w:val="0"/>
        <w:spacing w:after="0" w:line="240" w:lineRule="auto"/>
        <w:rPr>
          <w:rFonts w:cstheme="minorHAnsi"/>
          <w:sz w:val="24"/>
          <w:szCs w:val="24"/>
        </w:rPr>
      </w:pPr>
      <w:r w:rsidRPr="00DC0673">
        <w:rPr>
          <w:rFonts w:cstheme="minorHAnsi"/>
          <w:sz w:val="24"/>
          <w:szCs w:val="24"/>
        </w:rPr>
        <w:t>________________________________________________________________________</w:t>
      </w:r>
    </w:p>
    <w:p w:rsidR="00DC0673" w:rsidRPr="00DC0673" w:rsidRDefault="00DC0673" w:rsidP="00DC0673">
      <w:pPr>
        <w:autoSpaceDE w:val="0"/>
        <w:autoSpaceDN w:val="0"/>
        <w:adjustRightInd w:val="0"/>
        <w:spacing w:after="0" w:line="240" w:lineRule="auto"/>
        <w:rPr>
          <w:rFonts w:cstheme="minorHAnsi"/>
          <w:sz w:val="24"/>
          <w:szCs w:val="24"/>
        </w:rPr>
      </w:pPr>
      <w:r w:rsidRPr="00DC0673">
        <w:rPr>
          <w:rFonts w:cstheme="minorHAnsi"/>
          <w:sz w:val="24"/>
          <w:szCs w:val="24"/>
        </w:rPr>
        <w:t>________________________________________________________________________</w:t>
      </w:r>
    </w:p>
    <w:p w:rsidR="00DC0673" w:rsidRPr="00DC0673" w:rsidRDefault="00DC0673" w:rsidP="00DC0673">
      <w:pPr>
        <w:autoSpaceDE w:val="0"/>
        <w:autoSpaceDN w:val="0"/>
        <w:adjustRightInd w:val="0"/>
        <w:spacing w:after="0" w:line="240" w:lineRule="auto"/>
        <w:rPr>
          <w:rFonts w:cstheme="minorHAnsi"/>
          <w:sz w:val="24"/>
          <w:szCs w:val="24"/>
        </w:rPr>
      </w:pPr>
      <w:r w:rsidRPr="00DC0673">
        <w:rPr>
          <w:rFonts w:cstheme="minorHAnsi"/>
          <w:sz w:val="24"/>
          <w:szCs w:val="24"/>
        </w:rPr>
        <w:t>________________________________________________________________________</w:t>
      </w:r>
    </w:p>
    <w:p w:rsidR="00DC0673" w:rsidRPr="00DC0673" w:rsidRDefault="00DC0673" w:rsidP="00DC0673">
      <w:pPr>
        <w:autoSpaceDE w:val="0"/>
        <w:autoSpaceDN w:val="0"/>
        <w:adjustRightInd w:val="0"/>
        <w:spacing w:after="0" w:line="240" w:lineRule="auto"/>
        <w:rPr>
          <w:rFonts w:cstheme="minorHAnsi"/>
          <w:sz w:val="24"/>
          <w:szCs w:val="24"/>
        </w:rPr>
      </w:pPr>
      <w:r w:rsidRPr="00DC0673">
        <w:rPr>
          <w:rFonts w:cstheme="minorHAnsi"/>
          <w:sz w:val="24"/>
          <w:szCs w:val="24"/>
        </w:rPr>
        <w:t>________________________________________________________________________</w:t>
      </w:r>
    </w:p>
    <w:p w:rsidR="00DC0673" w:rsidRPr="00DC0673" w:rsidRDefault="00DC0673" w:rsidP="00DC0673">
      <w:pPr>
        <w:autoSpaceDE w:val="0"/>
        <w:autoSpaceDN w:val="0"/>
        <w:adjustRightInd w:val="0"/>
        <w:spacing w:after="0" w:line="240" w:lineRule="auto"/>
        <w:rPr>
          <w:rFonts w:cstheme="minorHAnsi"/>
          <w:sz w:val="24"/>
          <w:szCs w:val="24"/>
        </w:rPr>
      </w:pPr>
      <w:r w:rsidRPr="00DC0673">
        <w:rPr>
          <w:rFonts w:cstheme="minorHAnsi"/>
          <w:sz w:val="24"/>
          <w:szCs w:val="24"/>
        </w:rPr>
        <w:t>________________________________________________________________________</w:t>
      </w:r>
    </w:p>
    <w:p w:rsidR="00DC0673" w:rsidRDefault="00DC0673" w:rsidP="00DC0673">
      <w:pPr>
        <w:autoSpaceDE w:val="0"/>
        <w:autoSpaceDN w:val="0"/>
        <w:adjustRightInd w:val="0"/>
        <w:spacing w:after="0" w:line="240" w:lineRule="auto"/>
        <w:rPr>
          <w:rFonts w:cstheme="minorHAnsi"/>
          <w:sz w:val="24"/>
          <w:szCs w:val="24"/>
        </w:rPr>
      </w:pPr>
      <w:r w:rsidRPr="00DC0673">
        <w:rPr>
          <w:rFonts w:cstheme="minorHAnsi"/>
          <w:sz w:val="24"/>
          <w:szCs w:val="24"/>
        </w:rPr>
        <w:t>________________________________________________________________________</w:t>
      </w:r>
    </w:p>
    <w:p w:rsidR="00DC0673" w:rsidRPr="00DC0673" w:rsidRDefault="00DC0673" w:rsidP="00DC0673">
      <w:pPr>
        <w:autoSpaceDE w:val="0"/>
        <w:autoSpaceDN w:val="0"/>
        <w:adjustRightInd w:val="0"/>
        <w:spacing w:after="0" w:line="240" w:lineRule="auto"/>
        <w:rPr>
          <w:rFonts w:cstheme="minorHAnsi"/>
          <w:sz w:val="24"/>
          <w:szCs w:val="24"/>
        </w:rPr>
      </w:pPr>
    </w:p>
    <w:p w:rsidR="00DC0673" w:rsidRPr="00DC0673" w:rsidRDefault="00DC0673" w:rsidP="00DC0673">
      <w:pPr>
        <w:autoSpaceDE w:val="0"/>
        <w:autoSpaceDN w:val="0"/>
        <w:adjustRightInd w:val="0"/>
        <w:spacing w:after="0" w:line="240" w:lineRule="auto"/>
        <w:rPr>
          <w:rFonts w:cstheme="minorHAnsi"/>
          <w:sz w:val="24"/>
          <w:szCs w:val="24"/>
        </w:rPr>
      </w:pPr>
      <w:r w:rsidRPr="00DC0673">
        <w:rPr>
          <w:rFonts w:cstheme="minorHAnsi"/>
          <w:sz w:val="24"/>
          <w:szCs w:val="24"/>
        </w:rPr>
        <w:t>2. Che cosa significa effetto di straniamento nelle opere di Magritte? Spiegate il</w:t>
      </w:r>
    </w:p>
    <w:p w:rsidR="00DC0673" w:rsidRPr="00DC0673" w:rsidRDefault="00DC0673" w:rsidP="00DC0673">
      <w:pPr>
        <w:autoSpaceDE w:val="0"/>
        <w:autoSpaceDN w:val="0"/>
        <w:adjustRightInd w:val="0"/>
        <w:spacing w:after="0" w:line="240" w:lineRule="auto"/>
        <w:rPr>
          <w:rFonts w:cstheme="minorHAnsi"/>
          <w:sz w:val="24"/>
          <w:szCs w:val="24"/>
        </w:rPr>
      </w:pPr>
      <w:r w:rsidRPr="00DC0673">
        <w:rPr>
          <w:rFonts w:cstheme="minorHAnsi"/>
          <w:sz w:val="24"/>
          <w:szCs w:val="24"/>
        </w:rPr>
        <w:t>concetto con riferimenti almeno a un dipinto</w:t>
      </w:r>
    </w:p>
    <w:p w:rsidR="00DC0673" w:rsidRPr="00DC0673" w:rsidRDefault="00DC0673" w:rsidP="00DC0673">
      <w:pPr>
        <w:autoSpaceDE w:val="0"/>
        <w:autoSpaceDN w:val="0"/>
        <w:adjustRightInd w:val="0"/>
        <w:spacing w:after="0" w:line="240" w:lineRule="auto"/>
        <w:rPr>
          <w:rFonts w:cstheme="minorHAnsi"/>
          <w:sz w:val="24"/>
          <w:szCs w:val="24"/>
        </w:rPr>
      </w:pPr>
      <w:r w:rsidRPr="00DC0673">
        <w:rPr>
          <w:rFonts w:cstheme="minorHAnsi"/>
          <w:sz w:val="24"/>
          <w:szCs w:val="24"/>
        </w:rPr>
        <w:t>________________________________________________________________________</w:t>
      </w:r>
    </w:p>
    <w:p w:rsidR="00DC0673" w:rsidRPr="00DC0673" w:rsidRDefault="00DC0673" w:rsidP="00DC0673">
      <w:pPr>
        <w:autoSpaceDE w:val="0"/>
        <w:autoSpaceDN w:val="0"/>
        <w:adjustRightInd w:val="0"/>
        <w:spacing w:after="0" w:line="240" w:lineRule="auto"/>
        <w:rPr>
          <w:rFonts w:cstheme="minorHAnsi"/>
          <w:sz w:val="24"/>
          <w:szCs w:val="24"/>
        </w:rPr>
      </w:pPr>
      <w:r w:rsidRPr="00DC0673">
        <w:rPr>
          <w:rFonts w:cstheme="minorHAnsi"/>
          <w:sz w:val="24"/>
          <w:szCs w:val="24"/>
        </w:rPr>
        <w:t>________________________________________________________________________</w:t>
      </w:r>
    </w:p>
    <w:p w:rsidR="00DC0673" w:rsidRPr="00DC0673" w:rsidRDefault="00DC0673" w:rsidP="00DC0673">
      <w:pPr>
        <w:autoSpaceDE w:val="0"/>
        <w:autoSpaceDN w:val="0"/>
        <w:adjustRightInd w:val="0"/>
        <w:spacing w:after="0" w:line="240" w:lineRule="auto"/>
        <w:rPr>
          <w:rFonts w:cstheme="minorHAnsi"/>
          <w:sz w:val="24"/>
          <w:szCs w:val="24"/>
        </w:rPr>
      </w:pPr>
      <w:r w:rsidRPr="00DC0673">
        <w:rPr>
          <w:rFonts w:cstheme="minorHAnsi"/>
          <w:sz w:val="24"/>
          <w:szCs w:val="24"/>
        </w:rPr>
        <w:t>________________________________________________________________________</w:t>
      </w:r>
    </w:p>
    <w:p w:rsidR="00DC0673" w:rsidRPr="00DC0673" w:rsidRDefault="00DC0673" w:rsidP="00DC0673">
      <w:pPr>
        <w:autoSpaceDE w:val="0"/>
        <w:autoSpaceDN w:val="0"/>
        <w:adjustRightInd w:val="0"/>
        <w:spacing w:after="0" w:line="240" w:lineRule="auto"/>
        <w:rPr>
          <w:rFonts w:cstheme="minorHAnsi"/>
          <w:sz w:val="24"/>
          <w:szCs w:val="24"/>
        </w:rPr>
      </w:pPr>
      <w:r w:rsidRPr="00DC0673">
        <w:rPr>
          <w:rFonts w:cstheme="minorHAnsi"/>
          <w:sz w:val="24"/>
          <w:szCs w:val="24"/>
        </w:rPr>
        <w:t>________________________________________________________________________</w:t>
      </w:r>
    </w:p>
    <w:p w:rsidR="00DC0673" w:rsidRPr="00DC0673" w:rsidRDefault="00DC0673" w:rsidP="00DC0673">
      <w:pPr>
        <w:autoSpaceDE w:val="0"/>
        <w:autoSpaceDN w:val="0"/>
        <w:adjustRightInd w:val="0"/>
        <w:spacing w:after="0" w:line="240" w:lineRule="auto"/>
        <w:rPr>
          <w:rFonts w:cstheme="minorHAnsi"/>
          <w:sz w:val="24"/>
          <w:szCs w:val="24"/>
        </w:rPr>
      </w:pPr>
      <w:r w:rsidRPr="00DC0673">
        <w:rPr>
          <w:rFonts w:cstheme="minorHAnsi"/>
          <w:sz w:val="24"/>
          <w:szCs w:val="24"/>
        </w:rPr>
        <w:t>________________________________________________________________________</w:t>
      </w:r>
    </w:p>
    <w:p w:rsidR="00DC0673" w:rsidRPr="00DC0673" w:rsidRDefault="00DC0673" w:rsidP="00DC0673">
      <w:pPr>
        <w:autoSpaceDE w:val="0"/>
        <w:autoSpaceDN w:val="0"/>
        <w:adjustRightInd w:val="0"/>
        <w:spacing w:after="0" w:line="240" w:lineRule="auto"/>
        <w:rPr>
          <w:rFonts w:cstheme="minorHAnsi"/>
          <w:sz w:val="24"/>
          <w:szCs w:val="24"/>
        </w:rPr>
      </w:pPr>
      <w:r w:rsidRPr="00DC0673">
        <w:rPr>
          <w:rFonts w:cstheme="minorHAnsi"/>
          <w:sz w:val="24"/>
          <w:szCs w:val="24"/>
        </w:rPr>
        <w:t>________________________________________________________________________</w:t>
      </w:r>
    </w:p>
    <w:p w:rsidR="00DC0673" w:rsidRPr="00DC0673" w:rsidRDefault="00DC0673" w:rsidP="00DC0673">
      <w:pPr>
        <w:autoSpaceDE w:val="0"/>
        <w:autoSpaceDN w:val="0"/>
        <w:adjustRightInd w:val="0"/>
        <w:spacing w:after="0" w:line="240" w:lineRule="auto"/>
        <w:rPr>
          <w:rFonts w:cstheme="minorHAnsi"/>
          <w:sz w:val="24"/>
          <w:szCs w:val="24"/>
        </w:rPr>
      </w:pPr>
      <w:r w:rsidRPr="00DC0673">
        <w:rPr>
          <w:rFonts w:cstheme="minorHAnsi"/>
          <w:sz w:val="24"/>
          <w:szCs w:val="24"/>
        </w:rPr>
        <w:t>________________________________________________________________________</w:t>
      </w:r>
    </w:p>
    <w:p w:rsidR="00DC0673" w:rsidRPr="00DC0673" w:rsidRDefault="00DC0673" w:rsidP="00DC0673">
      <w:pPr>
        <w:autoSpaceDE w:val="0"/>
        <w:autoSpaceDN w:val="0"/>
        <w:adjustRightInd w:val="0"/>
        <w:spacing w:after="0" w:line="240" w:lineRule="auto"/>
        <w:rPr>
          <w:rFonts w:cstheme="minorHAnsi"/>
          <w:sz w:val="24"/>
          <w:szCs w:val="24"/>
        </w:rPr>
      </w:pPr>
      <w:r w:rsidRPr="00DC0673">
        <w:rPr>
          <w:rFonts w:cstheme="minorHAnsi"/>
          <w:sz w:val="24"/>
          <w:szCs w:val="24"/>
        </w:rPr>
        <w:t>________________________________________________________________________</w:t>
      </w:r>
    </w:p>
    <w:p w:rsidR="00DC0673" w:rsidRPr="00DC0673" w:rsidRDefault="00DC0673" w:rsidP="00DC0673">
      <w:pPr>
        <w:autoSpaceDE w:val="0"/>
        <w:autoSpaceDN w:val="0"/>
        <w:adjustRightInd w:val="0"/>
        <w:spacing w:after="0" w:line="240" w:lineRule="auto"/>
        <w:rPr>
          <w:rFonts w:cstheme="minorHAnsi"/>
          <w:sz w:val="24"/>
          <w:szCs w:val="24"/>
        </w:rPr>
      </w:pPr>
      <w:r w:rsidRPr="00DC0673">
        <w:rPr>
          <w:rFonts w:cstheme="minorHAnsi"/>
          <w:sz w:val="24"/>
          <w:szCs w:val="24"/>
        </w:rPr>
        <w:t>________________________________________________________________________</w:t>
      </w:r>
    </w:p>
    <w:p w:rsidR="00DC0673" w:rsidRPr="00DC0673" w:rsidRDefault="00DC0673" w:rsidP="00DC0673">
      <w:pPr>
        <w:autoSpaceDE w:val="0"/>
        <w:autoSpaceDN w:val="0"/>
        <w:adjustRightInd w:val="0"/>
        <w:spacing w:after="0" w:line="240" w:lineRule="auto"/>
        <w:rPr>
          <w:rFonts w:cstheme="minorHAnsi"/>
          <w:sz w:val="24"/>
          <w:szCs w:val="24"/>
        </w:rPr>
      </w:pPr>
      <w:r w:rsidRPr="00DC0673">
        <w:rPr>
          <w:rFonts w:cstheme="minorHAnsi"/>
          <w:sz w:val="24"/>
          <w:szCs w:val="24"/>
        </w:rPr>
        <w:t>________________________________________________________________________</w:t>
      </w:r>
    </w:p>
    <w:p w:rsidR="00DC0673" w:rsidRDefault="00DC0673" w:rsidP="00DC0673">
      <w:pPr>
        <w:autoSpaceDE w:val="0"/>
        <w:autoSpaceDN w:val="0"/>
        <w:adjustRightInd w:val="0"/>
        <w:spacing w:after="0" w:line="240" w:lineRule="auto"/>
        <w:rPr>
          <w:rFonts w:cstheme="minorHAnsi"/>
          <w:b/>
          <w:sz w:val="24"/>
          <w:szCs w:val="24"/>
        </w:rPr>
      </w:pPr>
    </w:p>
    <w:p w:rsidR="00DC0673" w:rsidRPr="00DC0673" w:rsidRDefault="00DC0673" w:rsidP="00DC0673">
      <w:pPr>
        <w:autoSpaceDE w:val="0"/>
        <w:autoSpaceDN w:val="0"/>
        <w:adjustRightInd w:val="0"/>
        <w:spacing w:after="0" w:line="240" w:lineRule="auto"/>
        <w:rPr>
          <w:rFonts w:cstheme="minorHAnsi"/>
          <w:b/>
          <w:sz w:val="24"/>
          <w:szCs w:val="24"/>
        </w:rPr>
      </w:pPr>
      <w:r w:rsidRPr="00DC0673">
        <w:rPr>
          <w:rFonts w:cstheme="minorHAnsi"/>
          <w:b/>
          <w:sz w:val="24"/>
          <w:szCs w:val="24"/>
        </w:rPr>
        <w:t xml:space="preserve">1. La poltrona Wassily di </w:t>
      </w:r>
      <w:proofErr w:type="spellStart"/>
      <w:r w:rsidRPr="00DC0673">
        <w:rPr>
          <w:rFonts w:cstheme="minorHAnsi"/>
          <w:b/>
          <w:sz w:val="24"/>
          <w:szCs w:val="24"/>
        </w:rPr>
        <w:t>Breuer</w:t>
      </w:r>
      <w:proofErr w:type="spellEnd"/>
    </w:p>
    <w:p w:rsidR="00DC0673" w:rsidRPr="00DC0673" w:rsidRDefault="00DC0673" w:rsidP="00FE584C">
      <w:pPr>
        <w:pStyle w:val="Paragrafoelenco"/>
        <w:numPr>
          <w:ilvl w:val="0"/>
          <w:numId w:val="23"/>
        </w:numPr>
        <w:autoSpaceDE w:val="0"/>
        <w:autoSpaceDN w:val="0"/>
        <w:adjustRightInd w:val="0"/>
        <w:ind w:left="284" w:hanging="284"/>
        <w:rPr>
          <w:rFonts w:asciiTheme="minorHAnsi" w:hAnsiTheme="minorHAnsi" w:cstheme="minorHAnsi"/>
        </w:rPr>
      </w:pPr>
      <w:r w:rsidRPr="00DC0673">
        <w:rPr>
          <w:rFonts w:asciiTheme="minorHAnsi" w:hAnsiTheme="minorHAnsi" w:cstheme="minorHAnsi"/>
        </w:rPr>
        <w:t>è composta da due materiali diversi per esigenze estetiche e formali.</w:t>
      </w:r>
    </w:p>
    <w:p w:rsidR="00DC0673" w:rsidRPr="00DC0673" w:rsidRDefault="00DC0673" w:rsidP="00FE584C">
      <w:pPr>
        <w:pStyle w:val="Paragrafoelenco"/>
        <w:numPr>
          <w:ilvl w:val="0"/>
          <w:numId w:val="23"/>
        </w:numPr>
        <w:autoSpaceDE w:val="0"/>
        <w:autoSpaceDN w:val="0"/>
        <w:adjustRightInd w:val="0"/>
        <w:ind w:left="426"/>
        <w:rPr>
          <w:rFonts w:asciiTheme="minorHAnsi" w:hAnsiTheme="minorHAnsi" w:cstheme="minorHAnsi"/>
        </w:rPr>
      </w:pPr>
      <w:r w:rsidRPr="00DC0673">
        <w:rPr>
          <w:rFonts w:asciiTheme="minorHAnsi" w:hAnsiTheme="minorHAnsi" w:cstheme="minorHAnsi"/>
        </w:rPr>
        <w:t>è composta da elementi tipicamente classici.</w:t>
      </w:r>
    </w:p>
    <w:p w:rsidR="00DC0673" w:rsidRPr="00DC0673" w:rsidRDefault="00DC0673" w:rsidP="00FE584C">
      <w:pPr>
        <w:pStyle w:val="Paragrafoelenco"/>
        <w:numPr>
          <w:ilvl w:val="0"/>
          <w:numId w:val="23"/>
        </w:numPr>
        <w:autoSpaceDE w:val="0"/>
        <w:autoSpaceDN w:val="0"/>
        <w:adjustRightInd w:val="0"/>
        <w:ind w:left="426"/>
        <w:rPr>
          <w:rFonts w:asciiTheme="minorHAnsi" w:hAnsiTheme="minorHAnsi" w:cstheme="minorHAnsi"/>
        </w:rPr>
      </w:pPr>
      <w:r w:rsidRPr="00DC0673">
        <w:rPr>
          <w:rFonts w:asciiTheme="minorHAnsi" w:hAnsiTheme="minorHAnsi" w:cstheme="minorHAnsi"/>
        </w:rPr>
        <w:t>è composta da due materiali diversi per esigenze estetiche, formali, economiche e funzionali.</w:t>
      </w:r>
    </w:p>
    <w:p w:rsidR="00DC0673" w:rsidRPr="00DC0673" w:rsidRDefault="00DC0673" w:rsidP="00FE584C">
      <w:pPr>
        <w:pStyle w:val="Paragrafoelenco"/>
        <w:numPr>
          <w:ilvl w:val="0"/>
          <w:numId w:val="23"/>
        </w:numPr>
        <w:autoSpaceDE w:val="0"/>
        <w:autoSpaceDN w:val="0"/>
        <w:adjustRightInd w:val="0"/>
        <w:ind w:left="426"/>
        <w:rPr>
          <w:rFonts w:asciiTheme="minorHAnsi" w:hAnsiTheme="minorHAnsi" w:cstheme="minorHAnsi"/>
        </w:rPr>
      </w:pPr>
      <w:r w:rsidRPr="00DC0673">
        <w:rPr>
          <w:rFonts w:asciiTheme="minorHAnsi" w:hAnsiTheme="minorHAnsi" w:cstheme="minorHAnsi"/>
        </w:rPr>
        <w:t>è stata progettata per una produzione artigianale in serie.</w:t>
      </w:r>
    </w:p>
    <w:p w:rsidR="00DC0673" w:rsidRPr="00DC0673" w:rsidRDefault="00DC0673" w:rsidP="00DC0673">
      <w:pPr>
        <w:autoSpaceDE w:val="0"/>
        <w:autoSpaceDN w:val="0"/>
        <w:adjustRightInd w:val="0"/>
        <w:spacing w:after="0" w:line="240" w:lineRule="auto"/>
        <w:rPr>
          <w:rFonts w:cstheme="minorHAnsi"/>
          <w:b/>
          <w:sz w:val="24"/>
          <w:szCs w:val="24"/>
        </w:rPr>
      </w:pPr>
      <w:r w:rsidRPr="00DC0673">
        <w:rPr>
          <w:rFonts w:cstheme="minorHAnsi"/>
          <w:b/>
          <w:sz w:val="24"/>
          <w:szCs w:val="24"/>
        </w:rPr>
        <w:t xml:space="preserve">2. La sede della Bauhaus di </w:t>
      </w:r>
      <w:proofErr w:type="spellStart"/>
      <w:r w:rsidRPr="00DC0673">
        <w:rPr>
          <w:rFonts w:cstheme="minorHAnsi"/>
          <w:b/>
          <w:sz w:val="24"/>
          <w:szCs w:val="24"/>
        </w:rPr>
        <w:t>Dessau</w:t>
      </w:r>
      <w:proofErr w:type="spellEnd"/>
    </w:p>
    <w:p w:rsidR="00DC0673" w:rsidRPr="00DC0673" w:rsidRDefault="00DC0673" w:rsidP="005363C9">
      <w:pPr>
        <w:pStyle w:val="Paragrafoelenco"/>
        <w:numPr>
          <w:ilvl w:val="0"/>
          <w:numId w:val="50"/>
        </w:numPr>
        <w:autoSpaceDE w:val="0"/>
        <w:autoSpaceDN w:val="0"/>
        <w:adjustRightInd w:val="0"/>
        <w:ind w:left="426"/>
        <w:rPr>
          <w:rFonts w:asciiTheme="minorHAnsi" w:hAnsiTheme="minorHAnsi" w:cstheme="minorHAnsi"/>
          <w:b/>
        </w:rPr>
      </w:pPr>
      <w:r w:rsidRPr="00DC0673">
        <w:rPr>
          <w:rFonts w:asciiTheme="minorHAnsi" w:hAnsiTheme="minorHAnsi" w:cstheme="minorHAnsi"/>
        </w:rPr>
        <w:t>è costituita da una planimetria rigorosamente simmetrica ed è omogenea nell’uso dei materiali.</w:t>
      </w:r>
    </w:p>
    <w:p w:rsidR="00DC0673" w:rsidRPr="00DC0673" w:rsidRDefault="00DC0673" w:rsidP="005363C9">
      <w:pPr>
        <w:pStyle w:val="Paragrafoelenco"/>
        <w:numPr>
          <w:ilvl w:val="0"/>
          <w:numId w:val="50"/>
        </w:numPr>
        <w:autoSpaceDE w:val="0"/>
        <w:autoSpaceDN w:val="0"/>
        <w:adjustRightInd w:val="0"/>
        <w:ind w:left="426"/>
        <w:rPr>
          <w:rFonts w:asciiTheme="minorHAnsi" w:hAnsiTheme="minorHAnsi" w:cstheme="minorHAnsi"/>
          <w:b/>
        </w:rPr>
      </w:pPr>
      <w:r w:rsidRPr="00DC0673">
        <w:rPr>
          <w:rFonts w:asciiTheme="minorHAnsi" w:hAnsiTheme="minorHAnsi" w:cstheme="minorHAnsi"/>
        </w:rPr>
        <w:t>è progettata con attenzione a diversificare forme e materiali in relazione alla funzione dei diversi ambienti dell’edificio.</w:t>
      </w:r>
    </w:p>
    <w:p w:rsidR="00DC0673" w:rsidRPr="00DC0673" w:rsidRDefault="00DC0673" w:rsidP="005363C9">
      <w:pPr>
        <w:pStyle w:val="Paragrafoelenco"/>
        <w:numPr>
          <w:ilvl w:val="0"/>
          <w:numId w:val="50"/>
        </w:numPr>
        <w:autoSpaceDE w:val="0"/>
        <w:autoSpaceDN w:val="0"/>
        <w:adjustRightInd w:val="0"/>
        <w:ind w:left="426"/>
        <w:rPr>
          <w:rFonts w:asciiTheme="minorHAnsi" w:hAnsiTheme="minorHAnsi" w:cstheme="minorHAnsi"/>
          <w:b/>
        </w:rPr>
      </w:pPr>
      <w:r w:rsidRPr="00DC0673">
        <w:rPr>
          <w:rFonts w:asciiTheme="minorHAnsi" w:hAnsiTheme="minorHAnsi" w:cstheme="minorHAnsi"/>
        </w:rPr>
        <w:t>presenta uno schema planimetrico con accenti fortemente semplificati, ma simbolicamente molto rilevanti</w:t>
      </w:r>
    </w:p>
    <w:p w:rsidR="00DC0673" w:rsidRPr="00DC0673" w:rsidRDefault="00DC0673" w:rsidP="005363C9">
      <w:pPr>
        <w:pStyle w:val="Paragrafoelenco"/>
        <w:numPr>
          <w:ilvl w:val="0"/>
          <w:numId w:val="50"/>
        </w:numPr>
        <w:autoSpaceDE w:val="0"/>
        <w:autoSpaceDN w:val="0"/>
        <w:adjustRightInd w:val="0"/>
        <w:ind w:left="426"/>
        <w:rPr>
          <w:rFonts w:asciiTheme="minorHAnsi" w:hAnsiTheme="minorHAnsi" w:cstheme="minorHAnsi"/>
          <w:b/>
        </w:rPr>
      </w:pPr>
      <w:r w:rsidRPr="00DC0673">
        <w:rPr>
          <w:rFonts w:asciiTheme="minorHAnsi" w:hAnsiTheme="minorHAnsi" w:cstheme="minorHAnsi"/>
        </w:rPr>
        <w:t>è progettata con molta attenzione alla relazione con l’ambiente e lo spazio circostante.</w:t>
      </w:r>
    </w:p>
    <w:p w:rsidR="00DC0673" w:rsidRPr="00DC0673" w:rsidRDefault="00DC0673" w:rsidP="00DC0673">
      <w:pPr>
        <w:autoSpaceDE w:val="0"/>
        <w:autoSpaceDN w:val="0"/>
        <w:adjustRightInd w:val="0"/>
        <w:spacing w:after="0" w:line="240" w:lineRule="auto"/>
        <w:ind w:left="284"/>
        <w:rPr>
          <w:rFonts w:cstheme="minorHAnsi"/>
          <w:b/>
          <w:sz w:val="24"/>
          <w:szCs w:val="24"/>
        </w:rPr>
      </w:pPr>
      <w:r w:rsidRPr="00DC0673">
        <w:rPr>
          <w:rFonts w:cstheme="minorHAnsi"/>
          <w:b/>
          <w:sz w:val="24"/>
          <w:szCs w:val="24"/>
        </w:rPr>
        <w:t>3. Tra gli esempi di architettura italiana tra la fine degli anni Venti e gli anni Trenta</w:t>
      </w:r>
    </w:p>
    <w:p w:rsidR="00DC0673" w:rsidRPr="00DC0673" w:rsidRDefault="00DC0673" w:rsidP="005363C9">
      <w:pPr>
        <w:pStyle w:val="Paragrafoelenco"/>
        <w:numPr>
          <w:ilvl w:val="0"/>
          <w:numId w:val="51"/>
        </w:numPr>
        <w:autoSpaceDE w:val="0"/>
        <w:autoSpaceDN w:val="0"/>
        <w:adjustRightInd w:val="0"/>
        <w:ind w:left="426"/>
        <w:rPr>
          <w:rFonts w:asciiTheme="minorHAnsi" w:hAnsiTheme="minorHAnsi" w:cstheme="minorHAnsi"/>
        </w:rPr>
      </w:pPr>
      <w:r w:rsidRPr="00DC0673">
        <w:rPr>
          <w:rFonts w:asciiTheme="minorHAnsi" w:hAnsiTheme="minorHAnsi" w:cstheme="minorHAnsi"/>
        </w:rPr>
        <w:t>vanno citati edifici pubblici tutti di tipo razionalista, molto vicini alle</w:t>
      </w:r>
    </w:p>
    <w:p w:rsidR="00DC0673" w:rsidRPr="00DC0673" w:rsidRDefault="00DC0673" w:rsidP="00DC0673">
      <w:pPr>
        <w:autoSpaceDE w:val="0"/>
        <w:autoSpaceDN w:val="0"/>
        <w:adjustRightInd w:val="0"/>
        <w:spacing w:after="0" w:line="240" w:lineRule="auto"/>
        <w:ind w:left="426"/>
        <w:rPr>
          <w:rFonts w:cstheme="minorHAnsi"/>
          <w:sz w:val="24"/>
          <w:szCs w:val="24"/>
        </w:rPr>
      </w:pPr>
      <w:r w:rsidRPr="00DC0673">
        <w:rPr>
          <w:rFonts w:cstheme="minorHAnsi"/>
          <w:sz w:val="24"/>
          <w:szCs w:val="24"/>
        </w:rPr>
        <w:t>sperimentazioni tedesche</w:t>
      </w:r>
    </w:p>
    <w:p w:rsidR="00DC0673" w:rsidRPr="00DC0673" w:rsidRDefault="00DC0673" w:rsidP="005363C9">
      <w:pPr>
        <w:pStyle w:val="Paragrafoelenco"/>
        <w:numPr>
          <w:ilvl w:val="0"/>
          <w:numId w:val="51"/>
        </w:numPr>
        <w:autoSpaceDE w:val="0"/>
        <w:autoSpaceDN w:val="0"/>
        <w:adjustRightInd w:val="0"/>
        <w:ind w:left="426"/>
        <w:rPr>
          <w:rFonts w:asciiTheme="minorHAnsi" w:hAnsiTheme="minorHAnsi" w:cstheme="minorHAnsi"/>
        </w:rPr>
      </w:pPr>
      <w:r w:rsidRPr="00DC0673">
        <w:rPr>
          <w:rFonts w:asciiTheme="minorHAnsi" w:hAnsiTheme="minorHAnsi" w:cstheme="minorHAnsi"/>
        </w:rPr>
        <w:t>ci sono esempi di edifici pubblici, voluti dal regime a scopo di propaganda a fianco di altri ispirati al razionalismo tedesco.</w:t>
      </w:r>
    </w:p>
    <w:p w:rsidR="00DC0673" w:rsidRPr="00DC0673" w:rsidRDefault="00DC0673" w:rsidP="005363C9">
      <w:pPr>
        <w:pStyle w:val="Paragrafoelenco"/>
        <w:numPr>
          <w:ilvl w:val="0"/>
          <w:numId w:val="51"/>
        </w:numPr>
        <w:autoSpaceDE w:val="0"/>
        <w:autoSpaceDN w:val="0"/>
        <w:adjustRightInd w:val="0"/>
        <w:ind w:left="426"/>
        <w:rPr>
          <w:rFonts w:asciiTheme="minorHAnsi" w:hAnsiTheme="minorHAnsi" w:cstheme="minorHAnsi"/>
        </w:rPr>
      </w:pPr>
      <w:r w:rsidRPr="00DC0673">
        <w:rPr>
          <w:rFonts w:asciiTheme="minorHAnsi" w:hAnsiTheme="minorHAnsi" w:cstheme="minorHAnsi"/>
        </w:rPr>
        <w:t xml:space="preserve">dominano gli ultimi esempi di </w:t>
      </w:r>
      <w:proofErr w:type="spellStart"/>
      <w:r w:rsidRPr="00DC0673">
        <w:rPr>
          <w:rFonts w:asciiTheme="minorHAnsi" w:hAnsiTheme="minorHAnsi" w:cstheme="minorHAnsi"/>
        </w:rPr>
        <w:t>decò</w:t>
      </w:r>
      <w:proofErr w:type="spellEnd"/>
      <w:r w:rsidRPr="00DC0673">
        <w:rPr>
          <w:rFonts w:asciiTheme="minorHAnsi" w:hAnsiTheme="minorHAnsi" w:cstheme="minorHAnsi"/>
        </w:rPr>
        <w:t xml:space="preserve"> tra i quali spicca la Ca’ Brutta di Muzio</w:t>
      </w:r>
    </w:p>
    <w:p w:rsidR="00DC0673" w:rsidRPr="00DC0673" w:rsidRDefault="00DC0673" w:rsidP="005363C9">
      <w:pPr>
        <w:pStyle w:val="Paragrafoelenco"/>
        <w:numPr>
          <w:ilvl w:val="0"/>
          <w:numId w:val="51"/>
        </w:numPr>
        <w:autoSpaceDE w:val="0"/>
        <w:autoSpaceDN w:val="0"/>
        <w:adjustRightInd w:val="0"/>
        <w:ind w:left="426"/>
        <w:rPr>
          <w:rFonts w:asciiTheme="minorHAnsi" w:hAnsiTheme="minorHAnsi" w:cstheme="minorHAnsi"/>
        </w:rPr>
      </w:pPr>
      <w:r w:rsidRPr="00DC0673">
        <w:rPr>
          <w:rFonts w:asciiTheme="minorHAnsi" w:hAnsiTheme="minorHAnsi" w:cstheme="minorHAnsi"/>
        </w:rPr>
        <w:t>non vi sono esempi interessanti che possano competere con le coeve esperienze europee.</w:t>
      </w:r>
    </w:p>
    <w:p w:rsidR="00DC0673" w:rsidRPr="00DC0673" w:rsidRDefault="00DC0673" w:rsidP="00F153DB">
      <w:pPr>
        <w:autoSpaceDE w:val="0"/>
        <w:autoSpaceDN w:val="0"/>
        <w:adjustRightInd w:val="0"/>
        <w:spacing w:after="0" w:line="240" w:lineRule="auto"/>
        <w:ind w:left="426"/>
        <w:rPr>
          <w:rFonts w:cstheme="minorHAnsi"/>
          <w:b/>
          <w:sz w:val="24"/>
          <w:szCs w:val="24"/>
        </w:rPr>
      </w:pPr>
      <w:r w:rsidRPr="00DC0673">
        <w:rPr>
          <w:rFonts w:cstheme="minorHAnsi"/>
          <w:b/>
          <w:sz w:val="24"/>
          <w:szCs w:val="24"/>
        </w:rPr>
        <w:t xml:space="preserve">4. Nella pittura di Von </w:t>
      </w:r>
      <w:proofErr w:type="spellStart"/>
      <w:r w:rsidRPr="00DC0673">
        <w:rPr>
          <w:rFonts w:cstheme="minorHAnsi"/>
          <w:b/>
          <w:sz w:val="24"/>
          <w:szCs w:val="24"/>
        </w:rPr>
        <w:t>Stuck</w:t>
      </w:r>
      <w:proofErr w:type="spellEnd"/>
      <w:r w:rsidRPr="00DC0673">
        <w:rPr>
          <w:rFonts w:cstheme="minorHAnsi"/>
          <w:b/>
          <w:sz w:val="24"/>
          <w:szCs w:val="24"/>
        </w:rPr>
        <w:t xml:space="preserve"> e di </w:t>
      </w:r>
      <w:proofErr w:type="spellStart"/>
      <w:r w:rsidRPr="00DC0673">
        <w:rPr>
          <w:rFonts w:cstheme="minorHAnsi"/>
          <w:b/>
          <w:sz w:val="24"/>
          <w:szCs w:val="24"/>
        </w:rPr>
        <w:t>Bocklin</w:t>
      </w:r>
      <w:proofErr w:type="spellEnd"/>
    </w:p>
    <w:p w:rsidR="00DC0673" w:rsidRPr="00DC0673" w:rsidRDefault="00DC0673" w:rsidP="005363C9">
      <w:pPr>
        <w:pStyle w:val="Paragrafoelenco"/>
        <w:numPr>
          <w:ilvl w:val="0"/>
          <w:numId w:val="52"/>
        </w:numPr>
        <w:autoSpaceDE w:val="0"/>
        <w:autoSpaceDN w:val="0"/>
        <w:adjustRightInd w:val="0"/>
        <w:ind w:left="426"/>
        <w:rPr>
          <w:rFonts w:cstheme="minorHAnsi"/>
        </w:rPr>
      </w:pPr>
      <w:r w:rsidRPr="00DC0673">
        <w:rPr>
          <w:rFonts w:cstheme="minorHAnsi"/>
        </w:rPr>
        <w:lastRenderedPageBreak/>
        <w:t>riconosciamo i tratti tipici dell’espressionismo tedesco, segnato dal modello di</w:t>
      </w:r>
      <w:r>
        <w:rPr>
          <w:rFonts w:cstheme="minorHAnsi"/>
        </w:rPr>
        <w:t xml:space="preserve"> </w:t>
      </w:r>
      <w:proofErr w:type="spellStart"/>
      <w:r w:rsidRPr="00DC0673">
        <w:rPr>
          <w:rFonts w:asciiTheme="minorHAnsi" w:hAnsiTheme="minorHAnsi" w:cstheme="minorHAnsi"/>
        </w:rPr>
        <w:t>Munch</w:t>
      </w:r>
      <w:proofErr w:type="spellEnd"/>
      <w:r w:rsidRPr="00DC0673">
        <w:rPr>
          <w:rFonts w:asciiTheme="minorHAnsi" w:hAnsiTheme="minorHAnsi" w:cstheme="minorHAnsi"/>
        </w:rPr>
        <w:t xml:space="preserve"> e poi sviluppato dai pittori della </w:t>
      </w:r>
      <w:proofErr w:type="spellStart"/>
      <w:r w:rsidRPr="00DC0673">
        <w:rPr>
          <w:rFonts w:asciiTheme="minorHAnsi" w:hAnsiTheme="minorHAnsi" w:cstheme="minorHAnsi"/>
        </w:rPr>
        <w:t>Brucke</w:t>
      </w:r>
      <w:proofErr w:type="spellEnd"/>
      <w:r w:rsidRPr="00DC0673">
        <w:rPr>
          <w:rFonts w:asciiTheme="minorHAnsi" w:hAnsiTheme="minorHAnsi" w:cstheme="minorHAnsi"/>
        </w:rPr>
        <w:t>.</w:t>
      </w:r>
    </w:p>
    <w:p w:rsidR="00F153DB" w:rsidRPr="00F153DB" w:rsidRDefault="00DC0673" w:rsidP="005363C9">
      <w:pPr>
        <w:pStyle w:val="Paragrafoelenco"/>
        <w:numPr>
          <w:ilvl w:val="0"/>
          <w:numId w:val="52"/>
        </w:numPr>
        <w:autoSpaceDE w:val="0"/>
        <w:autoSpaceDN w:val="0"/>
        <w:adjustRightInd w:val="0"/>
        <w:ind w:left="426"/>
        <w:rPr>
          <w:rFonts w:cstheme="minorHAnsi"/>
        </w:rPr>
      </w:pPr>
      <w:r w:rsidRPr="00DC0673">
        <w:rPr>
          <w:rFonts w:cstheme="minorHAnsi"/>
        </w:rPr>
        <w:t>s</w:t>
      </w:r>
      <w:r w:rsidRPr="00DC0673">
        <w:rPr>
          <w:rFonts w:asciiTheme="minorHAnsi" w:hAnsiTheme="minorHAnsi" w:cstheme="minorHAnsi"/>
        </w:rPr>
        <w:t>i colgono molti riferimenti alla pittura simbolista, sia nei temi, sia nelle soluzioni</w:t>
      </w:r>
      <w:r w:rsidR="00F153DB">
        <w:rPr>
          <w:rFonts w:asciiTheme="minorHAnsi" w:hAnsiTheme="minorHAnsi" w:cstheme="minorHAnsi"/>
        </w:rPr>
        <w:t xml:space="preserve"> </w:t>
      </w:r>
      <w:r w:rsidRPr="00F153DB">
        <w:rPr>
          <w:rFonts w:asciiTheme="minorHAnsi" w:hAnsiTheme="minorHAnsi" w:cstheme="minorHAnsi"/>
        </w:rPr>
        <w:t>stilistiche.</w:t>
      </w:r>
    </w:p>
    <w:p w:rsidR="00F153DB" w:rsidRPr="00F153DB" w:rsidRDefault="00DC0673" w:rsidP="005363C9">
      <w:pPr>
        <w:pStyle w:val="Paragrafoelenco"/>
        <w:numPr>
          <w:ilvl w:val="0"/>
          <w:numId w:val="52"/>
        </w:numPr>
        <w:autoSpaceDE w:val="0"/>
        <w:autoSpaceDN w:val="0"/>
        <w:adjustRightInd w:val="0"/>
        <w:ind w:left="426"/>
        <w:rPr>
          <w:rFonts w:cstheme="minorHAnsi"/>
        </w:rPr>
      </w:pPr>
      <w:r w:rsidRPr="00F153DB">
        <w:rPr>
          <w:rFonts w:asciiTheme="minorHAnsi" w:hAnsiTheme="minorHAnsi" w:cstheme="minorHAnsi"/>
        </w:rPr>
        <w:t>Si colgono molti riferimenti all’espressionismo francese, in particolare alla</w:t>
      </w:r>
      <w:r w:rsidR="00F153DB">
        <w:rPr>
          <w:rFonts w:asciiTheme="minorHAnsi" w:hAnsiTheme="minorHAnsi" w:cstheme="minorHAnsi"/>
        </w:rPr>
        <w:t xml:space="preserve"> </w:t>
      </w:r>
      <w:r w:rsidRPr="00F153DB">
        <w:rPr>
          <w:rFonts w:asciiTheme="minorHAnsi" w:hAnsiTheme="minorHAnsi" w:cstheme="minorHAnsi"/>
        </w:rPr>
        <w:t>pittura dei Fauves.</w:t>
      </w:r>
    </w:p>
    <w:p w:rsidR="00DC0673" w:rsidRPr="00F153DB" w:rsidRDefault="00DC0673" w:rsidP="005363C9">
      <w:pPr>
        <w:pStyle w:val="Paragrafoelenco"/>
        <w:numPr>
          <w:ilvl w:val="0"/>
          <w:numId w:val="52"/>
        </w:numPr>
        <w:autoSpaceDE w:val="0"/>
        <w:autoSpaceDN w:val="0"/>
        <w:adjustRightInd w:val="0"/>
        <w:ind w:left="426"/>
        <w:rPr>
          <w:rFonts w:cstheme="minorHAnsi"/>
        </w:rPr>
      </w:pPr>
      <w:r w:rsidRPr="00F153DB">
        <w:rPr>
          <w:rFonts w:asciiTheme="minorHAnsi" w:hAnsiTheme="minorHAnsi" w:cstheme="minorHAnsi"/>
        </w:rPr>
        <w:t>Tornano i temi tipici del romanticismo inglese, cioè la visione della natura come</w:t>
      </w:r>
      <w:r w:rsidR="00F153DB">
        <w:rPr>
          <w:rFonts w:asciiTheme="minorHAnsi" w:hAnsiTheme="minorHAnsi" w:cstheme="minorHAnsi"/>
        </w:rPr>
        <w:t xml:space="preserve"> </w:t>
      </w:r>
      <w:r w:rsidRPr="00F153DB">
        <w:rPr>
          <w:rFonts w:asciiTheme="minorHAnsi" w:hAnsiTheme="minorHAnsi" w:cstheme="minorHAnsi"/>
        </w:rPr>
        <w:t>luogo spirituale.</w:t>
      </w:r>
    </w:p>
    <w:p w:rsidR="00DC0673" w:rsidRPr="00F153DB" w:rsidRDefault="00DC0673" w:rsidP="00F153DB">
      <w:pPr>
        <w:autoSpaceDE w:val="0"/>
        <w:autoSpaceDN w:val="0"/>
        <w:adjustRightInd w:val="0"/>
        <w:spacing w:after="0" w:line="240" w:lineRule="auto"/>
        <w:ind w:left="426"/>
        <w:rPr>
          <w:rFonts w:cstheme="minorHAnsi"/>
          <w:b/>
          <w:sz w:val="24"/>
          <w:szCs w:val="24"/>
        </w:rPr>
      </w:pPr>
      <w:r w:rsidRPr="00F153DB">
        <w:rPr>
          <w:rFonts w:cstheme="minorHAnsi"/>
          <w:b/>
          <w:sz w:val="24"/>
          <w:szCs w:val="24"/>
        </w:rPr>
        <w:t xml:space="preserve">5. Nella “Persistenza della memoria” di </w:t>
      </w:r>
      <w:proofErr w:type="spellStart"/>
      <w:r w:rsidRPr="00F153DB">
        <w:rPr>
          <w:rFonts w:cstheme="minorHAnsi"/>
          <w:b/>
          <w:sz w:val="24"/>
          <w:szCs w:val="24"/>
        </w:rPr>
        <w:t>Dalí</w:t>
      </w:r>
      <w:proofErr w:type="spellEnd"/>
    </w:p>
    <w:p w:rsidR="00F153DB" w:rsidRPr="00F153DB" w:rsidRDefault="00DC0673" w:rsidP="005363C9">
      <w:pPr>
        <w:pStyle w:val="Paragrafoelenco"/>
        <w:numPr>
          <w:ilvl w:val="0"/>
          <w:numId w:val="53"/>
        </w:numPr>
        <w:autoSpaceDE w:val="0"/>
        <w:autoSpaceDN w:val="0"/>
        <w:adjustRightInd w:val="0"/>
        <w:ind w:left="426"/>
        <w:rPr>
          <w:rFonts w:cstheme="minorHAnsi"/>
        </w:rPr>
      </w:pPr>
      <w:r w:rsidRPr="00F153DB">
        <w:rPr>
          <w:rFonts w:cstheme="minorHAnsi"/>
        </w:rPr>
        <w:t>il tema del tempo e della sua disgregazione viene espresso con diverse</w:t>
      </w:r>
      <w:r w:rsidR="00F153DB">
        <w:rPr>
          <w:rFonts w:cstheme="minorHAnsi"/>
        </w:rPr>
        <w:t xml:space="preserve"> </w:t>
      </w:r>
      <w:r w:rsidRPr="00F153DB">
        <w:rPr>
          <w:rFonts w:asciiTheme="minorHAnsi" w:hAnsiTheme="minorHAnsi" w:cstheme="minorHAnsi"/>
        </w:rPr>
        <w:t>simbologie: dalle formiche che corrodono, alla “mollezza” degli orologi,</w:t>
      </w:r>
      <w:r w:rsidR="00F153DB">
        <w:rPr>
          <w:rFonts w:asciiTheme="minorHAnsi" w:hAnsiTheme="minorHAnsi" w:cstheme="minorHAnsi"/>
        </w:rPr>
        <w:t xml:space="preserve"> </w:t>
      </w:r>
      <w:r w:rsidRPr="00F153DB">
        <w:rPr>
          <w:rFonts w:asciiTheme="minorHAnsi" w:hAnsiTheme="minorHAnsi" w:cstheme="minorHAnsi"/>
        </w:rPr>
        <w:t>suggerita da un gioco di associazioni libere con la mollezza del formaggio</w:t>
      </w:r>
    </w:p>
    <w:p w:rsidR="00F153DB" w:rsidRPr="00F153DB" w:rsidRDefault="00DC0673" w:rsidP="005363C9">
      <w:pPr>
        <w:pStyle w:val="Paragrafoelenco"/>
        <w:numPr>
          <w:ilvl w:val="0"/>
          <w:numId w:val="53"/>
        </w:numPr>
        <w:autoSpaceDE w:val="0"/>
        <w:autoSpaceDN w:val="0"/>
        <w:adjustRightInd w:val="0"/>
        <w:ind w:left="426"/>
        <w:rPr>
          <w:rFonts w:cstheme="minorHAnsi"/>
        </w:rPr>
      </w:pPr>
      <w:r w:rsidRPr="00F153DB">
        <w:rPr>
          <w:rFonts w:asciiTheme="minorHAnsi" w:hAnsiTheme="minorHAnsi" w:cstheme="minorHAnsi"/>
        </w:rPr>
        <w:t>il tema del tempo viene espresso attraverso alcune immagini estremamente</w:t>
      </w:r>
      <w:r w:rsidR="00F153DB">
        <w:rPr>
          <w:rFonts w:asciiTheme="minorHAnsi" w:hAnsiTheme="minorHAnsi" w:cstheme="minorHAnsi"/>
        </w:rPr>
        <w:t xml:space="preserve"> </w:t>
      </w:r>
      <w:r w:rsidRPr="00F153DB">
        <w:rPr>
          <w:rFonts w:asciiTheme="minorHAnsi" w:hAnsiTheme="minorHAnsi" w:cstheme="minorHAnsi"/>
        </w:rPr>
        <w:t>suggestive, come le formiche che corrodono la mano del protagonista.</w:t>
      </w:r>
    </w:p>
    <w:p w:rsidR="00F153DB" w:rsidRPr="00F153DB" w:rsidRDefault="00DC0673" w:rsidP="005363C9">
      <w:pPr>
        <w:pStyle w:val="Paragrafoelenco"/>
        <w:numPr>
          <w:ilvl w:val="0"/>
          <w:numId w:val="53"/>
        </w:numPr>
        <w:autoSpaceDE w:val="0"/>
        <w:autoSpaceDN w:val="0"/>
        <w:adjustRightInd w:val="0"/>
        <w:ind w:left="426"/>
        <w:rPr>
          <w:rFonts w:cstheme="minorHAnsi"/>
        </w:rPr>
      </w:pPr>
      <w:r w:rsidRPr="00F153DB">
        <w:rPr>
          <w:rFonts w:asciiTheme="minorHAnsi" w:hAnsiTheme="minorHAnsi" w:cstheme="minorHAnsi"/>
        </w:rPr>
        <w:t>la raffigurazione richiama le forme della dissoluzione e della decomposizione</w:t>
      </w:r>
      <w:r w:rsidR="00F153DB">
        <w:rPr>
          <w:rFonts w:asciiTheme="minorHAnsi" w:hAnsiTheme="minorHAnsi" w:cstheme="minorHAnsi"/>
        </w:rPr>
        <w:t xml:space="preserve"> </w:t>
      </w:r>
      <w:r w:rsidRPr="00F153DB">
        <w:rPr>
          <w:rFonts w:asciiTheme="minorHAnsi" w:hAnsiTheme="minorHAnsi" w:cstheme="minorHAnsi"/>
        </w:rPr>
        <w:t xml:space="preserve">dell’immagine tipiche della pittura di Picasso, molto ammirato da </w:t>
      </w:r>
      <w:proofErr w:type="spellStart"/>
      <w:r w:rsidRPr="00F153DB">
        <w:rPr>
          <w:rFonts w:asciiTheme="minorHAnsi" w:hAnsiTheme="minorHAnsi" w:cstheme="minorHAnsi"/>
        </w:rPr>
        <w:t>Dalí</w:t>
      </w:r>
      <w:proofErr w:type="spellEnd"/>
    </w:p>
    <w:p w:rsidR="00DC0673" w:rsidRPr="00F153DB" w:rsidRDefault="00DC0673" w:rsidP="005363C9">
      <w:pPr>
        <w:pStyle w:val="Paragrafoelenco"/>
        <w:numPr>
          <w:ilvl w:val="0"/>
          <w:numId w:val="53"/>
        </w:numPr>
        <w:autoSpaceDE w:val="0"/>
        <w:autoSpaceDN w:val="0"/>
        <w:adjustRightInd w:val="0"/>
        <w:ind w:left="426"/>
        <w:rPr>
          <w:rFonts w:cstheme="minorHAnsi"/>
        </w:rPr>
      </w:pPr>
      <w:r w:rsidRPr="00F153DB">
        <w:rPr>
          <w:rFonts w:asciiTheme="minorHAnsi" w:hAnsiTheme="minorHAnsi" w:cstheme="minorHAnsi"/>
        </w:rPr>
        <w:t>torna uno dei temi chiave della cultura del Novecento, cioè la fondatezza del</w:t>
      </w:r>
      <w:r w:rsidR="00F153DB">
        <w:rPr>
          <w:rFonts w:asciiTheme="minorHAnsi" w:hAnsiTheme="minorHAnsi" w:cstheme="minorHAnsi"/>
        </w:rPr>
        <w:t xml:space="preserve"> </w:t>
      </w:r>
      <w:r w:rsidRPr="00F153DB">
        <w:rPr>
          <w:rFonts w:asciiTheme="minorHAnsi" w:hAnsiTheme="minorHAnsi" w:cstheme="minorHAnsi"/>
        </w:rPr>
        <w:t>tempo matematico, come riferimento certo e indiscutibile per la coscienza</w:t>
      </w:r>
      <w:r w:rsidR="00F153DB">
        <w:rPr>
          <w:rFonts w:asciiTheme="minorHAnsi" w:hAnsiTheme="minorHAnsi" w:cstheme="minorHAnsi"/>
        </w:rPr>
        <w:t xml:space="preserve"> </w:t>
      </w:r>
      <w:r w:rsidRPr="00F153DB">
        <w:rPr>
          <w:rFonts w:asciiTheme="minorHAnsi" w:hAnsiTheme="minorHAnsi" w:cstheme="minorHAnsi"/>
        </w:rPr>
        <w:t>dell’uomo.</w:t>
      </w:r>
    </w:p>
    <w:p w:rsidR="00F153DB" w:rsidRPr="00F153DB" w:rsidRDefault="00F153DB" w:rsidP="00F153DB">
      <w:pPr>
        <w:autoSpaceDE w:val="0"/>
        <w:autoSpaceDN w:val="0"/>
        <w:adjustRightInd w:val="0"/>
        <w:rPr>
          <w:rFonts w:cstheme="minorHAnsi"/>
        </w:rPr>
      </w:pPr>
    </w:p>
    <w:p w:rsidR="00A82FA5" w:rsidRPr="00A82FA5" w:rsidRDefault="00A82FA5" w:rsidP="00F153DB">
      <w:pPr>
        <w:pStyle w:val="Paragrafoelenco"/>
        <w:ind w:left="426" w:firstLine="696"/>
        <w:jc w:val="center"/>
        <w:rPr>
          <w:rFonts w:asciiTheme="minorHAnsi" w:hAnsiTheme="minorHAnsi" w:cstheme="minorHAnsi"/>
          <w:b/>
        </w:rPr>
      </w:pPr>
      <w:r w:rsidRPr="00A82FA5">
        <w:rPr>
          <w:rFonts w:asciiTheme="minorHAnsi" w:hAnsiTheme="minorHAnsi" w:cstheme="minorHAnsi"/>
          <w:b/>
        </w:rPr>
        <w:t>FISICA</w:t>
      </w:r>
    </w:p>
    <w:p w:rsidR="00A82FA5" w:rsidRPr="00A82FA5" w:rsidRDefault="00A82FA5" w:rsidP="005363C9">
      <w:pPr>
        <w:pStyle w:val="Normale1"/>
        <w:widowControl w:val="0"/>
        <w:numPr>
          <w:ilvl w:val="0"/>
          <w:numId w:val="32"/>
        </w:numPr>
        <w:tabs>
          <w:tab w:val="left" w:pos="369"/>
          <w:tab w:val="left" w:pos="709"/>
        </w:tabs>
        <w:spacing w:before="240"/>
        <w:jc w:val="both"/>
        <w:rPr>
          <w:rFonts w:asciiTheme="minorHAnsi" w:hAnsiTheme="minorHAnsi" w:cstheme="minorHAnsi"/>
        </w:rPr>
      </w:pPr>
      <w:r w:rsidRPr="00A82FA5">
        <w:rPr>
          <w:rFonts w:asciiTheme="minorHAnsi" w:hAnsiTheme="minorHAnsi" w:cstheme="minorHAnsi"/>
        </w:rPr>
        <w:t>Affinché la spira di un motore continui a ruotare è necessario:</w:t>
      </w:r>
    </w:p>
    <w:p w:rsidR="00A82FA5" w:rsidRPr="00A82FA5" w:rsidRDefault="00A82FA5" w:rsidP="005363C9">
      <w:pPr>
        <w:pStyle w:val="Normale1"/>
        <w:widowControl w:val="0"/>
        <w:numPr>
          <w:ilvl w:val="0"/>
          <w:numId w:val="33"/>
        </w:numPr>
        <w:tabs>
          <w:tab w:val="left" w:pos="369"/>
          <w:tab w:val="left" w:pos="709"/>
        </w:tabs>
        <w:jc w:val="both"/>
        <w:rPr>
          <w:rFonts w:asciiTheme="minorHAnsi" w:hAnsiTheme="minorHAnsi" w:cstheme="minorHAnsi"/>
        </w:rPr>
      </w:pPr>
      <w:r w:rsidRPr="00A82FA5">
        <w:rPr>
          <w:rFonts w:asciiTheme="minorHAnsi" w:hAnsiTheme="minorHAnsi" w:cstheme="minorHAnsi"/>
        </w:rPr>
        <w:t>cambiare il verso della corrente ogni mezzo giro</w:t>
      </w:r>
    </w:p>
    <w:p w:rsidR="00A82FA5" w:rsidRPr="00A82FA5" w:rsidRDefault="00A82FA5" w:rsidP="005363C9">
      <w:pPr>
        <w:pStyle w:val="Normale1"/>
        <w:widowControl w:val="0"/>
        <w:numPr>
          <w:ilvl w:val="0"/>
          <w:numId w:val="33"/>
        </w:numPr>
        <w:tabs>
          <w:tab w:val="left" w:pos="369"/>
          <w:tab w:val="left" w:pos="709"/>
        </w:tabs>
        <w:jc w:val="both"/>
        <w:rPr>
          <w:rFonts w:asciiTheme="minorHAnsi" w:hAnsiTheme="minorHAnsi" w:cstheme="minorHAnsi"/>
        </w:rPr>
      </w:pPr>
      <w:r w:rsidRPr="00A82FA5">
        <w:rPr>
          <w:rFonts w:asciiTheme="minorHAnsi" w:hAnsiTheme="minorHAnsi" w:cstheme="minorHAnsi"/>
        </w:rPr>
        <w:t>cambiare il verso della corrente ogni giro.</w:t>
      </w:r>
    </w:p>
    <w:p w:rsidR="00A82FA5" w:rsidRPr="00A82FA5" w:rsidRDefault="00A82FA5" w:rsidP="005363C9">
      <w:pPr>
        <w:pStyle w:val="Normale1"/>
        <w:widowControl w:val="0"/>
        <w:numPr>
          <w:ilvl w:val="0"/>
          <w:numId w:val="33"/>
        </w:numPr>
        <w:tabs>
          <w:tab w:val="left" w:pos="369"/>
          <w:tab w:val="left" w:pos="709"/>
        </w:tabs>
        <w:jc w:val="both"/>
        <w:rPr>
          <w:rFonts w:asciiTheme="minorHAnsi" w:hAnsiTheme="minorHAnsi" w:cstheme="minorHAnsi"/>
        </w:rPr>
      </w:pPr>
      <w:r w:rsidRPr="00A82FA5">
        <w:rPr>
          <w:rFonts w:asciiTheme="minorHAnsi" w:hAnsiTheme="minorHAnsi" w:cstheme="minorHAnsi"/>
        </w:rPr>
        <w:t>cambiare il verso della corrente non prima che la spira abbia compiuto poco più di un giro, per favorire l’inerzia.</w:t>
      </w:r>
    </w:p>
    <w:p w:rsidR="00A82FA5" w:rsidRPr="00A82FA5" w:rsidRDefault="00A82FA5" w:rsidP="005363C9">
      <w:pPr>
        <w:pStyle w:val="Normale1"/>
        <w:widowControl w:val="0"/>
        <w:numPr>
          <w:ilvl w:val="0"/>
          <w:numId w:val="33"/>
        </w:numPr>
        <w:tabs>
          <w:tab w:val="left" w:pos="369"/>
          <w:tab w:val="left" w:pos="709"/>
        </w:tabs>
        <w:jc w:val="both"/>
        <w:rPr>
          <w:rFonts w:asciiTheme="minorHAnsi" w:hAnsiTheme="minorHAnsi" w:cstheme="minorHAnsi"/>
        </w:rPr>
      </w:pPr>
      <w:r w:rsidRPr="00A82FA5">
        <w:rPr>
          <w:rFonts w:asciiTheme="minorHAnsi" w:hAnsiTheme="minorHAnsi" w:cstheme="minorHAnsi"/>
        </w:rPr>
        <w:t>far circolare corrente sempre nello stesso verso.</w:t>
      </w:r>
    </w:p>
    <w:p w:rsidR="00A82FA5" w:rsidRPr="00A82FA5" w:rsidRDefault="00A82FA5" w:rsidP="005363C9">
      <w:pPr>
        <w:pStyle w:val="Normale1"/>
        <w:widowControl w:val="0"/>
        <w:numPr>
          <w:ilvl w:val="0"/>
          <w:numId w:val="32"/>
        </w:numPr>
        <w:tabs>
          <w:tab w:val="left" w:pos="369"/>
          <w:tab w:val="left" w:pos="709"/>
        </w:tabs>
        <w:spacing w:before="240"/>
        <w:jc w:val="both"/>
        <w:rPr>
          <w:rFonts w:asciiTheme="minorHAnsi" w:hAnsiTheme="minorHAnsi" w:cstheme="minorHAnsi"/>
        </w:rPr>
      </w:pPr>
      <w:r w:rsidRPr="00A82FA5">
        <w:rPr>
          <w:rFonts w:asciiTheme="minorHAnsi" w:hAnsiTheme="minorHAnsi" w:cstheme="minorHAnsi"/>
        </w:rPr>
        <w:t>La circuitazione del campo magnetico lungo un cammino chiuso è:</w:t>
      </w:r>
    </w:p>
    <w:p w:rsidR="00A82FA5" w:rsidRPr="00A82FA5" w:rsidRDefault="00A82FA5" w:rsidP="005363C9">
      <w:pPr>
        <w:pStyle w:val="Normale1"/>
        <w:widowControl w:val="0"/>
        <w:numPr>
          <w:ilvl w:val="0"/>
          <w:numId w:val="34"/>
        </w:numPr>
        <w:tabs>
          <w:tab w:val="left" w:pos="369"/>
          <w:tab w:val="left" w:pos="709"/>
        </w:tabs>
        <w:ind w:left="1134" w:hanging="425"/>
        <w:jc w:val="both"/>
        <w:rPr>
          <w:rFonts w:asciiTheme="minorHAnsi" w:hAnsiTheme="minorHAnsi" w:cstheme="minorHAnsi"/>
        </w:rPr>
      </w:pPr>
      <w:r w:rsidRPr="00A82FA5">
        <w:rPr>
          <w:rFonts w:asciiTheme="minorHAnsi" w:hAnsiTheme="minorHAnsi" w:cstheme="minorHAnsi"/>
        </w:rPr>
        <w:t>inversamente proporzionale alla corrente concatenata con il cammino</w:t>
      </w:r>
    </w:p>
    <w:p w:rsidR="00A82FA5" w:rsidRPr="00A82FA5" w:rsidRDefault="00A82FA5" w:rsidP="005363C9">
      <w:pPr>
        <w:pStyle w:val="Normale1"/>
        <w:widowControl w:val="0"/>
        <w:numPr>
          <w:ilvl w:val="0"/>
          <w:numId w:val="34"/>
        </w:numPr>
        <w:tabs>
          <w:tab w:val="left" w:pos="369"/>
          <w:tab w:val="left" w:pos="709"/>
        </w:tabs>
        <w:ind w:left="1134" w:hanging="425"/>
        <w:jc w:val="both"/>
        <w:rPr>
          <w:rFonts w:asciiTheme="minorHAnsi" w:hAnsiTheme="minorHAnsi" w:cstheme="minorHAnsi"/>
        </w:rPr>
      </w:pPr>
      <w:r w:rsidRPr="00A82FA5">
        <w:rPr>
          <w:rFonts w:asciiTheme="minorHAnsi" w:hAnsiTheme="minorHAnsi" w:cstheme="minorHAnsi"/>
        </w:rPr>
        <w:t>direttamente proporzionale alla corrente concatenata con il cammino</w:t>
      </w:r>
    </w:p>
    <w:p w:rsidR="00A82FA5" w:rsidRPr="00A82FA5" w:rsidRDefault="00A82FA5" w:rsidP="005363C9">
      <w:pPr>
        <w:pStyle w:val="Normale1"/>
        <w:widowControl w:val="0"/>
        <w:numPr>
          <w:ilvl w:val="0"/>
          <w:numId w:val="34"/>
        </w:numPr>
        <w:tabs>
          <w:tab w:val="left" w:pos="369"/>
          <w:tab w:val="left" w:pos="709"/>
        </w:tabs>
        <w:ind w:left="1134" w:hanging="425"/>
        <w:jc w:val="both"/>
        <w:rPr>
          <w:rFonts w:asciiTheme="minorHAnsi" w:hAnsiTheme="minorHAnsi" w:cstheme="minorHAnsi"/>
        </w:rPr>
      </w:pPr>
      <w:r w:rsidRPr="00A82FA5">
        <w:rPr>
          <w:rFonts w:asciiTheme="minorHAnsi" w:hAnsiTheme="minorHAnsi" w:cstheme="minorHAnsi"/>
        </w:rPr>
        <w:t xml:space="preserve"> uguale al rapporto della corrente concatenata con il cammino</w:t>
      </w:r>
    </w:p>
    <w:p w:rsidR="00A82FA5" w:rsidRPr="00A82FA5" w:rsidRDefault="00A82FA5" w:rsidP="005363C9">
      <w:pPr>
        <w:pStyle w:val="Normale1"/>
        <w:widowControl w:val="0"/>
        <w:numPr>
          <w:ilvl w:val="0"/>
          <w:numId w:val="34"/>
        </w:numPr>
        <w:tabs>
          <w:tab w:val="left" w:pos="369"/>
          <w:tab w:val="left" w:pos="709"/>
        </w:tabs>
        <w:ind w:left="1134" w:hanging="425"/>
        <w:jc w:val="both"/>
        <w:rPr>
          <w:rFonts w:asciiTheme="minorHAnsi" w:hAnsiTheme="minorHAnsi" w:cstheme="minorHAnsi"/>
        </w:rPr>
      </w:pPr>
      <w:r w:rsidRPr="00A82FA5">
        <w:rPr>
          <w:rFonts w:asciiTheme="minorHAnsi" w:hAnsiTheme="minorHAnsi" w:cstheme="minorHAnsi"/>
        </w:rPr>
        <w:t>uguale al prodotto della corrente concatenata con il cammino</w:t>
      </w:r>
    </w:p>
    <w:p w:rsidR="00A82FA5" w:rsidRPr="00A82FA5" w:rsidRDefault="00A82FA5" w:rsidP="00A82FA5">
      <w:pPr>
        <w:pStyle w:val="Normale1"/>
        <w:widowControl w:val="0"/>
        <w:tabs>
          <w:tab w:val="left" w:pos="369"/>
          <w:tab w:val="left" w:pos="709"/>
        </w:tabs>
        <w:ind w:left="1134"/>
        <w:jc w:val="both"/>
        <w:rPr>
          <w:rFonts w:asciiTheme="minorHAnsi" w:hAnsiTheme="minorHAnsi" w:cstheme="minorHAnsi"/>
        </w:rPr>
      </w:pPr>
      <w:r w:rsidRPr="00A82FA5">
        <w:rPr>
          <w:rFonts w:asciiTheme="minorHAnsi" w:hAnsiTheme="minorHAnsi" w:cstheme="minorHAnsi"/>
        </w:rPr>
        <w:tab/>
      </w:r>
    </w:p>
    <w:p w:rsidR="00A82FA5" w:rsidRPr="00A82FA5" w:rsidRDefault="00A82FA5" w:rsidP="005363C9">
      <w:pPr>
        <w:pStyle w:val="Normale1"/>
        <w:widowControl w:val="0"/>
        <w:numPr>
          <w:ilvl w:val="0"/>
          <w:numId w:val="32"/>
        </w:numPr>
        <w:tabs>
          <w:tab w:val="left" w:pos="369"/>
          <w:tab w:val="left" w:pos="709"/>
        </w:tabs>
        <w:spacing w:before="240"/>
        <w:jc w:val="both"/>
        <w:rPr>
          <w:rFonts w:asciiTheme="minorHAnsi" w:hAnsiTheme="minorHAnsi" w:cstheme="minorHAnsi"/>
        </w:rPr>
      </w:pPr>
      <w:r w:rsidRPr="00A82FA5">
        <w:rPr>
          <w:rFonts w:asciiTheme="minorHAnsi" w:hAnsiTheme="minorHAnsi" w:cstheme="minorHAnsi"/>
        </w:rPr>
        <w:t>Il flusso del campo magnetico attraverso una superficie piana è:</w:t>
      </w:r>
    </w:p>
    <w:p w:rsidR="00A82FA5" w:rsidRPr="00A82FA5" w:rsidRDefault="00A82FA5" w:rsidP="005363C9">
      <w:pPr>
        <w:pStyle w:val="Normale1"/>
        <w:widowControl w:val="0"/>
        <w:numPr>
          <w:ilvl w:val="0"/>
          <w:numId w:val="35"/>
        </w:numPr>
        <w:tabs>
          <w:tab w:val="left" w:pos="369"/>
          <w:tab w:val="left" w:pos="709"/>
        </w:tabs>
        <w:jc w:val="both"/>
        <w:rPr>
          <w:rFonts w:asciiTheme="minorHAnsi" w:hAnsiTheme="minorHAnsi" w:cstheme="minorHAnsi"/>
        </w:rPr>
      </w:pPr>
      <w:r w:rsidRPr="00A82FA5">
        <w:rPr>
          <w:rFonts w:asciiTheme="minorHAnsi" w:hAnsiTheme="minorHAnsi" w:cstheme="minorHAnsi"/>
        </w:rPr>
        <w:t xml:space="preserve">di valore massimo se il campo forma un angolo di 45° con la superficie. </w:t>
      </w:r>
    </w:p>
    <w:p w:rsidR="00A82FA5" w:rsidRPr="00A82FA5" w:rsidRDefault="00A82FA5" w:rsidP="005363C9">
      <w:pPr>
        <w:pStyle w:val="Normale1"/>
        <w:widowControl w:val="0"/>
        <w:numPr>
          <w:ilvl w:val="0"/>
          <w:numId w:val="35"/>
        </w:numPr>
        <w:tabs>
          <w:tab w:val="left" w:pos="369"/>
          <w:tab w:val="left" w:pos="709"/>
        </w:tabs>
        <w:jc w:val="both"/>
        <w:rPr>
          <w:rFonts w:asciiTheme="minorHAnsi" w:hAnsiTheme="minorHAnsi" w:cstheme="minorHAnsi"/>
        </w:rPr>
      </w:pPr>
      <w:r w:rsidRPr="00A82FA5">
        <w:rPr>
          <w:rFonts w:asciiTheme="minorHAnsi" w:hAnsiTheme="minorHAnsi" w:cstheme="minorHAnsi"/>
        </w:rPr>
        <w:t>di valore massimo se il campo è parallelo alla superficie.</w:t>
      </w:r>
    </w:p>
    <w:p w:rsidR="00A82FA5" w:rsidRPr="00A82FA5" w:rsidRDefault="00A82FA5" w:rsidP="005363C9">
      <w:pPr>
        <w:pStyle w:val="Normale1"/>
        <w:widowControl w:val="0"/>
        <w:numPr>
          <w:ilvl w:val="0"/>
          <w:numId w:val="35"/>
        </w:numPr>
        <w:tabs>
          <w:tab w:val="left" w:pos="369"/>
          <w:tab w:val="left" w:pos="709"/>
        </w:tabs>
        <w:jc w:val="both"/>
        <w:rPr>
          <w:rFonts w:asciiTheme="minorHAnsi" w:hAnsiTheme="minorHAnsi" w:cstheme="minorHAnsi"/>
        </w:rPr>
      </w:pPr>
      <w:r w:rsidRPr="00A82FA5">
        <w:rPr>
          <w:rFonts w:asciiTheme="minorHAnsi" w:hAnsiTheme="minorHAnsi" w:cstheme="minorHAnsi"/>
        </w:rPr>
        <w:t>uguale a zero se il campo magnetico è parallelo alla superficie.</w:t>
      </w:r>
    </w:p>
    <w:p w:rsidR="00A82FA5" w:rsidRPr="00A82FA5" w:rsidRDefault="00A82FA5" w:rsidP="005363C9">
      <w:pPr>
        <w:pStyle w:val="Normale1"/>
        <w:widowControl w:val="0"/>
        <w:numPr>
          <w:ilvl w:val="0"/>
          <w:numId w:val="35"/>
        </w:numPr>
        <w:tabs>
          <w:tab w:val="left" w:pos="369"/>
          <w:tab w:val="left" w:pos="709"/>
        </w:tabs>
        <w:jc w:val="both"/>
        <w:rPr>
          <w:rFonts w:asciiTheme="minorHAnsi" w:hAnsiTheme="minorHAnsi" w:cstheme="minorHAnsi"/>
        </w:rPr>
      </w:pPr>
      <w:r w:rsidRPr="00A82FA5">
        <w:rPr>
          <w:rFonts w:asciiTheme="minorHAnsi" w:hAnsiTheme="minorHAnsi" w:cstheme="minorHAnsi"/>
        </w:rPr>
        <w:t>uguale a zero se il campo è perpendicolare alla superficie.</w:t>
      </w:r>
    </w:p>
    <w:p w:rsidR="00A82FA5" w:rsidRPr="00A82FA5" w:rsidRDefault="00A82FA5" w:rsidP="005363C9">
      <w:pPr>
        <w:pStyle w:val="Normale1"/>
        <w:widowControl w:val="0"/>
        <w:numPr>
          <w:ilvl w:val="0"/>
          <w:numId w:val="32"/>
        </w:numPr>
        <w:tabs>
          <w:tab w:val="left" w:pos="369"/>
          <w:tab w:val="left" w:pos="709"/>
        </w:tabs>
        <w:spacing w:before="240"/>
        <w:jc w:val="both"/>
        <w:rPr>
          <w:rFonts w:asciiTheme="minorHAnsi" w:hAnsiTheme="minorHAnsi" w:cstheme="minorHAnsi"/>
        </w:rPr>
      </w:pPr>
      <w:r w:rsidRPr="00A82FA5">
        <w:rPr>
          <w:rFonts w:asciiTheme="minorHAnsi" w:hAnsiTheme="minorHAnsi" w:cstheme="minorHAnsi"/>
        </w:rPr>
        <w:t>Una variazione di flusso del campo magnetico in cui si trova una spira genera sempre una corrente indotta che ha:</w:t>
      </w:r>
    </w:p>
    <w:p w:rsidR="00A82FA5" w:rsidRPr="00A82FA5" w:rsidRDefault="00A82FA5" w:rsidP="005363C9">
      <w:pPr>
        <w:pStyle w:val="Normale1"/>
        <w:widowControl w:val="0"/>
        <w:numPr>
          <w:ilvl w:val="0"/>
          <w:numId w:val="35"/>
        </w:numPr>
        <w:tabs>
          <w:tab w:val="left" w:pos="369"/>
          <w:tab w:val="left" w:pos="709"/>
        </w:tabs>
        <w:jc w:val="both"/>
        <w:rPr>
          <w:rFonts w:asciiTheme="minorHAnsi" w:hAnsiTheme="minorHAnsi" w:cstheme="minorHAnsi"/>
        </w:rPr>
      </w:pPr>
      <w:r w:rsidRPr="00A82FA5">
        <w:rPr>
          <w:rFonts w:asciiTheme="minorHAnsi" w:hAnsiTheme="minorHAnsi" w:cstheme="minorHAnsi"/>
        </w:rPr>
        <w:t>segno opposto alla corrente che circola nella spira.</w:t>
      </w:r>
    </w:p>
    <w:p w:rsidR="00A82FA5" w:rsidRPr="00A82FA5" w:rsidRDefault="00A82FA5" w:rsidP="005363C9">
      <w:pPr>
        <w:pStyle w:val="Normale1"/>
        <w:widowControl w:val="0"/>
        <w:numPr>
          <w:ilvl w:val="0"/>
          <w:numId w:val="35"/>
        </w:numPr>
        <w:tabs>
          <w:tab w:val="left" w:pos="369"/>
          <w:tab w:val="left" w:pos="709"/>
        </w:tabs>
        <w:jc w:val="both"/>
        <w:rPr>
          <w:rFonts w:asciiTheme="minorHAnsi" w:hAnsiTheme="minorHAnsi" w:cstheme="minorHAnsi"/>
        </w:rPr>
      </w:pPr>
      <w:r w:rsidRPr="00A82FA5">
        <w:rPr>
          <w:rFonts w:asciiTheme="minorHAnsi" w:hAnsiTheme="minorHAnsi" w:cstheme="minorHAnsi"/>
        </w:rPr>
        <w:t>lo stesso segno della variazione di flusso che la genera.</w:t>
      </w:r>
    </w:p>
    <w:p w:rsidR="00A82FA5" w:rsidRPr="00A82FA5" w:rsidRDefault="00A82FA5" w:rsidP="005363C9">
      <w:pPr>
        <w:pStyle w:val="Normale1"/>
        <w:widowControl w:val="0"/>
        <w:numPr>
          <w:ilvl w:val="0"/>
          <w:numId w:val="35"/>
        </w:numPr>
        <w:tabs>
          <w:tab w:val="left" w:pos="369"/>
          <w:tab w:val="left" w:pos="709"/>
        </w:tabs>
        <w:jc w:val="both"/>
        <w:rPr>
          <w:rFonts w:asciiTheme="minorHAnsi" w:hAnsiTheme="minorHAnsi" w:cstheme="minorHAnsi"/>
        </w:rPr>
      </w:pPr>
      <w:r w:rsidRPr="00A82FA5">
        <w:rPr>
          <w:rFonts w:asciiTheme="minorHAnsi" w:hAnsiTheme="minorHAnsi" w:cstheme="minorHAnsi"/>
        </w:rPr>
        <w:t xml:space="preserve">lo stesso segno della corrente che circola nella spira. </w:t>
      </w:r>
    </w:p>
    <w:p w:rsidR="00A82FA5" w:rsidRPr="00A82FA5" w:rsidRDefault="00A82FA5" w:rsidP="005363C9">
      <w:pPr>
        <w:pStyle w:val="Normale1"/>
        <w:widowControl w:val="0"/>
        <w:numPr>
          <w:ilvl w:val="0"/>
          <w:numId w:val="35"/>
        </w:numPr>
        <w:tabs>
          <w:tab w:val="left" w:pos="369"/>
          <w:tab w:val="left" w:pos="709"/>
        </w:tabs>
        <w:jc w:val="both"/>
        <w:rPr>
          <w:rFonts w:asciiTheme="minorHAnsi" w:hAnsiTheme="minorHAnsi" w:cstheme="minorHAnsi"/>
        </w:rPr>
      </w:pPr>
      <w:r w:rsidRPr="00A82FA5">
        <w:rPr>
          <w:rFonts w:asciiTheme="minorHAnsi" w:hAnsiTheme="minorHAnsi" w:cstheme="minorHAnsi"/>
        </w:rPr>
        <w:t>segno opposto alla variazione di flusso che la genera.</w:t>
      </w:r>
    </w:p>
    <w:p w:rsidR="00A82FA5" w:rsidRPr="00A82FA5" w:rsidRDefault="00A82FA5" w:rsidP="005363C9">
      <w:pPr>
        <w:pStyle w:val="Normale1"/>
        <w:widowControl w:val="0"/>
        <w:numPr>
          <w:ilvl w:val="0"/>
          <w:numId w:val="32"/>
        </w:numPr>
        <w:tabs>
          <w:tab w:val="left" w:pos="369"/>
          <w:tab w:val="left" w:pos="709"/>
        </w:tabs>
        <w:spacing w:before="240"/>
        <w:jc w:val="both"/>
        <w:rPr>
          <w:rFonts w:asciiTheme="minorHAnsi" w:hAnsiTheme="minorHAnsi" w:cstheme="minorHAnsi"/>
        </w:rPr>
      </w:pPr>
      <w:r w:rsidRPr="00A82FA5">
        <w:rPr>
          <w:rFonts w:asciiTheme="minorHAnsi" w:hAnsiTheme="minorHAnsi" w:cstheme="minorHAnsi"/>
          <w:b/>
          <w:bCs/>
        </w:rPr>
        <w:tab/>
      </w:r>
      <w:r w:rsidRPr="00A82FA5">
        <w:rPr>
          <w:rFonts w:asciiTheme="minorHAnsi" w:hAnsiTheme="minorHAnsi" w:cstheme="minorHAnsi"/>
        </w:rPr>
        <w:t>Quale delle seguenti affermazioni è corretta?</w:t>
      </w:r>
    </w:p>
    <w:p w:rsidR="00A82FA5" w:rsidRPr="00A82FA5" w:rsidRDefault="00A82FA5" w:rsidP="005363C9">
      <w:pPr>
        <w:pStyle w:val="Normale1"/>
        <w:widowControl w:val="0"/>
        <w:numPr>
          <w:ilvl w:val="0"/>
          <w:numId w:val="36"/>
        </w:numPr>
        <w:tabs>
          <w:tab w:val="left" w:pos="369"/>
          <w:tab w:val="left" w:pos="709"/>
        </w:tabs>
        <w:ind w:left="1134" w:hanging="425"/>
        <w:jc w:val="both"/>
        <w:rPr>
          <w:rFonts w:asciiTheme="minorHAnsi" w:hAnsiTheme="minorHAnsi" w:cstheme="minorHAnsi"/>
        </w:rPr>
      </w:pPr>
      <w:r w:rsidRPr="00A82FA5">
        <w:rPr>
          <w:rFonts w:asciiTheme="minorHAnsi" w:hAnsiTheme="minorHAnsi" w:cstheme="minorHAnsi"/>
          <w:iCs/>
        </w:rPr>
        <w:t xml:space="preserve">  Il valore della forza elettromotrice indotta è uguale e opposta al rapporto tra la variazione del campo magnetico e il tempo necessario per ottenere tale variazione</w:t>
      </w:r>
    </w:p>
    <w:p w:rsidR="00A82FA5" w:rsidRPr="00A82FA5" w:rsidRDefault="00A82FA5" w:rsidP="005363C9">
      <w:pPr>
        <w:pStyle w:val="Normale1"/>
        <w:widowControl w:val="0"/>
        <w:numPr>
          <w:ilvl w:val="0"/>
          <w:numId w:val="36"/>
        </w:numPr>
        <w:tabs>
          <w:tab w:val="left" w:pos="369"/>
          <w:tab w:val="left" w:pos="709"/>
        </w:tabs>
        <w:ind w:left="1134" w:hanging="425"/>
        <w:jc w:val="both"/>
        <w:rPr>
          <w:rFonts w:asciiTheme="minorHAnsi" w:hAnsiTheme="minorHAnsi" w:cstheme="minorHAnsi"/>
          <w:iCs/>
        </w:rPr>
      </w:pPr>
      <w:r w:rsidRPr="00A82FA5">
        <w:rPr>
          <w:rFonts w:asciiTheme="minorHAnsi" w:hAnsiTheme="minorHAnsi" w:cstheme="minorHAnsi"/>
          <w:iCs/>
        </w:rPr>
        <w:t xml:space="preserve">Il valore della forza elettromotrice indotta è uguale e opposta al rapporto tra la </w:t>
      </w:r>
      <w:r w:rsidRPr="00A82FA5">
        <w:rPr>
          <w:rFonts w:asciiTheme="minorHAnsi" w:hAnsiTheme="minorHAnsi" w:cstheme="minorHAnsi"/>
          <w:iCs/>
        </w:rPr>
        <w:lastRenderedPageBreak/>
        <w:t>variazione del flusso del campo magnetico e il tempo necessario per ottenere tale variazione.</w:t>
      </w:r>
    </w:p>
    <w:p w:rsidR="00A82FA5" w:rsidRPr="00A82FA5" w:rsidRDefault="00A82FA5" w:rsidP="005363C9">
      <w:pPr>
        <w:pStyle w:val="Normale1"/>
        <w:widowControl w:val="0"/>
        <w:numPr>
          <w:ilvl w:val="0"/>
          <w:numId w:val="36"/>
        </w:numPr>
        <w:tabs>
          <w:tab w:val="left" w:pos="369"/>
          <w:tab w:val="left" w:pos="709"/>
        </w:tabs>
        <w:ind w:left="1134" w:hanging="425"/>
        <w:jc w:val="both"/>
        <w:rPr>
          <w:rFonts w:asciiTheme="minorHAnsi" w:hAnsiTheme="minorHAnsi" w:cstheme="minorHAnsi"/>
          <w:iCs/>
        </w:rPr>
      </w:pPr>
      <w:r w:rsidRPr="00A82FA5">
        <w:rPr>
          <w:rFonts w:asciiTheme="minorHAnsi" w:hAnsiTheme="minorHAnsi" w:cstheme="minorHAnsi"/>
          <w:iCs/>
        </w:rPr>
        <w:t>Il valore della forza elettromotrice indotta è uguale e opposta al prodotto tra la variazione del flusso del campo magnetico e il tempo necessario per ottenere tale variazione.</w:t>
      </w:r>
    </w:p>
    <w:p w:rsidR="00A82FA5" w:rsidRPr="00A82FA5" w:rsidRDefault="00A82FA5" w:rsidP="005363C9">
      <w:pPr>
        <w:pStyle w:val="Normale1"/>
        <w:widowControl w:val="0"/>
        <w:numPr>
          <w:ilvl w:val="0"/>
          <w:numId w:val="36"/>
        </w:numPr>
        <w:tabs>
          <w:tab w:val="left" w:pos="369"/>
          <w:tab w:val="left" w:pos="709"/>
        </w:tabs>
        <w:ind w:left="1134" w:hanging="425"/>
        <w:jc w:val="both"/>
        <w:rPr>
          <w:rFonts w:asciiTheme="minorHAnsi" w:hAnsiTheme="minorHAnsi" w:cstheme="minorHAnsi"/>
          <w:iCs/>
        </w:rPr>
      </w:pPr>
      <w:r w:rsidRPr="00A82FA5">
        <w:rPr>
          <w:rFonts w:asciiTheme="minorHAnsi" w:hAnsiTheme="minorHAnsi" w:cstheme="minorHAnsi"/>
          <w:iCs/>
        </w:rPr>
        <w:t>Il valore della forza elettromotrice indotta è uguale e opposta al prodotto tra la variazione del campo magnetico e il tempo necessario per ottenere tale variazione.</w:t>
      </w:r>
    </w:p>
    <w:p w:rsidR="00A82FA5" w:rsidRDefault="00A82FA5" w:rsidP="00A82FA5">
      <w:pPr>
        <w:rPr>
          <w:rFonts w:ascii="Times New Roman" w:eastAsia="Times New Roman" w:hAnsi="Times New Roman" w:cs="Times New Roman"/>
          <w:iCs/>
        </w:rPr>
      </w:pPr>
    </w:p>
    <w:p w:rsidR="00A82FA5" w:rsidRPr="00A82FA5" w:rsidRDefault="00A82FA5" w:rsidP="00A82FA5">
      <w:pPr>
        <w:pStyle w:val="Normale1"/>
        <w:widowControl w:val="0"/>
        <w:tabs>
          <w:tab w:val="left" w:pos="369"/>
          <w:tab w:val="left" w:pos="709"/>
        </w:tabs>
        <w:jc w:val="both"/>
        <w:rPr>
          <w:rFonts w:asciiTheme="minorHAnsi" w:hAnsiTheme="minorHAnsi" w:cstheme="minorHAnsi"/>
          <w:iCs/>
          <w:u w:val="single"/>
        </w:rPr>
      </w:pPr>
      <w:r w:rsidRPr="00A82FA5">
        <w:rPr>
          <w:rFonts w:asciiTheme="minorHAnsi" w:hAnsiTheme="minorHAnsi" w:cstheme="minorHAnsi"/>
          <w:iCs/>
          <w:u w:val="single"/>
        </w:rPr>
        <w:t>Domande a risposta multipla</w:t>
      </w:r>
    </w:p>
    <w:p w:rsidR="00A82FA5" w:rsidRPr="00A82FA5" w:rsidRDefault="00A82FA5" w:rsidP="00A82FA5">
      <w:pPr>
        <w:pStyle w:val="Normale1"/>
        <w:widowControl w:val="0"/>
        <w:tabs>
          <w:tab w:val="left" w:pos="369"/>
          <w:tab w:val="left" w:pos="709"/>
        </w:tabs>
        <w:jc w:val="both"/>
        <w:rPr>
          <w:rFonts w:asciiTheme="minorHAnsi" w:hAnsiTheme="minorHAnsi" w:cstheme="minorHAnsi"/>
          <w:iCs/>
          <w:u w:val="single"/>
        </w:rPr>
      </w:pPr>
    </w:p>
    <w:p w:rsidR="00A82FA5" w:rsidRPr="00A82FA5" w:rsidRDefault="00A82FA5" w:rsidP="005363C9">
      <w:pPr>
        <w:pStyle w:val="Normale1"/>
        <w:widowControl w:val="0"/>
        <w:numPr>
          <w:ilvl w:val="0"/>
          <w:numId w:val="37"/>
        </w:numPr>
        <w:tabs>
          <w:tab w:val="left" w:pos="369"/>
          <w:tab w:val="left" w:pos="709"/>
        </w:tabs>
        <w:jc w:val="both"/>
        <w:rPr>
          <w:rFonts w:asciiTheme="minorHAnsi" w:hAnsiTheme="minorHAnsi" w:cstheme="minorHAnsi"/>
        </w:rPr>
      </w:pPr>
      <w:r w:rsidRPr="00A82FA5">
        <w:rPr>
          <w:rFonts w:asciiTheme="minorHAnsi" w:hAnsiTheme="minorHAnsi" w:cstheme="minorHAnsi"/>
        </w:rPr>
        <w:t xml:space="preserve">Come è definito il flusso del campo magnetico? </w:t>
      </w:r>
    </w:p>
    <w:p w:rsidR="00A82FA5" w:rsidRPr="00A82FA5" w:rsidRDefault="00A82FA5" w:rsidP="00A82FA5">
      <w:pPr>
        <w:pStyle w:val="Normale1"/>
        <w:widowControl w:val="0"/>
        <w:tabs>
          <w:tab w:val="left" w:pos="369"/>
          <w:tab w:val="left" w:pos="709"/>
        </w:tabs>
        <w:ind w:left="720"/>
        <w:jc w:val="both"/>
        <w:rPr>
          <w:rFonts w:asciiTheme="minorHAnsi" w:hAnsiTheme="minorHAnsi" w:cstheme="minorHAnsi"/>
        </w:rPr>
      </w:pPr>
      <w:r w:rsidRPr="00A82FA5">
        <w:rPr>
          <w:rFonts w:asciiTheme="minorHAnsi" w:hAnsiTheme="minorHAnsi" w:cstheme="minorHAnsi"/>
        </w:rPr>
        <w:t>Come varia?</w:t>
      </w:r>
    </w:p>
    <w:p w:rsidR="00A82FA5" w:rsidRPr="00A82FA5" w:rsidRDefault="00A82FA5" w:rsidP="00A82FA5">
      <w:pPr>
        <w:pStyle w:val="Normale1"/>
        <w:widowControl w:val="0"/>
        <w:tabs>
          <w:tab w:val="left" w:pos="369"/>
          <w:tab w:val="left" w:pos="709"/>
        </w:tabs>
        <w:ind w:left="720"/>
        <w:jc w:val="both"/>
        <w:rPr>
          <w:rFonts w:asciiTheme="minorHAnsi" w:hAnsiTheme="minorHAnsi" w:cstheme="minorHAnsi"/>
        </w:rPr>
      </w:pPr>
    </w:p>
    <w:p w:rsidR="00A82FA5" w:rsidRPr="00A82FA5" w:rsidRDefault="00A82FA5" w:rsidP="00A82FA5">
      <w:pPr>
        <w:spacing w:line="360" w:lineRule="auto"/>
        <w:ind w:left="450"/>
        <w:rPr>
          <w:rFonts w:cstheme="minorHAnsi"/>
          <w:sz w:val="24"/>
          <w:szCs w:val="24"/>
        </w:rPr>
      </w:pPr>
      <w:r w:rsidRPr="00A82FA5">
        <w:rPr>
          <w:rFonts w:cstheme="minorHAnsi"/>
          <w:sz w:val="24"/>
          <w:szCs w:val="24"/>
        </w:rPr>
        <w:t>……………………………………………………………………………………………………….........................................................………………………………………………………………………………………………………..........................................................…………………..………………………………………...…………………………………………........................................................………………………………………………………………………………………………………..........................................................…………………………………………………………………………...…………………………..........................................................………………………………………………………………………………………..……………...........................................................……………………………………………………………………………………………..………...........................................................……………………………………………………………………………………………….……............................................................………………………………………………………………………………………………….…............................................................……………………………………………………………………………………………………………………………………………………………….</w:t>
      </w:r>
    </w:p>
    <w:p w:rsidR="00A82FA5" w:rsidRPr="00A82FA5" w:rsidRDefault="00A82FA5" w:rsidP="005363C9">
      <w:pPr>
        <w:pStyle w:val="Normale1"/>
        <w:widowControl w:val="0"/>
        <w:numPr>
          <w:ilvl w:val="0"/>
          <w:numId w:val="37"/>
        </w:numPr>
        <w:tabs>
          <w:tab w:val="left" w:pos="369"/>
          <w:tab w:val="left" w:pos="709"/>
        </w:tabs>
        <w:jc w:val="both"/>
        <w:rPr>
          <w:rFonts w:asciiTheme="minorHAnsi" w:hAnsiTheme="minorHAnsi" w:cstheme="minorHAnsi"/>
        </w:rPr>
      </w:pPr>
      <w:r w:rsidRPr="00A82FA5">
        <w:rPr>
          <w:rFonts w:asciiTheme="minorHAnsi" w:hAnsiTheme="minorHAnsi" w:cstheme="minorHAnsi"/>
        </w:rPr>
        <w:t xml:space="preserve">Spiega cosa sono le onde elettromagnetiche. </w:t>
      </w:r>
    </w:p>
    <w:p w:rsidR="00A82FA5" w:rsidRPr="00A82FA5" w:rsidRDefault="00A82FA5" w:rsidP="00A82FA5">
      <w:pPr>
        <w:pStyle w:val="Normale1"/>
        <w:widowControl w:val="0"/>
        <w:tabs>
          <w:tab w:val="left" w:pos="369"/>
          <w:tab w:val="left" w:pos="709"/>
        </w:tabs>
        <w:ind w:left="720"/>
        <w:jc w:val="both"/>
        <w:rPr>
          <w:rFonts w:asciiTheme="minorHAnsi" w:hAnsiTheme="minorHAnsi" w:cstheme="minorHAnsi"/>
        </w:rPr>
      </w:pPr>
      <w:r w:rsidRPr="00A82FA5">
        <w:rPr>
          <w:rFonts w:asciiTheme="minorHAnsi" w:hAnsiTheme="minorHAnsi" w:cstheme="minorHAnsi"/>
        </w:rPr>
        <w:t xml:space="preserve"> Come si propaga un’onda elettromagnetica? </w:t>
      </w:r>
    </w:p>
    <w:p w:rsidR="00A82FA5" w:rsidRPr="00A82FA5" w:rsidRDefault="00A82FA5" w:rsidP="00A82FA5">
      <w:pPr>
        <w:pStyle w:val="Normale1"/>
        <w:widowControl w:val="0"/>
        <w:tabs>
          <w:tab w:val="left" w:pos="369"/>
          <w:tab w:val="left" w:pos="709"/>
        </w:tabs>
        <w:ind w:left="720"/>
        <w:jc w:val="both"/>
        <w:rPr>
          <w:rFonts w:asciiTheme="minorHAnsi" w:hAnsiTheme="minorHAnsi" w:cstheme="minorHAnsi"/>
        </w:rPr>
      </w:pPr>
    </w:p>
    <w:p w:rsidR="00A82FA5" w:rsidRPr="00A82FA5" w:rsidRDefault="00A82FA5" w:rsidP="00A82FA5">
      <w:pPr>
        <w:spacing w:line="360" w:lineRule="auto"/>
        <w:ind w:left="450"/>
        <w:rPr>
          <w:rFonts w:cstheme="minorHAnsi"/>
          <w:sz w:val="24"/>
          <w:szCs w:val="24"/>
        </w:rPr>
      </w:pPr>
      <w:r w:rsidRPr="00A82FA5">
        <w:rPr>
          <w:rFonts w:cstheme="minorHAnsi"/>
          <w:sz w:val="24"/>
          <w:szCs w:val="24"/>
        </w:rPr>
        <w:t>……………………………………………………………………………………………………….........................................................………………………………………………………………………………………………………..........................................................…………………..………………………………………...…………………………………………........................................................………………………………………………………………………………………………………..........................................................…………………………………………………………………………...…………………………..........................................................………………………………………………………………………………………..……………...........................................................……………………………………………………………………………………………..………...........................................................……………………………………………………………………………………………….……............................................................………………………………………………………………………………………………….…............................................................……………………………………………………………………………………………………………………………………………………………….</w:t>
      </w:r>
    </w:p>
    <w:p w:rsidR="00B401AA" w:rsidRDefault="00B401AA" w:rsidP="00D251EA">
      <w:pPr>
        <w:spacing w:after="0" w:line="240" w:lineRule="auto"/>
        <w:jc w:val="center"/>
        <w:rPr>
          <w:rFonts w:cstheme="minorHAnsi"/>
          <w:b/>
          <w:sz w:val="24"/>
          <w:szCs w:val="24"/>
        </w:rPr>
      </w:pPr>
    </w:p>
    <w:p w:rsidR="00B401AA" w:rsidRPr="0066406F" w:rsidRDefault="00B401AA" w:rsidP="00B401AA">
      <w:pPr>
        <w:widowControl w:val="0"/>
        <w:autoSpaceDE w:val="0"/>
        <w:autoSpaceDN w:val="0"/>
        <w:adjustRightInd w:val="0"/>
        <w:spacing w:after="240" w:line="340" w:lineRule="atLeast"/>
        <w:jc w:val="center"/>
        <w:rPr>
          <w:rFonts w:ascii="Times" w:hAnsi="Times" w:cs="Times"/>
        </w:rPr>
      </w:pPr>
      <w:r w:rsidRPr="0066406F">
        <w:rPr>
          <w:rFonts w:ascii="Helvetica" w:hAnsi="Helvetica" w:cs="Helvetica"/>
          <w:b/>
          <w:bCs/>
        </w:rPr>
        <w:t>SCENOTECNICA</w:t>
      </w:r>
    </w:p>
    <w:p w:rsidR="00B401AA" w:rsidRPr="0066406F" w:rsidRDefault="00B401AA" w:rsidP="00FE584C">
      <w:pPr>
        <w:pStyle w:val="Paragrafoelenco"/>
        <w:widowControl w:val="0"/>
        <w:numPr>
          <w:ilvl w:val="0"/>
          <w:numId w:val="21"/>
        </w:numPr>
        <w:autoSpaceDE w:val="0"/>
        <w:autoSpaceDN w:val="0"/>
        <w:adjustRightInd w:val="0"/>
        <w:spacing w:after="240" w:line="480" w:lineRule="auto"/>
        <w:contextualSpacing/>
        <w:jc w:val="left"/>
        <w:rPr>
          <w:rFonts w:ascii="Times" w:hAnsi="Times" w:cs="Times"/>
          <w:sz w:val="22"/>
          <w:szCs w:val="22"/>
        </w:rPr>
      </w:pPr>
      <w:r>
        <w:rPr>
          <w:rFonts w:ascii="Helvetica" w:hAnsi="Helvetica" w:cs="Helvetica"/>
          <w:b/>
          <w:bCs/>
          <w:color w:val="000000" w:themeColor="text1"/>
          <w:sz w:val="22"/>
          <w:szCs w:val="22"/>
        </w:rPr>
        <w:t>Racconta le innovazioni teatrali introdotte dall’artista Nicola Sabbatini</w:t>
      </w:r>
      <w:r w:rsidRPr="0066406F">
        <w:rPr>
          <w:rFonts w:ascii="Helvetica" w:hAnsi="Helvetica" w:cs="Helvetica"/>
          <w:b/>
          <w:bCs/>
          <w:sz w:val="22"/>
          <w:szCs w:val="22"/>
        </w:rPr>
        <w:t xml:space="preserve">. </w:t>
      </w:r>
    </w:p>
    <w:p w:rsidR="00B401AA" w:rsidRDefault="00B401AA" w:rsidP="00B401AA">
      <w:pPr>
        <w:widowControl w:val="0"/>
        <w:autoSpaceDE w:val="0"/>
        <w:autoSpaceDN w:val="0"/>
        <w:adjustRightInd w:val="0"/>
        <w:spacing w:after="240" w:line="480" w:lineRule="auto"/>
        <w:rPr>
          <w:rFonts w:ascii="Helvetica" w:hAnsi="Helvetica" w:cs="Helvetica"/>
          <w:b/>
          <w:bCs/>
          <w:color w:val="808080" w:themeColor="background1" w:themeShade="80"/>
        </w:rPr>
      </w:pPr>
      <w:r w:rsidRPr="0066406F">
        <w:rPr>
          <w:rFonts w:ascii="Helvetica" w:hAnsi="Helvetica" w:cs="Helvetica"/>
          <w:b/>
          <w:bCs/>
          <w:color w:val="808080" w:themeColor="background1" w:themeShade="80"/>
        </w:rPr>
        <w:t>.....................................................................................................................................................................................................................................................................................................................................................................................................................................................................................................................................................................................................................................................................................................................................................................................................................................................................................................................................................................................................................................................................................................................................................................................................................................................................................................................................................................................................................................................................................................................................................................................................................................................................................</w:t>
      </w:r>
      <w:r>
        <w:rPr>
          <w:rFonts w:ascii="Helvetica" w:hAnsi="Helvetica" w:cs="Helvetica"/>
          <w:b/>
          <w:bCs/>
          <w:color w:val="808080" w:themeColor="background1" w:themeShade="80"/>
        </w:rPr>
        <w:t>..........................................................................................................</w:t>
      </w:r>
      <w:r w:rsidRPr="0066406F">
        <w:rPr>
          <w:rFonts w:ascii="Helvetica" w:hAnsi="Helvetica" w:cs="Helvetica"/>
          <w:b/>
          <w:bCs/>
          <w:color w:val="808080" w:themeColor="background1" w:themeShade="80"/>
        </w:rPr>
        <w:t xml:space="preserve"> </w:t>
      </w:r>
    </w:p>
    <w:p w:rsidR="00B401AA" w:rsidRPr="00893CEE" w:rsidRDefault="00B401AA" w:rsidP="00FE584C">
      <w:pPr>
        <w:pStyle w:val="Paragrafoelenco"/>
        <w:widowControl w:val="0"/>
        <w:numPr>
          <w:ilvl w:val="0"/>
          <w:numId w:val="21"/>
        </w:numPr>
        <w:autoSpaceDE w:val="0"/>
        <w:autoSpaceDN w:val="0"/>
        <w:adjustRightInd w:val="0"/>
        <w:spacing w:after="240" w:line="480" w:lineRule="auto"/>
        <w:contextualSpacing/>
        <w:jc w:val="left"/>
        <w:rPr>
          <w:rFonts w:ascii="Times" w:hAnsi="Times" w:cs="Times"/>
          <w:color w:val="000000" w:themeColor="text1"/>
          <w:sz w:val="22"/>
          <w:szCs w:val="22"/>
        </w:rPr>
      </w:pPr>
      <w:r w:rsidRPr="00893CEE">
        <w:rPr>
          <w:rFonts w:ascii="Helvetica" w:hAnsi="Helvetica" w:cs="Helvetica"/>
          <w:b/>
          <w:bCs/>
          <w:color w:val="000000" w:themeColor="text1"/>
          <w:sz w:val="22"/>
          <w:szCs w:val="22"/>
        </w:rPr>
        <w:t xml:space="preserve">Descrivi </w:t>
      </w:r>
      <w:r>
        <w:rPr>
          <w:rFonts w:ascii="Helvetica" w:hAnsi="Helvetica" w:cs="Helvetica"/>
          <w:b/>
          <w:bCs/>
          <w:color w:val="000000" w:themeColor="text1"/>
          <w:sz w:val="22"/>
          <w:szCs w:val="22"/>
        </w:rPr>
        <w:t>il teatro Olimpico di Vicenza</w:t>
      </w:r>
      <w:r w:rsidRPr="00103CDC">
        <w:rPr>
          <w:rFonts w:ascii="Helvetica" w:hAnsi="Helvetica" w:cs="Helvetica"/>
          <w:b/>
          <w:bCs/>
          <w:color w:val="000000" w:themeColor="text1"/>
          <w:sz w:val="22"/>
          <w:szCs w:val="22"/>
        </w:rPr>
        <w:t xml:space="preserve">. </w:t>
      </w:r>
    </w:p>
    <w:p w:rsidR="00B401AA" w:rsidRDefault="00B401AA" w:rsidP="00B401AA">
      <w:pPr>
        <w:widowControl w:val="0"/>
        <w:autoSpaceDE w:val="0"/>
        <w:autoSpaceDN w:val="0"/>
        <w:adjustRightInd w:val="0"/>
        <w:spacing w:after="240" w:line="480" w:lineRule="auto"/>
        <w:rPr>
          <w:rFonts w:ascii="Helvetica" w:hAnsi="Helvetica" w:cs="Helvetica"/>
          <w:b/>
          <w:bCs/>
          <w:color w:val="808080" w:themeColor="background1" w:themeShade="80"/>
        </w:rPr>
      </w:pPr>
      <w:r w:rsidRPr="0066406F">
        <w:rPr>
          <w:rFonts w:ascii="Helvetica" w:hAnsi="Helvetica" w:cs="Helvetica"/>
          <w:b/>
          <w:bCs/>
          <w:color w:val="808080" w:themeColor="background1" w:themeShade="80"/>
        </w:rPr>
        <w:t>............................................................................................................................................................................................................................................................................................................................................................................................................................................................................................................................</w:t>
      </w:r>
      <w:r>
        <w:rPr>
          <w:rFonts w:ascii="Helvetica" w:hAnsi="Helvetica" w:cs="Helvetica"/>
          <w:b/>
          <w:bCs/>
          <w:color w:val="808080" w:themeColor="background1" w:themeShade="80"/>
        </w:rPr>
        <w:t>.............</w:t>
      </w:r>
      <w:r w:rsidRPr="0066406F">
        <w:rPr>
          <w:rFonts w:ascii="Helvetica" w:hAnsi="Helvetica" w:cs="Helvetica"/>
          <w:b/>
          <w:bCs/>
          <w:color w:val="808080" w:themeColor="background1" w:themeShade="80"/>
        </w:rPr>
        <w:t>...........................................................................................................................................................................................................................................................................................................................................................................................................................................................................................................................................................................................</w:t>
      </w:r>
      <w:r>
        <w:rPr>
          <w:rFonts w:ascii="Helvetica" w:hAnsi="Helvetica" w:cs="Helvetica"/>
          <w:b/>
          <w:bCs/>
          <w:color w:val="808080" w:themeColor="background1" w:themeShade="80"/>
        </w:rPr>
        <w:t>..................................................................................................................................</w:t>
      </w:r>
      <w:r w:rsidR="004436E8">
        <w:rPr>
          <w:rFonts w:ascii="Helvetica" w:hAnsi="Helvetica" w:cs="Helvetica"/>
          <w:b/>
          <w:bCs/>
          <w:color w:val="808080" w:themeColor="background1" w:themeShade="80"/>
        </w:rPr>
        <w:t>.........</w:t>
      </w:r>
      <w:r w:rsidRPr="0066406F">
        <w:rPr>
          <w:rFonts w:ascii="Helvetica" w:hAnsi="Helvetica" w:cs="Helvetica"/>
          <w:b/>
          <w:bCs/>
          <w:color w:val="808080" w:themeColor="background1" w:themeShade="80"/>
        </w:rPr>
        <w:t>................................................................................................................................................................................................................................................................................................................................................................................................................................................................................................................</w:t>
      </w:r>
    </w:p>
    <w:p w:rsidR="00B401AA" w:rsidRPr="008D656C" w:rsidRDefault="00B401AA" w:rsidP="00FE584C">
      <w:pPr>
        <w:pStyle w:val="Paragrafoelenco"/>
        <w:widowControl w:val="0"/>
        <w:numPr>
          <w:ilvl w:val="0"/>
          <w:numId w:val="21"/>
        </w:numPr>
        <w:autoSpaceDE w:val="0"/>
        <w:autoSpaceDN w:val="0"/>
        <w:adjustRightInd w:val="0"/>
        <w:spacing w:after="240" w:line="340" w:lineRule="atLeast"/>
        <w:ind w:left="360"/>
        <w:contextualSpacing/>
        <w:jc w:val="left"/>
        <w:rPr>
          <w:rFonts w:ascii="Helvetica" w:hAnsi="Helvetica" w:cs="Helvetica"/>
          <w:b/>
          <w:bCs/>
          <w:color w:val="000000" w:themeColor="text1"/>
          <w:sz w:val="22"/>
          <w:szCs w:val="22"/>
        </w:rPr>
      </w:pPr>
      <w:r>
        <w:rPr>
          <w:rFonts w:ascii="Helvetica" w:hAnsi="Helvetica" w:cs="Helvetica"/>
          <w:b/>
          <w:bCs/>
          <w:color w:val="000000" w:themeColor="text1"/>
          <w:sz w:val="22"/>
          <w:szCs w:val="22"/>
        </w:rPr>
        <w:t>Uno dei più</w:t>
      </w:r>
      <w:r w:rsidRPr="008D656C">
        <w:rPr>
          <w:rFonts w:ascii="Helvetica" w:hAnsi="Helvetica" w:cs="Helvetica"/>
          <w:b/>
          <w:bCs/>
          <w:color w:val="000000" w:themeColor="text1"/>
          <w:sz w:val="22"/>
          <w:szCs w:val="22"/>
        </w:rPr>
        <w:t xml:space="preserve"> antichi esempi di ambiente teatrale è </w:t>
      </w:r>
    </w:p>
    <w:p w:rsidR="00B401AA" w:rsidRPr="008D656C" w:rsidRDefault="00B401AA" w:rsidP="00FE584C">
      <w:pPr>
        <w:pStyle w:val="Paragrafoelenco"/>
        <w:widowControl w:val="0"/>
        <w:numPr>
          <w:ilvl w:val="0"/>
          <w:numId w:val="22"/>
        </w:numPr>
        <w:autoSpaceDE w:val="0"/>
        <w:autoSpaceDN w:val="0"/>
        <w:adjustRightInd w:val="0"/>
        <w:spacing w:after="240" w:line="340" w:lineRule="atLeast"/>
        <w:contextualSpacing/>
        <w:jc w:val="left"/>
        <w:rPr>
          <w:rFonts w:ascii="Helvetica" w:hAnsi="Helvetica" w:cs="Helvetica"/>
          <w:bCs/>
          <w:color w:val="000000" w:themeColor="text1"/>
          <w:sz w:val="22"/>
          <w:szCs w:val="22"/>
        </w:rPr>
      </w:pPr>
      <w:r w:rsidRPr="008D656C">
        <w:rPr>
          <w:rFonts w:ascii="Helvetica" w:hAnsi="Helvetica" w:cs="Helvetica"/>
          <w:bCs/>
          <w:color w:val="000000" w:themeColor="text1"/>
          <w:sz w:val="22"/>
          <w:szCs w:val="22"/>
        </w:rPr>
        <w:t xml:space="preserve">il Colosseo </w:t>
      </w:r>
    </w:p>
    <w:p w:rsidR="00B401AA" w:rsidRPr="008D656C" w:rsidRDefault="00B401AA" w:rsidP="00FE584C">
      <w:pPr>
        <w:pStyle w:val="Paragrafoelenco"/>
        <w:widowControl w:val="0"/>
        <w:numPr>
          <w:ilvl w:val="0"/>
          <w:numId w:val="22"/>
        </w:numPr>
        <w:autoSpaceDE w:val="0"/>
        <w:autoSpaceDN w:val="0"/>
        <w:adjustRightInd w:val="0"/>
        <w:spacing w:after="240" w:line="340" w:lineRule="atLeast"/>
        <w:contextualSpacing/>
        <w:jc w:val="left"/>
        <w:rPr>
          <w:rFonts w:ascii="Helvetica" w:hAnsi="Helvetica" w:cs="Helvetica"/>
          <w:bCs/>
          <w:color w:val="000000" w:themeColor="text1"/>
          <w:sz w:val="22"/>
          <w:szCs w:val="22"/>
        </w:rPr>
      </w:pPr>
      <w:r w:rsidRPr="008D656C">
        <w:rPr>
          <w:rFonts w:ascii="Helvetica" w:hAnsi="Helvetica" w:cs="Helvetica"/>
          <w:bCs/>
          <w:color w:val="000000" w:themeColor="text1"/>
          <w:sz w:val="22"/>
          <w:szCs w:val="22"/>
        </w:rPr>
        <w:t xml:space="preserve">una costruzione rettangolare delimitata da una gradinata nell’isola di </w:t>
      </w:r>
      <w:proofErr w:type="spellStart"/>
      <w:r w:rsidRPr="008D656C">
        <w:rPr>
          <w:rFonts w:ascii="Helvetica" w:hAnsi="Helvetica" w:cs="Helvetica"/>
          <w:bCs/>
          <w:color w:val="000000" w:themeColor="text1"/>
          <w:sz w:val="22"/>
          <w:szCs w:val="22"/>
        </w:rPr>
        <w:t>Lemno</w:t>
      </w:r>
      <w:proofErr w:type="spellEnd"/>
      <w:r w:rsidRPr="008D656C">
        <w:rPr>
          <w:rFonts w:ascii="Helvetica" w:hAnsi="Helvetica" w:cs="Helvetica"/>
          <w:bCs/>
          <w:color w:val="000000" w:themeColor="text1"/>
          <w:sz w:val="22"/>
          <w:szCs w:val="22"/>
        </w:rPr>
        <w:t xml:space="preserve"> 3000 </w:t>
      </w:r>
      <w:r w:rsidRPr="008D656C">
        <w:rPr>
          <w:rFonts w:ascii="Helvetica" w:hAnsi="Helvetica" w:cs="Helvetica"/>
          <w:bCs/>
          <w:color w:val="000000" w:themeColor="text1"/>
          <w:sz w:val="22"/>
          <w:szCs w:val="22"/>
        </w:rPr>
        <w:lastRenderedPageBreak/>
        <w:t>a.C.</w:t>
      </w:r>
    </w:p>
    <w:p w:rsidR="00B401AA" w:rsidRPr="008D656C" w:rsidRDefault="00B401AA" w:rsidP="00FE584C">
      <w:pPr>
        <w:pStyle w:val="Paragrafoelenco"/>
        <w:widowControl w:val="0"/>
        <w:numPr>
          <w:ilvl w:val="0"/>
          <w:numId w:val="22"/>
        </w:numPr>
        <w:autoSpaceDE w:val="0"/>
        <w:autoSpaceDN w:val="0"/>
        <w:adjustRightInd w:val="0"/>
        <w:spacing w:after="240" w:line="340" w:lineRule="atLeast"/>
        <w:contextualSpacing/>
        <w:jc w:val="left"/>
        <w:rPr>
          <w:rFonts w:ascii="Helvetica" w:hAnsi="Helvetica" w:cs="Helvetica"/>
          <w:bCs/>
          <w:color w:val="000000" w:themeColor="text1"/>
          <w:sz w:val="22"/>
          <w:szCs w:val="22"/>
        </w:rPr>
      </w:pPr>
      <w:r w:rsidRPr="008D656C">
        <w:rPr>
          <w:rFonts w:ascii="Helvetica" w:hAnsi="Helvetica" w:cs="Helvetica"/>
          <w:bCs/>
          <w:color w:val="000000" w:themeColor="text1"/>
          <w:sz w:val="22"/>
          <w:szCs w:val="22"/>
        </w:rPr>
        <w:t>il teatro greco di Siracusa</w:t>
      </w:r>
    </w:p>
    <w:p w:rsidR="00B401AA" w:rsidRDefault="00B401AA" w:rsidP="00FE584C">
      <w:pPr>
        <w:pStyle w:val="Paragrafoelenco"/>
        <w:widowControl w:val="0"/>
        <w:numPr>
          <w:ilvl w:val="0"/>
          <w:numId w:val="22"/>
        </w:numPr>
        <w:autoSpaceDE w:val="0"/>
        <w:autoSpaceDN w:val="0"/>
        <w:adjustRightInd w:val="0"/>
        <w:spacing w:after="240" w:line="340" w:lineRule="atLeast"/>
        <w:contextualSpacing/>
        <w:jc w:val="left"/>
        <w:rPr>
          <w:rFonts w:ascii="Helvetica" w:hAnsi="Helvetica" w:cs="Helvetica"/>
          <w:bCs/>
          <w:color w:val="000000" w:themeColor="text1"/>
          <w:sz w:val="22"/>
          <w:szCs w:val="22"/>
        </w:rPr>
      </w:pPr>
      <w:r w:rsidRPr="008D656C">
        <w:rPr>
          <w:rFonts w:ascii="Helvetica" w:hAnsi="Helvetica" w:cs="Helvetica"/>
          <w:bCs/>
          <w:color w:val="000000" w:themeColor="text1"/>
          <w:sz w:val="22"/>
          <w:szCs w:val="22"/>
        </w:rPr>
        <w:t xml:space="preserve">una costruzione circolare delimitata da un pendio nel palazzo di </w:t>
      </w:r>
      <w:proofErr w:type="spellStart"/>
      <w:r w:rsidRPr="008D656C">
        <w:rPr>
          <w:rFonts w:ascii="Helvetica" w:hAnsi="Helvetica" w:cs="Helvetica"/>
          <w:bCs/>
          <w:color w:val="000000" w:themeColor="text1"/>
          <w:sz w:val="22"/>
          <w:szCs w:val="22"/>
        </w:rPr>
        <w:t>Cnosso</w:t>
      </w:r>
      <w:proofErr w:type="spellEnd"/>
      <w:r w:rsidRPr="008D656C">
        <w:rPr>
          <w:rFonts w:ascii="Helvetica" w:hAnsi="Helvetica" w:cs="Helvetica"/>
          <w:bCs/>
          <w:color w:val="000000" w:themeColor="text1"/>
          <w:sz w:val="22"/>
          <w:szCs w:val="22"/>
        </w:rPr>
        <w:t xml:space="preserve"> dell’isola di Creta</w:t>
      </w:r>
    </w:p>
    <w:p w:rsidR="004436E8" w:rsidRPr="004436E8" w:rsidRDefault="004436E8" w:rsidP="004436E8">
      <w:pPr>
        <w:pStyle w:val="Paragrafoelenco"/>
        <w:widowControl w:val="0"/>
        <w:autoSpaceDE w:val="0"/>
        <w:autoSpaceDN w:val="0"/>
        <w:adjustRightInd w:val="0"/>
        <w:spacing w:after="240" w:line="340" w:lineRule="atLeast"/>
        <w:ind w:left="1440"/>
        <w:contextualSpacing/>
        <w:jc w:val="left"/>
        <w:rPr>
          <w:rFonts w:ascii="Helvetica" w:hAnsi="Helvetica" w:cs="Helvetica"/>
          <w:bCs/>
          <w:color w:val="000000" w:themeColor="text1"/>
          <w:sz w:val="22"/>
          <w:szCs w:val="22"/>
        </w:rPr>
      </w:pPr>
    </w:p>
    <w:p w:rsidR="00B401AA" w:rsidRPr="0087306A" w:rsidRDefault="00B401AA" w:rsidP="00FE584C">
      <w:pPr>
        <w:pStyle w:val="Paragrafoelenco"/>
        <w:widowControl w:val="0"/>
        <w:numPr>
          <w:ilvl w:val="0"/>
          <w:numId w:val="21"/>
        </w:numPr>
        <w:autoSpaceDE w:val="0"/>
        <w:autoSpaceDN w:val="0"/>
        <w:adjustRightInd w:val="0"/>
        <w:spacing w:after="240" w:line="340" w:lineRule="atLeast"/>
        <w:ind w:left="360"/>
        <w:contextualSpacing/>
        <w:jc w:val="left"/>
        <w:rPr>
          <w:rFonts w:ascii="Helvetica" w:hAnsi="Helvetica" w:cs="Helvetica"/>
          <w:b/>
          <w:bCs/>
          <w:color w:val="000000" w:themeColor="text1"/>
          <w:sz w:val="22"/>
          <w:szCs w:val="22"/>
        </w:rPr>
      </w:pPr>
      <w:r>
        <w:rPr>
          <w:rFonts w:ascii="Helvetica" w:hAnsi="Helvetica" w:cs="Helvetica"/>
          <w:b/>
          <w:bCs/>
          <w:color w:val="000000" w:themeColor="text1"/>
          <w:sz w:val="22"/>
          <w:szCs w:val="22"/>
        </w:rPr>
        <w:t xml:space="preserve">Una corrente </w:t>
      </w:r>
      <w:r w:rsidRPr="0087306A">
        <w:rPr>
          <w:rFonts w:ascii="Helvetica" w:hAnsi="Helvetica" w:cs="Helvetica"/>
          <w:b/>
          <w:bCs/>
          <w:color w:val="000000" w:themeColor="text1"/>
          <w:sz w:val="22"/>
          <w:szCs w:val="22"/>
        </w:rPr>
        <w:t xml:space="preserve">di pensiero ritiene che le tre facce dei </w:t>
      </w:r>
      <w:proofErr w:type="spellStart"/>
      <w:r w:rsidRPr="0087306A">
        <w:rPr>
          <w:rFonts w:ascii="Helvetica" w:hAnsi="Helvetica" w:cs="Helvetica"/>
          <w:b/>
          <w:bCs/>
          <w:color w:val="000000" w:themeColor="text1"/>
          <w:sz w:val="22"/>
          <w:szCs w:val="22"/>
        </w:rPr>
        <w:t>periaKtoi</w:t>
      </w:r>
      <w:proofErr w:type="spellEnd"/>
      <w:r w:rsidRPr="0087306A">
        <w:rPr>
          <w:rFonts w:ascii="Helvetica" w:hAnsi="Helvetica" w:cs="Helvetica"/>
          <w:b/>
          <w:bCs/>
          <w:color w:val="000000" w:themeColor="text1"/>
          <w:sz w:val="22"/>
          <w:szCs w:val="22"/>
        </w:rPr>
        <w:t xml:space="preserve"> fossero dipinte appositamente per </w:t>
      </w:r>
    </w:p>
    <w:p w:rsidR="00B401AA" w:rsidRPr="0087306A" w:rsidRDefault="00B401AA" w:rsidP="00FE584C">
      <w:pPr>
        <w:pStyle w:val="Paragrafoelenco"/>
        <w:widowControl w:val="0"/>
        <w:numPr>
          <w:ilvl w:val="0"/>
          <w:numId w:val="22"/>
        </w:numPr>
        <w:autoSpaceDE w:val="0"/>
        <w:autoSpaceDN w:val="0"/>
        <w:adjustRightInd w:val="0"/>
        <w:spacing w:after="240" w:line="340" w:lineRule="atLeast"/>
        <w:contextualSpacing/>
        <w:jc w:val="left"/>
        <w:rPr>
          <w:rFonts w:ascii="Helvetica" w:hAnsi="Helvetica" w:cs="Helvetica"/>
          <w:bCs/>
          <w:color w:val="000000" w:themeColor="text1"/>
          <w:sz w:val="22"/>
          <w:szCs w:val="22"/>
        </w:rPr>
      </w:pPr>
      <w:r w:rsidRPr="0087306A">
        <w:rPr>
          <w:rFonts w:ascii="Helvetica" w:hAnsi="Helvetica" w:cs="Helvetica"/>
          <w:bCs/>
          <w:color w:val="000000" w:themeColor="text1"/>
          <w:sz w:val="22"/>
          <w:szCs w:val="22"/>
        </w:rPr>
        <w:t>Indicare i due generi letterari del teatro greco: la Commedia e la Tragedia</w:t>
      </w:r>
    </w:p>
    <w:p w:rsidR="00B401AA" w:rsidRPr="0087306A" w:rsidRDefault="00B401AA" w:rsidP="00FE584C">
      <w:pPr>
        <w:pStyle w:val="Paragrafoelenco"/>
        <w:widowControl w:val="0"/>
        <w:numPr>
          <w:ilvl w:val="0"/>
          <w:numId w:val="22"/>
        </w:numPr>
        <w:autoSpaceDE w:val="0"/>
        <w:autoSpaceDN w:val="0"/>
        <w:adjustRightInd w:val="0"/>
        <w:spacing w:after="240" w:line="340" w:lineRule="atLeast"/>
        <w:contextualSpacing/>
        <w:jc w:val="left"/>
        <w:rPr>
          <w:rFonts w:ascii="Helvetica" w:hAnsi="Helvetica" w:cs="Helvetica"/>
          <w:bCs/>
          <w:color w:val="000000" w:themeColor="text1"/>
          <w:sz w:val="22"/>
          <w:szCs w:val="22"/>
        </w:rPr>
      </w:pPr>
      <w:r w:rsidRPr="0087306A">
        <w:rPr>
          <w:rFonts w:ascii="Helvetica" w:hAnsi="Helvetica" w:cs="Helvetica"/>
          <w:bCs/>
          <w:color w:val="000000" w:themeColor="text1"/>
          <w:sz w:val="22"/>
          <w:szCs w:val="22"/>
        </w:rPr>
        <w:t>Indicare i generi letterari del teatro greco: la Commedia, la Tragedia e la Satira</w:t>
      </w:r>
    </w:p>
    <w:p w:rsidR="00B401AA" w:rsidRPr="0087306A" w:rsidRDefault="00B401AA" w:rsidP="00FE584C">
      <w:pPr>
        <w:pStyle w:val="Paragrafoelenco"/>
        <w:widowControl w:val="0"/>
        <w:numPr>
          <w:ilvl w:val="0"/>
          <w:numId w:val="22"/>
        </w:numPr>
        <w:autoSpaceDE w:val="0"/>
        <w:autoSpaceDN w:val="0"/>
        <w:adjustRightInd w:val="0"/>
        <w:spacing w:after="240" w:line="340" w:lineRule="atLeast"/>
        <w:contextualSpacing/>
        <w:jc w:val="left"/>
        <w:rPr>
          <w:rFonts w:ascii="Helvetica" w:hAnsi="Helvetica" w:cs="Helvetica"/>
          <w:bCs/>
          <w:color w:val="000000" w:themeColor="text1"/>
          <w:sz w:val="22"/>
          <w:szCs w:val="22"/>
        </w:rPr>
      </w:pPr>
      <w:r w:rsidRPr="0087306A">
        <w:rPr>
          <w:rFonts w:ascii="Helvetica" w:hAnsi="Helvetica" w:cs="Helvetica"/>
          <w:bCs/>
          <w:color w:val="000000" w:themeColor="text1"/>
          <w:sz w:val="22"/>
          <w:szCs w:val="22"/>
        </w:rPr>
        <w:t>Distrarre gli spettatori dai cambi di scena</w:t>
      </w:r>
    </w:p>
    <w:p w:rsidR="00B401AA" w:rsidRDefault="00B401AA" w:rsidP="00FE584C">
      <w:pPr>
        <w:pStyle w:val="Paragrafoelenco"/>
        <w:widowControl w:val="0"/>
        <w:numPr>
          <w:ilvl w:val="0"/>
          <w:numId w:val="22"/>
        </w:numPr>
        <w:autoSpaceDE w:val="0"/>
        <w:autoSpaceDN w:val="0"/>
        <w:adjustRightInd w:val="0"/>
        <w:spacing w:after="240" w:line="340" w:lineRule="atLeast"/>
        <w:contextualSpacing/>
        <w:jc w:val="left"/>
        <w:rPr>
          <w:rFonts w:ascii="Helvetica" w:hAnsi="Helvetica" w:cs="Helvetica"/>
          <w:bCs/>
          <w:color w:val="000000" w:themeColor="text1"/>
          <w:sz w:val="22"/>
          <w:szCs w:val="22"/>
        </w:rPr>
      </w:pPr>
      <w:r w:rsidRPr="0087306A">
        <w:rPr>
          <w:rFonts w:ascii="Helvetica" w:hAnsi="Helvetica" w:cs="Helvetica"/>
          <w:bCs/>
          <w:color w:val="000000" w:themeColor="text1"/>
          <w:sz w:val="22"/>
          <w:szCs w:val="22"/>
        </w:rPr>
        <w:t>Indicare i tre generi letterari del teatro greco: la musica, la danza e la Poesia</w:t>
      </w:r>
    </w:p>
    <w:p w:rsidR="004436E8" w:rsidRPr="004436E8" w:rsidRDefault="004436E8" w:rsidP="004436E8">
      <w:pPr>
        <w:pStyle w:val="Paragrafoelenco"/>
        <w:widowControl w:val="0"/>
        <w:autoSpaceDE w:val="0"/>
        <w:autoSpaceDN w:val="0"/>
        <w:adjustRightInd w:val="0"/>
        <w:spacing w:after="240" w:line="340" w:lineRule="atLeast"/>
        <w:ind w:left="1440"/>
        <w:contextualSpacing/>
        <w:jc w:val="left"/>
        <w:rPr>
          <w:rFonts w:ascii="Helvetica" w:hAnsi="Helvetica" w:cs="Helvetica"/>
          <w:bCs/>
          <w:color w:val="000000" w:themeColor="text1"/>
          <w:sz w:val="22"/>
          <w:szCs w:val="22"/>
        </w:rPr>
      </w:pPr>
    </w:p>
    <w:p w:rsidR="00B401AA" w:rsidRPr="00B90A72" w:rsidRDefault="00B401AA" w:rsidP="00FE584C">
      <w:pPr>
        <w:pStyle w:val="Paragrafoelenco"/>
        <w:widowControl w:val="0"/>
        <w:numPr>
          <w:ilvl w:val="0"/>
          <w:numId w:val="21"/>
        </w:numPr>
        <w:autoSpaceDE w:val="0"/>
        <w:autoSpaceDN w:val="0"/>
        <w:adjustRightInd w:val="0"/>
        <w:spacing w:after="240" w:line="340" w:lineRule="atLeast"/>
        <w:ind w:left="360"/>
        <w:contextualSpacing/>
        <w:jc w:val="left"/>
        <w:rPr>
          <w:rFonts w:ascii="Helvetica" w:hAnsi="Helvetica" w:cs="Helvetica"/>
          <w:b/>
          <w:bCs/>
          <w:color w:val="000000" w:themeColor="text1"/>
          <w:sz w:val="22"/>
          <w:szCs w:val="22"/>
        </w:rPr>
      </w:pPr>
      <w:r>
        <w:rPr>
          <w:rFonts w:ascii="Helvetica" w:hAnsi="Helvetica" w:cs="Helvetica"/>
          <w:b/>
          <w:bCs/>
          <w:color w:val="000000" w:themeColor="text1"/>
          <w:sz w:val="22"/>
          <w:szCs w:val="22"/>
        </w:rPr>
        <w:t xml:space="preserve">le </w:t>
      </w:r>
      <w:proofErr w:type="spellStart"/>
      <w:r>
        <w:rPr>
          <w:rFonts w:ascii="Helvetica" w:hAnsi="Helvetica" w:cs="Helvetica"/>
          <w:b/>
          <w:bCs/>
          <w:color w:val="000000" w:themeColor="text1"/>
          <w:sz w:val="22"/>
          <w:szCs w:val="22"/>
        </w:rPr>
        <w:t>mansiones</w:t>
      </w:r>
      <w:proofErr w:type="spellEnd"/>
      <w:r>
        <w:rPr>
          <w:rFonts w:ascii="Helvetica" w:hAnsi="Helvetica" w:cs="Helvetica"/>
          <w:b/>
          <w:bCs/>
          <w:color w:val="000000" w:themeColor="text1"/>
          <w:sz w:val="22"/>
          <w:szCs w:val="22"/>
        </w:rPr>
        <w:t xml:space="preserve"> erano </w:t>
      </w:r>
    </w:p>
    <w:p w:rsidR="00B401AA" w:rsidRDefault="00B401AA" w:rsidP="00FE584C">
      <w:pPr>
        <w:pStyle w:val="Paragrafoelenco"/>
        <w:widowControl w:val="0"/>
        <w:numPr>
          <w:ilvl w:val="0"/>
          <w:numId w:val="22"/>
        </w:numPr>
        <w:autoSpaceDE w:val="0"/>
        <w:autoSpaceDN w:val="0"/>
        <w:adjustRightInd w:val="0"/>
        <w:spacing w:after="240" w:line="340" w:lineRule="atLeast"/>
        <w:contextualSpacing/>
        <w:jc w:val="left"/>
        <w:rPr>
          <w:rFonts w:ascii="Helvetica" w:hAnsi="Helvetica" w:cs="Helvetica"/>
          <w:bCs/>
          <w:color w:val="000000" w:themeColor="text1"/>
          <w:sz w:val="22"/>
          <w:szCs w:val="22"/>
        </w:rPr>
      </w:pPr>
      <w:r>
        <w:rPr>
          <w:rFonts w:ascii="Helvetica" w:hAnsi="Helvetica" w:cs="Helvetica"/>
          <w:bCs/>
          <w:color w:val="000000" w:themeColor="text1"/>
          <w:sz w:val="22"/>
          <w:szCs w:val="22"/>
        </w:rPr>
        <w:t>baracche, del periodo rinascimentale, nelle quali gli attori provavano le opere</w:t>
      </w:r>
    </w:p>
    <w:p w:rsidR="00B401AA" w:rsidRDefault="00B401AA" w:rsidP="00FE584C">
      <w:pPr>
        <w:pStyle w:val="Paragrafoelenco"/>
        <w:widowControl w:val="0"/>
        <w:numPr>
          <w:ilvl w:val="0"/>
          <w:numId w:val="22"/>
        </w:numPr>
        <w:autoSpaceDE w:val="0"/>
        <w:autoSpaceDN w:val="0"/>
        <w:adjustRightInd w:val="0"/>
        <w:spacing w:after="240" w:line="340" w:lineRule="atLeast"/>
        <w:contextualSpacing/>
        <w:jc w:val="left"/>
        <w:rPr>
          <w:rFonts w:ascii="Helvetica" w:hAnsi="Helvetica" w:cs="Helvetica"/>
          <w:bCs/>
          <w:color w:val="000000" w:themeColor="text1"/>
          <w:sz w:val="22"/>
          <w:szCs w:val="22"/>
        </w:rPr>
      </w:pPr>
      <w:r>
        <w:rPr>
          <w:rFonts w:ascii="Helvetica" w:hAnsi="Helvetica" w:cs="Helvetica"/>
          <w:bCs/>
          <w:color w:val="000000" w:themeColor="text1"/>
          <w:sz w:val="22"/>
          <w:szCs w:val="22"/>
        </w:rPr>
        <w:t>palcoscenici del periodo medievale, sui quali si ricostruivano le scene delle rappresentazioni</w:t>
      </w:r>
    </w:p>
    <w:p w:rsidR="00B401AA" w:rsidRDefault="00B401AA" w:rsidP="00FE584C">
      <w:pPr>
        <w:pStyle w:val="Paragrafoelenco"/>
        <w:widowControl w:val="0"/>
        <w:numPr>
          <w:ilvl w:val="0"/>
          <w:numId w:val="22"/>
        </w:numPr>
        <w:autoSpaceDE w:val="0"/>
        <w:autoSpaceDN w:val="0"/>
        <w:adjustRightInd w:val="0"/>
        <w:spacing w:after="240" w:line="340" w:lineRule="atLeast"/>
        <w:contextualSpacing/>
        <w:jc w:val="left"/>
        <w:rPr>
          <w:rFonts w:ascii="Helvetica" w:hAnsi="Helvetica" w:cs="Helvetica"/>
          <w:bCs/>
          <w:color w:val="000000" w:themeColor="text1"/>
          <w:sz w:val="22"/>
          <w:szCs w:val="22"/>
        </w:rPr>
      </w:pPr>
      <w:r>
        <w:rPr>
          <w:rFonts w:ascii="Helvetica" w:hAnsi="Helvetica" w:cs="Helvetica"/>
          <w:bCs/>
          <w:color w:val="000000" w:themeColor="text1"/>
          <w:sz w:val="22"/>
          <w:szCs w:val="22"/>
        </w:rPr>
        <w:t>palcoscenici di enormi dimensioni sui quali si tenevano discorsi e comizi</w:t>
      </w:r>
    </w:p>
    <w:p w:rsidR="00B401AA" w:rsidRDefault="00B401AA" w:rsidP="00FE584C">
      <w:pPr>
        <w:pStyle w:val="Paragrafoelenco"/>
        <w:widowControl w:val="0"/>
        <w:numPr>
          <w:ilvl w:val="0"/>
          <w:numId w:val="22"/>
        </w:numPr>
        <w:autoSpaceDE w:val="0"/>
        <w:autoSpaceDN w:val="0"/>
        <w:adjustRightInd w:val="0"/>
        <w:spacing w:after="240" w:line="340" w:lineRule="atLeast"/>
        <w:contextualSpacing/>
        <w:jc w:val="left"/>
        <w:rPr>
          <w:rFonts w:ascii="Helvetica" w:hAnsi="Helvetica" w:cs="Helvetica"/>
          <w:bCs/>
          <w:color w:val="000000" w:themeColor="text1"/>
          <w:sz w:val="22"/>
          <w:szCs w:val="22"/>
        </w:rPr>
      </w:pPr>
      <w:r>
        <w:rPr>
          <w:rFonts w:ascii="Helvetica" w:hAnsi="Helvetica" w:cs="Helvetica"/>
          <w:bCs/>
          <w:color w:val="000000" w:themeColor="text1"/>
          <w:sz w:val="22"/>
          <w:szCs w:val="22"/>
        </w:rPr>
        <w:t>baracche del periodo medievale, nelle quali si ricostruivano le scene delle rappresentazioni</w:t>
      </w:r>
    </w:p>
    <w:p w:rsidR="004436E8" w:rsidRPr="004436E8" w:rsidRDefault="004436E8" w:rsidP="004436E8">
      <w:pPr>
        <w:pStyle w:val="Paragrafoelenco"/>
        <w:widowControl w:val="0"/>
        <w:autoSpaceDE w:val="0"/>
        <w:autoSpaceDN w:val="0"/>
        <w:adjustRightInd w:val="0"/>
        <w:spacing w:after="240" w:line="340" w:lineRule="atLeast"/>
        <w:ind w:left="1440"/>
        <w:contextualSpacing/>
        <w:jc w:val="left"/>
        <w:rPr>
          <w:rFonts w:ascii="Helvetica" w:hAnsi="Helvetica" w:cs="Helvetica"/>
          <w:bCs/>
          <w:color w:val="000000" w:themeColor="text1"/>
          <w:sz w:val="22"/>
          <w:szCs w:val="22"/>
        </w:rPr>
      </w:pPr>
    </w:p>
    <w:p w:rsidR="00B401AA" w:rsidRPr="00B90A72" w:rsidRDefault="00B401AA" w:rsidP="00FE584C">
      <w:pPr>
        <w:pStyle w:val="Paragrafoelenco"/>
        <w:widowControl w:val="0"/>
        <w:numPr>
          <w:ilvl w:val="0"/>
          <w:numId w:val="21"/>
        </w:numPr>
        <w:autoSpaceDE w:val="0"/>
        <w:autoSpaceDN w:val="0"/>
        <w:adjustRightInd w:val="0"/>
        <w:spacing w:after="240" w:line="340" w:lineRule="atLeast"/>
        <w:ind w:left="360"/>
        <w:contextualSpacing/>
        <w:jc w:val="left"/>
        <w:rPr>
          <w:rFonts w:ascii="Helvetica" w:hAnsi="Helvetica" w:cs="Helvetica"/>
          <w:b/>
          <w:bCs/>
          <w:color w:val="000000" w:themeColor="text1"/>
          <w:sz w:val="22"/>
          <w:szCs w:val="22"/>
        </w:rPr>
      </w:pPr>
      <w:r>
        <w:rPr>
          <w:rFonts w:ascii="Helvetica" w:hAnsi="Helvetica" w:cs="Helvetica"/>
          <w:b/>
          <w:bCs/>
          <w:color w:val="000000" w:themeColor="text1"/>
          <w:sz w:val="22"/>
          <w:szCs w:val="22"/>
        </w:rPr>
        <w:t>Quale scenografo porto al</w:t>
      </w:r>
      <w:r w:rsidRPr="004436E8">
        <w:rPr>
          <w:rFonts w:ascii="Helvetica" w:hAnsi="Helvetica" w:cs="Helvetica"/>
          <w:b/>
          <w:bCs/>
          <w:sz w:val="22"/>
          <w:szCs w:val="22"/>
        </w:rPr>
        <w:t xml:space="preserve"> massimo </w:t>
      </w:r>
      <w:r>
        <w:rPr>
          <w:rFonts w:ascii="Helvetica" w:hAnsi="Helvetica" w:cs="Helvetica"/>
          <w:b/>
          <w:bCs/>
          <w:color w:val="000000" w:themeColor="text1"/>
          <w:sz w:val="22"/>
          <w:szCs w:val="22"/>
        </w:rPr>
        <w:t>punto d’espressione la prospettiva infinita?</w:t>
      </w:r>
    </w:p>
    <w:p w:rsidR="00B401AA" w:rsidRDefault="00B401AA" w:rsidP="00FE584C">
      <w:pPr>
        <w:pStyle w:val="Paragrafoelenco"/>
        <w:widowControl w:val="0"/>
        <w:numPr>
          <w:ilvl w:val="0"/>
          <w:numId w:val="22"/>
        </w:numPr>
        <w:autoSpaceDE w:val="0"/>
        <w:autoSpaceDN w:val="0"/>
        <w:adjustRightInd w:val="0"/>
        <w:spacing w:after="240" w:line="340" w:lineRule="atLeast"/>
        <w:contextualSpacing/>
        <w:jc w:val="left"/>
        <w:rPr>
          <w:rFonts w:ascii="Helvetica" w:hAnsi="Helvetica" w:cs="Helvetica"/>
          <w:bCs/>
          <w:color w:val="000000" w:themeColor="text1"/>
          <w:sz w:val="22"/>
          <w:szCs w:val="22"/>
        </w:rPr>
      </w:pPr>
      <w:r>
        <w:rPr>
          <w:rFonts w:ascii="Helvetica" w:hAnsi="Helvetica" w:cs="Helvetica"/>
          <w:bCs/>
          <w:color w:val="000000" w:themeColor="text1"/>
          <w:sz w:val="22"/>
          <w:szCs w:val="22"/>
        </w:rPr>
        <w:t>Pozzo</w:t>
      </w:r>
    </w:p>
    <w:p w:rsidR="00B401AA" w:rsidRDefault="00B401AA" w:rsidP="00FE584C">
      <w:pPr>
        <w:pStyle w:val="Paragrafoelenco"/>
        <w:widowControl w:val="0"/>
        <w:numPr>
          <w:ilvl w:val="0"/>
          <w:numId w:val="22"/>
        </w:numPr>
        <w:autoSpaceDE w:val="0"/>
        <w:autoSpaceDN w:val="0"/>
        <w:adjustRightInd w:val="0"/>
        <w:spacing w:after="240" w:line="340" w:lineRule="atLeast"/>
        <w:contextualSpacing/>
        <w:jc w:val="left"/>
        <w:rPr>
          <w:rFonts w:ascii="Helvetica" w:hAnsi="Helvetica" w:cs="Helvetica"/>
          <w:bCs/>
          <w:color w:val="000000" w:themeColor="text1"/>
          <w:sz w:val="22"/>
          <w:szCs w:val="22"/>
        </w:rPr>
      </w:pPr>
      <w:r>
        <w:rPr>
          <w:rFonts w:ascii="Helvetica" w:hAnsi="Helvetica" w:cs="Helvetica"/>
          <w:bCs/>
          <w:color w:val="000000" w:themeColor="text1"/>
          <w:sz w:val="22"/>
          <w:szCs w:val="22"/>
        </w:rPr>
        <w:t xml:space="preserve">Galli </w:t>
      </w:r>
      <w:proofErr w:type="spellStart"/>
      <w:r>
        <w:rPr>
          <w:rFonts w:ascii="Helvetica" w:hAnsi="Helvetica" w:cs="Helvetica"/>
          <w:bCs/>
          <w:color w:val="000000" w:themeColor="text1"/>
          <w:sz w:val="22"/>
          <w:szCs w:val="22"/>
        </w:rPr>
        <w:t>Bibiena</w:t>
      </w:r>
      <w:proofErr w:type="spellEnd"/>
    </w:p>
    <w:p w:rsidR="00B401AA" w:rsidRDefault="00B401AA" w:rsidP="00FE584C">
      <w:pPr>
        <w:pStyle w:val="Paragrafoelenco"/>
        <w:widowControl w:val="0"/>
        <w:numPr>
          <w:ilvl w:val="0"/>
          <w:numId w:val="22"/>
        </w:numPr>
        <w:autoSpaceDE w:val="0"/>
        <w:autoSpaceDN w:val="0"/>
        <w:adjustRightInd w:val="0"/>
        <w:spacing w:after="240" w:line="340" w:lineRule="atLeast"/>
        <w:contextualSpacing/>
        <w:jc w:val="left"/>
        <w:rPr>
          <w:rFonts w:ascii="Helvetica" w:hAnsi="Helvetica" w:cs="Helvetica"/>
          <w:bCs/>
          <w:color w:val="000000" w:themeColor="text1"/>
          <w:sz w:val="22"/>
          <w:szCs w:val="22"/>
        </w:rPr>
      </w:pPr>
      <w:r>
        <w:rPr>
          <w:rFonts w:ascii="Helvetica" w:hAnsi="Helvetica" w:cs="Helvetica"/>
          <w:bCs/>
          <w:color w:val="000000" w:themeColor="text1"/>
          <w:sz w:val="22"/>
          <w:szCs w:val="22"/>
        </w:rPr>
        <w:t>Sabbatini</w:t>
      </w:r>
    </w:p>
    <w:p w:rsidR="00B401AA" w:rsidRDefault="00B401AA" w:rsidP="00FE584C">
      <w:pPr>
        <w:pStyle w:val="Paragrafoelenco"/>
        <w:widowControl w:val="0"/>
        <w:numPr>
          <w:ilvl w:val="0"/>
          <w:numId w:val="22"/>
        </w:numPr>
        <w:autoSpaceDE w:val="0"/>
        <w:autoSpaceDN w:val="0"/>
        <w:adjustRightInd w:val="0"/>
        <w:spacing w:after="240" w:line="340" w:lineRule="atLeast"/>
        <w:contextualSpacing/>
        <w:jc w:val="left"/>
        <w:rPr>
          <w:rFonts w:ascii="Helvetica" w:hAnsi="Helvetica" w:cs="Helvetica"/>
          <w:bCs/>
          <w:color w:val="000000" w:themeColor="text1"/>
          <w:sz w:val="22"/>
          <w:szCs w:val="22"/>
        </w:rPr>
      </w:pPr>
      <w:r>
        <w:rPr>
          <w:rFonts w:ascii="Helvetica" w:hAnsi="Helvetica" w:cs="Helvetica"/>
          <w:bCs/>
          <w:color w:val="000000" w:themeColor="text1"/>
          <w:sz w:val="22"/>
          <w:szCs w:val="22"/>
        </w:rPr>
        <w:t>Torelli</w:t>
      </w:r>
    </w:p>
    <w:p w:rsidR="004436E8" w:rsidRPr="004436E8" w:rsidRDefault="004436E8" w:rsidP="004436E8">
      <w:pPr>
        <w:pStyle w:val="Paragrafoelenco"/>
        <w:widowControl w:val="0"/>
        <w:autoSpaceDE w:val="0"/>
        <w:autoSpaceDN w:val="0"/>
        <w:adjustRightInd w:val="0"/>
        <w:spacing w:after="240" w:line="340" w:lineRule="atLeast"/>
        <w:ind w:left="1440"/>
        <w:contextualSpacing/>
        <w:jc w:val="left"/>
        <w:rPr>
          <w:rFonts w:ascii="Helvetica" w:hAnsi="Helvetica" w:cs="Helvetica"/>
          <w:bCs/>
          <w:color w:val="000000" w:themeColor="text1"/>
          <w:sz w:val="22"/>
          <w:szCs w:val="22"/>
        </w:rPr>
      </w:pPr>
    </w:p>
    <w:p w:rsidR="00B401AA" w:rsidRPr="00A70B5F" w:rsidRDefault="00B401AA" w:rsidP="00FE584C">
      <w:pPr>
        <w:pStyle w:val="Paragrafoelenco"/>
        <w:widowControl w:val="0"/>
        <w:numPr>
          <w:ilvl w:val="0"/>
          <w:numId w:val="21"/>
        </w:numPr>
        <w:autoSpaceDE w:val="0"/>
        <w:autoSpaceDN w:val="0"/>
        <w:adjustRightInd w:val="0"/>
        <w:spacing w:after="240" w:line="340" w:lineRule="atLeast"/>
        <w:ind w:left="360"/>
        <w:contextualSpacing/>
        <w:jc w:val="left"/>
        <w:rPr>
          <w:rFonts w:ascii="Helvetica" w:hAnsi="Helvetica" w:cs="Helvetica"/>
          <w:b/>
          <w:bCs/>
          <w:sz w:val="22"/>
          <w:szCs w:val="22"/>
        </w:rPr>
      </w:pPr>
      <w:r>
        <w:rPr>
          <w:rFonts w:ascii="Helvetica" w:hAnsi="Helvetica" w:cs="Helvetica"/>
          <w:b/>
          <w:bCs/>
          <w:sz w:val="22"/>
          <w:szCs w:val="22"/>
        </w:rPr>
        <w:t xml:space="preserve">Indica la scenografia tipica del teatro </w:t>
      </w:r>
      <w:r w:rsidRPr="00456831">
        <w:rPr>
          <w:rFonts w:ascii="Helvetica" w:hAnsi="Helvetica" w:cs="Helvetica"/>
          <w:b/>
          <w:bCs/>
          <w:color w:val="000000" w:themeColor="text1"/>
          <w:sz w:val="22"/>
          <w:szCs w:val="22"/>
        </w:rPr>
        <w:t>medievale</w:t>
      </w:r>
      <w:r>
        <w:rPr>
          <w:rFonts w:ascii="Helvetica" w:hAnsi="Helvetica" w:cs="Helvetica"/>
          <w:b/>
          <w:bCs/>
          <w:color w:val="FF0000"/>
          <w:sz w:val="22"/>
          <w:szCs w:val="22"/>
        </w:rPr>
        <w:t xml:space="preserve"> </w:t>
      </w:r>
    </w:p>
    <w:tbl>
      <w:tblPr>
        <w:tblStyle w:val="Grigliatabella"/>
        <w:tblW w:w="0" w:type="auto"/>
        <w:tblLook w:val="04A0" w:firstRow="1" w:lastRow="0" w:firstColumn="1" w:lastColumn="0" w:noHBand="0" w:noVBand="1"/>
      </w:tblPr>
      <w:tblGrid>
        <w:gridCol w:w="2004"/>
        <w:gridCol w:w="2857"/>
        <w:gridCol w:w="1785"/>
        <w:gridCol w:w="3208"/>
      </w:tblGrid>
      <w:tr w:rsidR="00B401AA" w:rsidTr="00A158E8">
        <w:tc>
          <w:tcPr>
            <w:tcW w:w="2557" w:type="dxa"/>
          </w:tcPr>
          <w:p w:rsidR="00B401AA" w:rsidRDefault="00B401AA" w:rsidP="00A158E8">
            <w:pPr>
              <w:widowControl w:val="0"/>
              <w:autoSpaceDE w:val="0"/>
              <w:autoSpaceDN w:val="0"/>
              <w:adjustRightInd w:val="0"/>
              <w:spacing w:after="240" w:line="340" w:lineRule="atLeast"/>
              <w:jc w:val="center"/>
              <w:rPr>
                <w:rFonts w:ascii="Helvetica" w:hAnsi="Helvetica" w:cs="Helvetica"/>
                <w:bCs/>
              </w:rPr>
            </w:pPr>
            <w:r w:rsidRPr="00D8417E">
              <w:rPr>
                <w:rFonts w:ascii="Helvetica Neue" w:eastAsia="Times New Roman" w:hAnsi="Helvetica Neue"/>
                <w:noProof/>
                <w:color w:val="333333"/>
                <w:sz w:val="21"/>
                <w:szCs w:val="21"/>
                <w:lang w:eastAsia="it-IT"/>
              </w:rPr>
              <w:drawing>
                <wp:inline distT="0" distB="0" distL="0" distR="0" wp14:anchorId="01548C84" wp14:editId="239F4958">
                  <wp:extent cx="1232535" cy="1400984"/>
                  <wp:effectExtent l="0" t="0" r="12065" b="0"/>
                  <wp:docPr id="124" name="Immagine 124" descr="http://spazioscenico.altervista.org/img_sceno/carro_mobile_itineran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descr="http://spazioscenico.altervista.org/img_sceno/carro_mobile_itinerante.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313456" cy="1492964"/>
                          </a:xfrm>
                          <a:prstGeom prst="rect">
                            <a:avLst/>
                          </a:prstGeom>
                          <a:noFill/>
                          <a:ln>
                            <a:noFill/>
                          </a:ln>
                        </pic:spPr>
                      </pic:pic>
                    </a:graphicData>
                  </a:graphic>
                </wp:inline>
              </w:drawing>
            </w:r>
          </w:p>
          <w:p w:rsidR="00B401AA" w:rsidRPr="00A70B5F" w:rsidRDefault="00B401AA" w:rsidP="00FE584C">
            <w:pPr>
              <w:pStyle w:val="Paragrafoelenco"/>
              <w:widowControl w:val="0"/>
              <w:numPr>
                <w:ilvl w:val="0"/>
                <w:numId w:val="23"/>
              </w:numPr>
              <w:autoSpaceDE w:val="0"/>
              <w:autoSpaceDN w:val="0"/>
              <w:adjustRightInd w:val="0"/>
              <w:spacing w:after="240" w:line="340" w:lineRule="atLeast"/>
              <w:contextualSpacing/>
              <w:jc w:val="left"/>
              <w:rPr>
                <w:rFonts w:ascii="Helvetica" w:hAnsi="Helvetica" w:cs="Helvetica"/>
                <w:bCs/>
                <w:sz w:val="22"/>
                <w:szCs w:val="22"/>
              </w:rPr>
            </w:pPr>
          </w:p>
        </w:tc>
        <w:tc>
          <w:tcPr>
            <w:tcW w:w="2591" w:type="dxa"/>
          </w:tcPr>
          <w:p w:rsidR="00B401AA" w:rsidRDefault="00B401AA" w:rsidP="00A158E8">
            <w:pPr>
              <w:widowControl w:val="0"/>
              <w:autoSpaceDE w:val="0"/>
              <w:autoSpaceDN w:val="0"/>
              <w:adjustRightInd w:val="0"/>
              <w:spacing w:after="240" w:line="340" w:lineRule="atLeast"/>
              <w:rPr>
                <w:rFonts w:ascii="Helvetica" w:hAnsi="Helvetica" w:cs="Helvetica"/>
                <w:bCs/>
              </w:rPr>
            </w:pPr>
            <w:r w:rsidRPr="000C7FA2">
              <w:rPr>
                <w:rFonts w:ascii="Helvetica Neue" w:eastAsia="Times New Roman" w:hAnsi="Helvetica Neue"/>
                <w:noProof/>
                <w:color w:val="333333"/>
                <w:sz w:val="21"/>
                <w:szCs w:val="21"/>
                <w:lang w:eastAsia="it-IT"/>
              </w:rPr>
              <w:drawing>
                <wp:inline distT="0" distB="0" distL="0" distR="0" wp14:anchorId="30CD80F3" wp14:editId="56D8B04C">
                  <wp:extent cx="1839339" cy="1450340"/>
                  <wp:effectExtent l="0" t="0" r="0" b="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1896801" cy="1495649"/>
                          </a:xfrm>
                          <a:prstGeom prst="rect">
                            <a:avLst/>
                          </a:prstGeom>
                        </pic:spPr>
                      </pic:pic>
                    </a:graphicData>
                  </a:graphic>
                </wp:inline>
              </w:drawing>
            </w:r>
          </w:p>
          <w:p w:rsidR="00B401AA" w:rsidRPr="00947A31" w:rsidRDefault="00B401AA" w:rsidP="00FE584C">
            <w:pPr>
              <w:pStyle w:val="Paragrafoelenco"/>
              <w:widowControl w:val="0"/>
              <w:numPr>
                <w:ilvl w:val="0"/>
                <w:numId w:val="23"/>
              </w:numPr>
              <w:autoSpaceDE w:val="0"/>
              <w:autoSpaceDN w:val="0"/>
              <w:adjustRightInd w:val="0"/>
              <w:spacing w:after="240" w:line="340" w:lineRule="atLeast"/>
              <w:contextualSpacing/>
              <w:jc w:val="left"/>
              <w:rPr>
                <w:rFonts w:ascii="Helvetica" w:hAnsi="Helvetica" w:cs="Helvetica"/>
                <w:bCs/>
                <w:sz w:val="22"/>
                <w:szCs w:val="22"/>
              </w:rPr>
            </w:pPr>
          </w:p>
        </w:tc>
        <w:tc>
          <w:tcPr>
            <w:tcW w:w="2866" w:type="dxa"/>
          </w:tcPr>
          <w:p w:rsidR="00B401AA" w:rsidRDefault="00B401AA" w:rsidP="00A158E8">
            <w:pPr>
              <w:widowControl w:val="0"/>
              <w:autoSpaceDE w:val="0"/>
              <w:autoSpaceDN w:val="0"/>
              <w:adjustRightInd w:val="0"/>
              <w:spacing w:after="240" w:line="340" w:lineRule="atLeast"/>
              <w:jc w:val="center"/>
              <w:rPr>
                <w:rFonts w:ascii="Helvetica" w:hAnsi="Helvetica" w:cs="Helvetica"/>
                <w:bCs/>
              </w:rPr>
            </w:pPr>
            <w:r w:rsidRPr="00F71720">
              <w:rPr>
                <w:rFonts w:ascii="Calibri" w:eastAsia="Times New Roman" w:hAnsi="Calibri"/>
                <w:i/>
                <w:noProof/>
                <w:color w:val="000000" w:themeColor="text1"/>
                <w:sz w:val="28"/>
                <w:szCs w:val="28"/>
                <w:lang w:eastAsia="it-IT"/>
              </w:rPr>
              <w:drawing>
                <wp:inline distT="0" distB="0" distL="0" distR="0" wp14:anchorId="51F036C7" wp14:editId="07724664">
                  <wp:extent cx="1087783" cy="1450340"/>
                  <wp:effectExtent l="0" t="0" r="4445" b="0"/>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1102678" cy="1470200"/>
                          </a:xfrm>
                          <a:prstGeom prst="rect">
                            <a:avLst/>
                          </a:prstGeom>
                        </pic:spPr>
                      </pic:pic>
                    </a:graphicData>
                  </a:graphic>
                </wp:inline>
              </w:drawing>
            </w:r>
          </w:p>
          <w:p w:rsidR="00B401AA" w:rsidRPr="00947A31" w:rsidRDefault="00B401AA" w:rsidP="00FE584C">
            <w:pPr>
              <w:pStyle w:val="Paragrafoelenco"/>
              <w:widowControl w:val="0"/>
              <w:numPr>
                <w:ilvl w:val="0"/>
                <w:numId w:val="23"/>
              </w:numPr>
              <w:autoSpaceDE w:val="0"/>
              <w:autoSpaceDN w:val="0"/>
              <w:adjustRightInd w:val="0"/>
              <w:spacing w:after="240" w:line="340" w:lineRule="atLeast"/>
              <w:contextualSpacing/>
              <w:jc w:val="left"/>
              <w:rPr>
                <w:rFonts w:ascii="Helvetica" w:hAnsi="Helvetica" w:cs="Helvetica"/>
                <w:bCs/>
                <w:sz w:val="22"/>
                <w:szCs w:val="22"/>
              </w:rPr>
            </w:pPr>
          </w:p>
        </w:tc>
        <w:tc>
          <w:tcPr>
            <w:tcW w:w="2776" w:type="dxa"/>
          </w:tcPr>
          <w:p w:rsidR="00B401AA" w:rsidRDefault="00B401AA" w:rsidP="00A158E8">
            <w:pPr>
              <w:widowControl w:val="0"/>
              <w:autoSpaceDE w:val="0"/>
              <w:autoSpaceDN w:val="0"/>
              <w:adjustRightInd w:val="0"/>
              <w:spacing w:after="240" w:line="340" w:lineRule="atLeast"/>
              <w:rPr>
                <w:rFonts w:ascii="Helvetica" w:hAnsi="Helvetica" w:cs="Helvetica"/>
                <w:bCs/>
              </w:rPr>
            </w:pPr>
            <w:r>
              <w:rPr>
                <w:rFonts w:ascii="Helvetica Neue" w:eastAsia="Times New Roman" w:hAnsi="Helvetica Neue"/>
                <w:noProof/>
                <w:color w:val="333333"/>
                <w:sz w:val="21"/>
                <w:szCs w:val="21"/>
                <w:lang w:eastAsia="it-IT"/>
              </w:rPr>
              <w:drawing>
                <wp:inline distT="0" distB="0" distL="0" distR="0" wp14:anchorId="4603127D" wp14:editId="7EE92D08">
                  <wp:extent cx="2083748" cy="1426210"/>
                  <wp:effectExtent l="0" t="0" r="0" b="0"/>
                  <wp:docPr id="129" name="Immagine 129" descr="http://spazioscenico.altervista.org/img_sceno/torel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descr="http://spazioscenico.altervista.org/img_sceno/torelli.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152298" cy="1473129"/>
                          </a:xfrm>
                          <a:prstGeom prst="rect">
                            <a:avLst/>
                          </a:prstGeom>
                          <a:noFill/>
                          <a:ln>
                            <a:noFill/>
                          </a:ln>
                        </pic:spPr>
                      </pic:pic>
                    </a:graphicData>
                  </a:graphic>
                </wp:inline>
              </w:drawing>
            </w:r>
          </w:p>
          <w:p w:rsidR="00B401AA" w:rsidRPr="00947A31" w:rsidRDefault="00B401AA" w:rsidP="00FE584C">
            <w:pPr>
              <w:pStyle w:val="Paragrafoelenco"/>
              <w:widowControl w:val="0"/>
              <w:numPr>
                <w:ilvl w:val="0"/>
                <w:numId w:val="23"/>
              </w:numPr>
              <w:autoSpaceDE w:val="0"/>
              <w:autoSpaceDN w:val="0"/>
              <w:adjustRightInd w:val="0"/>
              <w:spacing w:after="240" w:line="340" w:lineRule="atLeast"/>
              <w:contextualSpacing/>
              <w:jc w:val="left"/>
              <w:rPr>
                <w:rFonts w:ascii="Helvetica" w:hAnsi="Helvetica" w:cs="Helvetica"/>
                <w:bCs/>
                <w:sz w:val="22"/>
                <w:szCs w:val="22"/>
              </w:rPr>
            </w:pPr>
          </w:p>
        </w:tc>
      </w:tr>
    </w:tbl>
    <w:p w:rsidR="00201BBE" w:rsidRDefault="00201BBE" w:rsidP="00201BBE">
      <w:pPr>
        <w:tabs>
          <w:tab w:val="left" w:pos="720"/>
        </w:tabs>
        <w:spacing w:line="480" w:lineRule="auto"/>
      </w:pPr>
    </w:p>
    <w:p w:rsidR="00EE4450" w:rsidRDefault="00EE4450" w:rsidP="00201BBE">
      <w:pPr>
        <w:tabs>
          <w:tab w:val="left" w:pos="720"/>
        </w:tabs>
        <w:spacing w:line="480" w:lineRule="auto"/>
        <w:jc w:val="center"/>
        <w:rPr>
          <w:b/>
          <w:sz w:val="24"/>
        </w:rPr>
      </w:pPr>
    </w:p>
    <w:p w:rsidR="00EE4450" w:rsidRDefault="00EE4450" w:rsidP="00201BBE">
      <w:pPr>
        <w:tabs>
          <w:tab w:val="left" w:pos="720"/>
        </w:tabs>
        <w:spacing w:line="480" w:lineRule="auto"/>
        <w:jc w:val="center"/>
        <w:rPr>
          <w:b/>
          <w:sz w:val="24"/>
        </w:rPr>
      </w:pPr>
    </w:p>
    <w:p w:rsidR="00D251EA" w:rsidRPr="00B401AA" w:rsidRDefault="00D251EA" w:rsidP="00201BBE">
      <w:pPr>
        <w:tabs>
          <w:tab w:val="left" w:pos="720"/>
        </w:tabs>
        <w:spacing w:line="480" w:lineRule="auto"/>
        <w:jc w:val="center"/>
        <w:rPr>
          <w:b/>
          <w:sz w:val="24"/>
        </w:rPr>
      </w:pPr>
      <w:r w:rsidRPr="00B401AA">
        <w:rPr>
          <w:b/>
          <w:sz w:val="24"/>
        </w:rPr>
        <w:lastRenderedPageBreak/>
        <w:t>INGLESE</w:t>
      </w:r>
    </w:p>
    <w:p w:rsidR="00201BBE" w:rsidRPr="004E1CDD" w:rsidRDefault="00201BBE" w:rsidP="005363C9">
      <w:pPr>
        <w:widowControl w:val="0"/>
        <w:numPr>
          <w:ilvl w:val="0"/>
          <w:numId w:val="65"/>
        </w:numPr>
        <w:tabs>
          <w:tab w:val="left" w:pos="720"/>
        </w:tabs>
        <w:suppressAutoHyphens/>
        <w:spacing w:after="0" w:line="240" w:lineRule="auto"/>
        <w:jc w:val="both"/>
        <w:rPr>
          <w:rFonts w:cstheme="minorHAnsi"/>
          <w:sz w:val="24"/>
          <w:szCs w:val="24"/>
        </w:rPr>
      </w:pPr>
      <w:r w:rsidRPr="00201BBE">
        <w:rPr>
          <w:rFonts w:cstheme="minorHAnsi"/>
          <w:sz w:val="24"/>
          <w:szCs w:val="24"/>
          <w:lang w:val="en-US"/>
        </w:rPr>
        <w:t xml:space="preserve">  The theme of “the intruder” is a constant element in Pinter’s works. Illustrate how Pinter introduces it in his play “The Birthday Party” . </w:t>
      </w:r>
      <w:r w:rsidRPr="004E1CDD">
        <w:rPr>
          <w:rFonts w:cstheme="minorHAnsi"/>
          <w:sz w:val="24"/>
          <w:szCs w:val="24"/>
        </w:rPr>
        <w:t xml:space="preserve">(70-90 </w:t>
      </w:r>
      <w:proofErr w:type="spellStart"/>
      <w:r w:rsidRPr="004E1CDD">
        <w:rPr>
          <w:rFonts w:cstheme="minorHAnsi"/>
          <w:sz w:val="24"/>
          <w:szCs w:val="24"/>
        </w:rPr>
        <w:t>words</w:t>
      </w:r>
      <w:proofErr w:type="spellEnd"/>
      <w:r w:rsidRPr="004E1CDD">
        <w:rPr>
          <w:rFonts w:cstheme="minorHAnsi"/>
          <w:sz w:val="24"/>
          <w:szCs w:val="24"/>
        </w:rPr>
        <w:t>)</w:t>
      </w:r>
    </w:p>
    <w:p w:rsidR="00201BBE" w:rsidRPr="004E1CDD" w:rsidRDefault="00201BBE" w:rsidP="00201BBE">
      <w:pPr>
        <w:ind w:left="720"/>
        <w:jc w:val="both"/>
        <w:rPr>
          <w:rFonts w:cstheme="minorHAnsi"/>
          <w:sz w:val="24"/>
          <w:szCs w:val="24"/>
        </w:rPr>
      </w:pPr>
      <w:r w:rsidRPr="004E1CDD">
        <w:rPr>
          <w:rFonts w:cstheme="minorHAnsi"/>
          <w:sz w:val="24"/>
          <w:szCs w:val="24"/>
        </w:rPr>
        <w:t>…………………………………………………………………………………………………………………………………………………………………………………………………………………………………………………………………………………………………………………………………………………………………………………………………………………………………………………………………………………………………………………………………………………………………………………………………………………………………………………………………………………………………………………………………………………………………………………………………………………………………………………………………………………………………………………………………………………………………………………………………………………………</w:t>
      </w:r>
    </w:p>
    <w:p w:rsidR="00201BBE" w:rsidRPr="00201BBE" w:rsidRDefault="00201BBE" w:rsidP="005363C9">
      <w:pPr>
        <w:widowControl w:val="0"/>
        <w:numPr>
          <w:ilvl w:val="0"/>
          <w:numId w:val="65"/>
        </w:numPr>
        <w:tabs>
          <w:tab w:val="left" w:pos="720"/>
        </w:tabs>
        <w:suppressAutoHyphens/>
        <w:spacing w:after="0" w:line="240" w:lineRule="auto"/>
        <w:jc w:val="both"/>
        <w:rPr>
          <w:rFonts w:cstheme="minorHAnsi"/>
          <w:sz w:val="24"/>
          <w:szCs w:val="24"/>
          <w:lang w:val="en-US"/>
        </w:rPr>
      </w:pPr>
      <w:r w:rsidRPr="00201BBE">
        <w:rPr>
          <w:rFonts w:cstheme="minorHAnsi"/>
          <w:sz w:val="24"/>
          <w:szCs w:val="24"/>
          <w:lang w:val="en-US"/>
        </w:rPr>
        <w:t xml:space="preserve">What are the main characteristics of the “Theatre of the </w:t>
      </w:r>
      <w:proofErr w:type="spellStart"/>
      <w:r w:rsidRPr="00201BBE">
        <w:rPr>
          <w:rFonts w:cstheme="minorHAnsi"/>
          <w:sz w:val="24"/>
          <w:szCs w:val="24"/>
          <w:lang w:val="en-US"/>
        </w:rPr>
        <w:t>Aburd</w:t>
      </w:r>
      <w:proofErr w:type="spellEnd"/>
      <w:r w:rsidRPr="00201BBE">
        <w:rPr>
          <w:rFonts w:cstheme="minorHAnsi"/>
          <w:sz w:val="24"/>
          <w:szCs w:val="24"/>
          <w:lang w:val="en-US"/>
        </w:rPr>
        <w:t xml:space="preserve">”?  </w:t>
      </w:r>
      <w:r w:rsidRPr="00201BBE">
        <w:rPr>
          <w:rFonts w:cstheme="minorHAnsi"/>
          <w:b/>
          <w:sz w:val="24"/>
          <w:szCs w:val="24"/>
          <w:u w:val="single"/>
          <w:lang w:val="en-US"/>
        </w:rPr>
        <w:t>Refer to the texts you have studied.</w:t>
      </w:r>
      <w:r w:rsidRPr="00201BBE">
        <w:rPr>
          <w:rFonts w:cstheme="minorHAnsi"/>
          <w:sz w:val="24"/>
          <w:szCs w:val="24"/>
          <w:lang w:val="en-US"/>
        </w:rPr>
        <w:t>(70-90 words)</w:t>
      </w:r>
    </w:p>
    <w:p w:rsidR="00201BBE" w:rsidRPr="004E1CDD" w:rsidRDefault="00201BBE" w:rsidP="006028B5">
      <w:pPr>
        <w:ind w:left="720"/>
        <w:jc w:val="both"/>
        <w:rPr>
          <w:rFonts w:cstheme="minorHAnsi"/>
          <w:sz w:val="24"/>
          <w:szCs w:val="24"/>
        </w:rPr>
      </w:pPr>
      <w:r w:rsidRPr="004E1CDD">
        <w:rPr>
          <w:rFonts w:cstheme="minorHAnsi"/>
          <w:sz w:val="24"/>
          <w:szCs w:val="24"/>
        </w:rPr>
        <w:t>………………………………………………………………………………………………………………………………………………………………………………………………………………………………………………………………………………………………………………………………………………………………………………………………………………………………………………………………………………………………………………………………………………………………………………………………………………………………………………………………………………………………………………………………………………………………………………………………………………………………………………………………………………………………………………………………………………………………………………………………………………………</w:t>
      </w:r>
    </w:p>
    <w:p w:rsidR="00201BBE" w:rsidRPr="004E1CDD" w:rsidRDefault="00201BBE" w:rsidP="00201BBE">
      <w:pPr>
        <w:tabs>
          <w:tab w:val="left" w:pos="720"/>
        </w:tabs>
        <w:rPr>
          <w:rFonts w:eastAsia="Times New Roman" w:cstheme="minorHAnsi"/>
          <w:b/>
          <w:bCs/>
          <w:sz w:val="24"/>
          <w:szCs w:val="24"/>
          <w:lang w:val="en-GB" w:eastAsia="ar-SA"/>
        </w:rPr>
      </w:pPr>
      <w:r w:rsidRPr="004E1CDD">
        <w:rPr>
          <w:rFonts w:eastAsia="Times New Roman" w:cstheme="minorHAnsi"/>
          <w:sz w:val="24"/>
          <w:szCs w:val="24"/>
          <w:lang w:val="en-GB" w:eastAsia="ar-SA"/>
        </w:rPr>
        <w:t xml:space="preserve">1) The  New Labour Party came to power    </w:t>
      </w:r>
    </w:p>
    <w:p w:rsidR="00201BBE" w:rsidRPr="004E1CDD" w:rsidRDefault="00201BBE" w:rsidP="00201BBE">
      <w:pPr>
        <w:tabs>
          <w:tab w:val="left" w:pos="1440"/>
        </w:tabs>
        <w:rPr>
          <w:rFonts w:eastAsia="Times New Roman" w:cstheme="minorHAnsi"/>
          <w:sz w:val="24"/>
          <w:szCs w:val="24"/>
          <w:lang w:val="en-GB" w:eastAsia="ar-SA"/>
        </w:rPr>
      </w:pPr>
      <w:r w:rsidRPr="004E1CDD">
        <w:rPr>
          <w:rFonts w:eastAsia="Times New Roman" w:cstheme="minorHAnsi"/>
          <w:sz w:val="24"/>
          <w:szCs w:val="24"/>
          <w:lang w:val="en-GB" w:eastAsia="ar-SA"/>
        </w:rPr>
        <w:t xml:space="preserve">     a) in 1952</w:t>
      </w:r>
    </w:p>
    <w:p w:rsidR="00201BBE" w:rsidRPr="004E1CDD" w:rsidRDefault="00201BBE" w:rsidP="00201BBE">
      <w:pPr>
        <w:tabs>
          <w:tab w:val="left" w:pos="1440"/>
        </w:tabs>
        <w:rPr>
          <w:rFonts w:eastAsia="Times New Roman" w:cstheme="minorHAnsi"/>
          <w:sz w:val="24"/>
          <w:szCs w:val="24"/>
          <w:lang w:val="en-GB" w:eastAsia="ar-SA"/>
        </w:rPr>
      </w:pPr>
      <w:r w:rsidRPr="004E1CDD">
        <w:rPr>
          <w:rFonts w:eastAsia="Times New Roman" w:cstheme="minorHAnsi"/>
          <w:sz w:val="24"/>
          <w:szCs w:val="24"/>
          <w:lang w:val="en-GB" w:eastAsia="ar-SA"/>
        </w:rPr>
        <w:t xml:space="preserve">     b) in 1979</w:t>
      </w:r>
    </w:p>
    <w:p w:rsidR="00201BBE" w:rsidRPr="004E1CDD" w:rsidRDefault="00201BBE" w:rsidP="00201BBE">
      <w:pPr>
        <w:tabs>
          <w:tab w:val="left" w:pos="1440"/>
        </w:tabs>
        <w:rPr>
          <w:rFonts w:eastAsia="Times New Roman" w:cstheme="minorHAnsi"/>
          <w:sz w:val="24"/>
          <w:szCs w:val="24"/>
          <w:lang w:val="en-GB" w:eastAsia="ar-SA"/>
        </w:rPr>
      </w:pPr>
      <w:r w:rsidRPr="004E1CDD">
        <w:rPr>
          <w:rFonts w:eastAsia="Times New Roman" w:cstheme="minorHAnsi"/>
          <w:sz w:val="24"/>
          <w:szCs w:val="24"/>
          <w:lang w:val="en-GB" w:eastAsia="ar-SA"/>
        </w:rPr>
        <w:t xml:space="preserve">     c) in 1981</w:t>
      </w:r>
    </w:p>
    <w:p w:rsidR="00201BBE" w:rsidRPr="004E1CDD" w:rsidRDefault="00201BBE" w:rsidP="00201BBE">
      <w:pPr>
        <w:tabs>
          <w:tab w:val="left" w:pos="1440"/>
        </w:tabs>
        <w:rPr>
          <w:rFonts w:eastAsia="Times New Roman" w:cstheme="minorHAnsi"/>
          <w:sz w:val="24"/>
          <w:szCs w:val="24"/>
          <w:lang w:val="en-GB" w:eastAsia="ar-SA"/>
        </w:rPr>
      </w:pPr>
      <w:r w:rsidRPr="004E1CDD">
        <w:rPr>
          <w:rFonts w:eastAsia="Times New Roman" w:cstheme="minorHAnsi"/>
          <w:sz w:val="24"/>
          <w:szCs w:val="24"/>
          <w:lang w:val="en-GB" w:eastAsia="ar-SA"/>
        </w:rPr>
        <w:t xml:space="preserve">     d) in 1997</w:t>
      </w:r>
    </w:p>
    <w:p w:rsidR="00201BBE" w:rsidRPr="004E1CDD" w:rsidRDefault="00201BBE" w:rsidP="00201BBE">
      <w:pPr>
        <w:rPr>
          <w:rFonts w:eastAsia="Times New Roman" w:cstheme="minorHAnsi"/>
          <w:color w:val="800000"/>
          <w:sz w:val="24"/>
          <w:szCs w:val="24"/>
          <w:u w:val="single"/>
          <w:lang w:val="en-GB" w:eastAsia="ar-SA"/>
        </w:rPr>
      </w:pPr>
      <w:r w:rsidRPr="004E1CDD">
        <w:rPr>
          <w:rFonts w:eastAsia="Times New Roman" w:cstheme="minorHAnsi"/>
          <w:sz w:val="24"/>
          <w:szCs w:val="24"/>
          <w:lang w:val="en-GB" w:eastAsia="ar-SA"/>
        </w:rPr>
        <w:t>2) The Welfare State  was:</w:t>
      </w:r>
    </w:p>
    <w:p w:rsidR="00201BBE" w:rsidRPr="004E1CDD" w:rsidRDefault="00201BBE" w:rsidP="00201BBE">
      <w:pPr>
        <w:tabs>
          <w:tab w:val="left" w:pos="480"/>
        </w:tabs>
        <w:rPr>
          <w:rFonts w:eastAsia="Times New Roman" w:cstheme="minorHAnsi"/>
          <w:sz w:val="24"/>
          <w:szCs w:val="24"/>
          <w:lang w:val="en-GB" w:eastAsia="ar-SA"/>
        </w:rPr>
      </w:pPr>
      <w:r w:rsidRPr="004E1CDD">
        <w:rPr>
          <w:rFonts w:eastAsia="Times New Roman" w:cstheme="minorHAnsi"/>
          <w:sz w:val="24"/>
          <w:szCs w:val="24"/>
          <w:lang w:val="en-GB" w:eastAsia="ar-SA"/>
        </w:rPr>
        <w:t xml:space="preserve">      a) the new political  organization of the Conservative Party</w:t>
      </w:r>
    </w:p>
    <w:p w:rsidR="00201BBE" w:rsidRPr="004E1CDD" w:rsidRDefault="00201BBE" w:rsidP="00201BBE">
      <w:pPr>
        <w:tabs>
          <w:tab w:val="left" w:pos="480"/>
        </w:tabs>
        <w:ind w:left="360"/>
        <w:rPr>
          <w:rFonts w:eastAsia="Times New Roman" w:cstheme="minorHAnsi"/>
          <w:sz w:val="24"/>
          <w:szCs w:val="24"/>
          <w:lang w:val="en-GB" w:eastAsia="ar-SA"/>
        </w:rPr>
      </w:pPr>
      <w:r w:rsidRPr="004E1CDD">
        <w:rPr>
          <w:rFonts w:eastAsia="Times New Roman" w:cstheme="minorHAnsi"/>
          <w:sz w:val="24"/>
          <w:szCs w:val="24"/>
          <w:lang w:val="en-GB" w:eastAsia="ar-SA"/>
        </w:rPr>
        <w:t>b) a system of national insurance created by the Labour Party</w:t>
      </w:r>
    </w:p>
    <w:p w:rsidR="00201BBE" w:rsidRPr="004E1CDD" w:rsidRDefault="00201BBE" w:rsidP="00201BBE">
      <w:pPr>
        <w:tabs>
          <w:tab w:val="left" w:pos="480"/>
        </w:tabs>
        <w:ind w:left="360"/>
        <w:rPr>
          <w:rFonts w:eastAsia="Times New Roman" w:cstheme="minorHAnsi"/>
          <w:sz w:val="24"/>
          <w:szCs w:val="24"/>
          <w:lang w:val="en-GB" w:eastAsia="ar-SA"/>
        </w:rPr>
      </w:pPr>
      <w:r w:rsidRPr="004E1CDD">
        <w:rPr>
          <w:rFonts w:eastAsia="Times New Roman" w:cstheme="minorHAnsi"/>
          <w:sz w:val="24"/>
          <w:szCs w:val="24"/>
          <w:lang w:val="en-GB" w:eastAsia="ar-SA"/>
        </w:rPr>
        <w:t>c) Margaret Thatcher’s home policy</w:t>
      </w:r>
    </w:p>
    <w:p w:rsidR="00201BBE" w:rsidRPr="006028B5" w:rsidRDefault="00201BBE" w:rsidP="006028B5">
      <w:pPr>
        <w:tabs>
          <w:tab w:val="left" w:pos="480"/>
        </w:tabs>
        <w:ind w:left="360"/>
        <w:rPr>
          <w:rFonts w:eastAsia="Times New Roman" w:cstheme="minorHAnsi"/>
          <w:sz w:val="24"/>
          <w:szCs w:val="24"/>
          <w:lang w:val="en-GB" w:eastAsia="ar-SA"/>
        </w:rPr>
      </w:pPr>
      <w:r w:rsidRPr="004E1CDD">
        <w:rPr>
          <w:rFonts w:eastAsia="Times New Roman" w:cstheme="minorHAnsi"/>
          <w:sz w:val="24"/>
          <w:szCs w:val="24"/>
          <w:lang w:val="en-GB" w:eastAsia="ar-SA"/>
        </w:rPr>
        <w:t>d) Tony Blair’s foreign policy</w:t>
      </w:r>
    </w:p>
    <w:p w:rsidR="00201BBE" w:rsidRPr="004E1CDD" w:rsidRDefault="00201BBE" w:rsidP="00201BBE">
      <w:pPr>
        <w:rPr>
          <w:rFonts w:cstheme="minorHAnsi"/>
          <w:sz w:val="24"/>
          <w:szCs w:val="24"/>
          <w:lang w:val="en-GB"/>
        </w:rPr>
      </w:pPr>
      <w:r w:rsidRPr="004E1CDD">
        <w:rPr>
          <w:rFonts w:cstheme="minorHAnsi"/>
          <w:sz w:val="24"/>
          <w:szCs w:val="24"/>
          <w:lang w:val="en-GB"/>
        </w:rPr>
        <w:t xml:space="preserve">  3)  The Suez Crisis in 1956</w:t>
      </w:r>
    </w:p>
    <w:p w:rsidR="00201BBE" w:rsidRPr="004E1CDD" w:rsidRDefault="00201BBE" w:rsidP="00201BBE">
      <w:pPr>
        <w:tabs>
          <w:tab w:val="left" w:pos="0"/>
        </w:tabs>
        <w:rPr>
          <w:rFonts w:cstheme="minorHAnsi"/>
          <w:sz w:val="24"/>
          <w:szCs w:val="24"/>
          <w:lang w:val="en-GB"/>
        </w:rPr>
      </w:pPr>
      <w:r w:rsidRPr="004E1CDD">
        <w:rPr>
          <w:rFonts w:cstheme="minorHAnsi"/>
          <w:sz w:val="24"/>
          <w:szCs w:val="24"/>
          <w:lang w:val="en-GB"/>
        </w:rPr>
        <w:t>a) was a defeat of British foreign policy</w:t>
      </w:r>
    </w:p>
    <w:p w:rsidR="00201BBE" w:rsidRPr="004E1CDD" w:rsidRDefault="00201BBE" w:rsidP="00201BBE">
      <w:pPr>
        <w:tabs>
          <w:tab w:val="left" w:pos="1108"/>
        </w:tabs>
        <w:rPr>
          <w:rFonts w:cstheme="minorHAnsi"/>
          <w:sz w:val="24"/>
          <w:szCs w:val="24"/>
          <w:lang w:val="en-GB"/>
        </w:rPr>
      </w:pPr>
      <w:r w:rsidRPr="004E1CDD">
        <w:rPr>
          <w:rFonts w:cstheme="minorHAnsi"/>
          <w:sz w:val="24"/>
          <w:szCs w:val="24"/>
          <w:lang w:val="en-GB"/>
        </w:rPr>
        <w:t>b) was a success of British foreign policy</w:t>
      </w:r>
    </w:p>
    <w:p w:rsidR="00201BBE" w:rsidRPr="004E1CDD" w:rsidRDefault="00201BBE" w:rsidP="00201BBE">
      <w:pPr>
        <w:tabs>
          <w:tab w:val="left" w:pos="1108"/>
        </w:tabs>
        <w:rPr>
          <w:rFonts w:cstheme="minorHAnsi"/>
          <w:sz w:val="24"/>
          <w:szCs w:val="24"/>
          <w:lang w:val="en-GB"/>
        </w:rPr>
      </w:pPr>
      <w:r w:rsidRPr="004E1CDD">
        <w:rPr>
          <w:rFonts w:cstheme="minorHAnsi"/>
          <w:sz w:val="24"/>
          <w:szCs w:val="24"/>
          <w:lang w:val="en-GB"/>
        </w:rPr>
        <w:t>c) had a positive impact on British colonialism</w:t>
      </w:r>
    </w:p>
    <w:p w:rsidR="00201BBE" w:rsidRPr="006028B5" w:rsidRDefault="00201BBE" w:rsidP="006028B5">
      <w:pPr>
        <w:tabs>
          <w:tab w:val="left" w:pos="1108"/>
        </w:tabs>
        <w:rPr>
          <w:rFonts w:cstheme="minorHAnsi"/>
          <w:sz w:val="24"/>
          <w:szCs w:val="24"/>
          <w:lang w:val="en-GB"/>
        </w:rPr>
      </w:pPr>
      <w:r w:rsidRPr="004E1CDD">
        <w:rPr>
          <w:rFonts w:cstheme="minorHAnsi"/>
          <w:sz w:val="24"/>
          <w:szCs w:val="24"/>
          <w:lang w:val="en-GB"/>
        </w:rPr>
        <w:t>d) reinforced the alliance with Egypt</w:t>
      </w:r>
    </w:p>
    <w:p w:rsidR="00201BBE" w:rsidRPr="004E1CDD" w:rsidRDefault="00201BBE" w:rsidP="00201BBE">
      <w:pPr>
        <w:rPr>
          <w:rFonts w:eastAsia="Times New Roman" w:cstheme="minorHAnsi"/>
          <w:sz w:val="24"/>
          <w:szCs w:val="24"/>
          <w:lang w:val="en-GB" w:eastAsia="ar-SA"/>
        </w:rPr>
      </w:pPr>
      <w:r w:rsidRPr="00201BBE">
        <w:rPr>
          <w:rFonts w:cstheme="minorHAnsi"/>
          <w:sz w:val="24"/>
          <w:szCs w:val="24"/>
          <w:lang w:val="en-US"/>
        </w:rPr>
        <w:lastRenderedPageBreak/>
        <w:t>4</w:t>
      </w:r>
      <w:r w:rsidRPr="004E1CDD">
        <w:rPr>
          <w:rFonts w:eastAsia="Times New Roman" w:cstheme="minorHAnsi"/>
          <w:sz w:val="24"/>
          <w:szCs w:val="24"/>
          <w:lang w:val="en-GB" w:eastAsia="ar-SA"/>
        </w:rPr>
        <w:t>) Margaret Thatcher was the leader of</w:t>
      </w:r>
    </w:p>
    <w:p w:rsidR="00201BBE" w:rsidRPr="004E1CDD" w:rsidRDefault="00201BBE" w:rsidP="00201BBE">
      <w:pPr>
        <w:rPr>
          <w:rFonts w:eastAsia="Times New Roman" w:cstheme="minorHAnsi"/>
          <w:sz w:val="24"/>
          <w:szCs w:val="24"/>
          <w:lang w:val="en-GB" w:eastAsia="ar-SA"/>
        </w:rPr>
      </w:pPr>
      <w:r w:rsidRPr="004E1CDD">
        <w:rPr>
          <w:rFonts w:eastAsia="Times New Roman" w:cstheme="minorHAnsi"/>
          <w:sz w:val="24"/>
          <w:szCs w:val="24"/>
          <w:lang w:val="en-GB" w:eastAsia="ar-SA"/>
        </w:rPr>
        <w:t xml:space="preserve">     a) The New Labour Party</w:t>
      </w:r>
    </w:p>
    <w:p w:rsidR="00201BBE" w:rsidRPr="004E1CDD" w:rsidRDefault="00201BBE" w:rsidP="00201BBE">
      <w:pPr>
        <w:rPr>
          <w:rFonts w:eastAsia="Times New Roman" w:cstheme="minorHAnsi"/>
          <w:sz w:val="24"/>
          <w:szCs w:val="24"/>
          <w:lang w:val="en-GB" w:eastAsia="ar-SA"/>
        </w:rPr>
      </w:pPr>
      <w:r w:rsidRPr="004E1CDD">
        <w:rPr>
          <w:rFonts w:eastAsia="Times New Roman" w:cstheme="minorHAnsi"/>
          <w:sz w:val="24"/>
          <w:szCs w:val="24"/>
          <w:lang w:val="en-GB" w:eastAsia="ar-SA"/>
        </w:rPr>
        <w:t xml:space="preserve">     b) The Old Labour Party </w:t>
      </w:r>
    </w:p>
    <w:p w:rsidR="00201BBE" w:rsidRPr="004E1CDD" w:rsidRDefault="00201BBE" w:rsidP="00201BBE">
      <w:pPr>
        <w:tabs>
          <w:tab w:val="left" w:pos="720"/>
        </w:tabs>
        <w:rPr>
          <w:rFonts w:eastAsia="Times New Roman" w:cstheme="minorHAnsi"/>
          <w:sz w:val="24"/>
          <w:szCs w:val="24"/>
          <w:lang w:val="en-GB" w:eastAsia="ar-SA"/>
        </w:rPr>
      </w:pPr>
      <w:r w:rsidRPr="004E1CDD">
        <w:rPr>
          <w:rFonts w:eastAsia="Times New Roman" w:cstheme="minorHAnsi"/>
          <w:sz w:val="24"/>
          <w:szCs w:val="24"/>
          <w:lang w:val="en-GB" w:eastAsia="ar-SA"/>
        </w:rPr>
        <w:t xml:space="preserve">     c) The Conservative Party</w:t>
      </w:r>
    </w:p>
    <w:p w:rsidR="00201BBE" w:rsidRPr="00201BBE" w:rsidRDefault="00201BBE" w:rsidP="00201BBE">
      <w:pPr>
        <w:rPr>
          <w:rFonts w:eastAsia="Times New Roman" w:cstheme="minorHAnsi"/>
          <w:sz w:val="24"/>
          <w:szCs w:val="24"/>
          <w:lang w:val="en-GB" w:eastAsia="ar-SA"/>
        </w:rPr>
      </w:pPr>
      <w:r w:rsidRPr="004E1CDD">
        <w:rPr>
          <w:rFonts w:eastAsia="Times New Roman" w:cstheme="minorHAnsi"/>
          <w:sz w:val="24"/>
          <w:szCs w:val="24"/>
          <w:lang w:val="en-GB" w:eastAsia="ar-SA"/>
        </w:rPr>
        <w:t xml:space="preserve">     d) The Liberal Party</w:t>
      </w:r>
    </w:p>
    <w:p w:rsidR="00201BBE" w:rsidRPr="004E1CDD" w:rsidRDefault="00201BBE" w:rsidP="00201BBE">
      <w:pPr>
        <w:rPr>
          <w:rFonts w:eastAsia="Times New Roman" w:cstheme="minorHAnsi"/>
          <w:color w:val="800000"/>
          <w:sz w:val="24"/>
          <w:szCs w:val="24"/>
          <w:lang w:val="en-GB" w:eastAsia="ar-SA"/>
        </w:rPr>
      </w:pPr>
      <w:r w:rsidRPr="004E1CDD">
        <w:rPr>
          <w:rFonts w:cstheme="minorHAnsi"/>
          <w:sz w:val="24"/>
          <w:szCs w:val="24"/>
          <w:lang w:val="en-GB"/>
        </w:rPr>
        <w:t>5)</w:t>
      </w:r>
      <w:r w:rsidRPr="004E1CDD">
        <w:rPr>
          <w:rFonts w:eastAsia="Times New Roman" w:cstheme="minorHAnsi"/>
          <w:sz w:val="24"/>
          <w:szCs w:val="24"/>
          <w:lang w:val="en-GB" w:eastAsia="ar-SA"/>
        </w:rPr>
        <w:t xml:space="preserve"> Bloody Sunday took place in        </w:t>
      </w:r>
    </w:p>
    <w:p w:rsidR="00201BBE" w:rsidRPr="004E1CDD" w:rsidRDefault="00201BBE" w:rsidP="00201BBE">
      <w:pPr>
        <w:tabs>
          <w:tab w:val="left" w:pos="720"/>
        </w:tabs>
        <w:ind w:left="720" w:hanging="360"/>
        <w:rPr>
          <w:rFonts w:eastAsia="Times New Roman" w:cstheme="minorHAnsi"/>
          <w:sz w:val="24"/>
          <w:szCs w:val="24"/>
          <w:lang w:val="en-GB" w:eastAsia="ar-SA"/>
        </w:rPr>
      </w:pPr>
      <w:r w:rsidRPr="004E1CDD">
        <w:rPr>
          <w:rFonts w:eastAsia="Times New Roman" w:cstheme="minorHAnsi"/>
          <w:sz w:val="24"/>
          <w:szCs w:val="24"/>
          <w:lang w:val="en-GB" w:eastAsia="ar-SA"/>
        </w:rPr>
        <w:t xml:space="preserve">     a) 1912</w:t>
      </w:r>
    </w:p>
    <w:p w:rsidR="00201BBE" w:rsidRPr="00887DFF" w:rsidRDefault="00201BBE" w:rsidP="00201BBE">
      <w:pPr>
        <w:tabs>
          <w:tab w:val="left" w:pos="1440"/>
        </w:tabs>
        <w:rPr>
          <w:rFonts w:eastAsia="Times New Roman" w:cstheme="minorHAnsi"/>
          <w:sz w:val="24"/>
          <w:szCs w:val="24"/>
          <w:lang w:eastAsia="ar-SA"/>
        </w:rPr>
      </w:pPr>
      <w:r w:rsidRPr="004E1CDD">
        <w:rPr>
          <w:rFonts w:eastAsia="Times New Roman" w:cstheme="minorHAnsi"/>
          <w:sz w:val="24"/>
          <w:szCs w:val="24"/>
          <w:lang w:val="en-GB" w:eastAsia="ar-SA"/>
        </w:rPr>
        <w:t xml:space="preserve">           </w:t>
      </w:r>
      <w:r w:rsidRPr="00887DFF">
        <w:rPr>
          <w:rFonts w:eastAsia="Times New Roman" w:cstheme="minorHAnsi"/>
          <w:sz w:val="24"/>
          <w:szCs w:val="24"/>
          <w:lang w:eastAsia="ar-SA"/>
        </w:rPr>
        <w:t>b) 1952</w:t>
      </w:r>
    </w:p>
    <w:p w:rsidR="00201BBE" w:rsidRPr="00887DFF" w:rsidRDefault="00201BBE" w:rsidP="00201BBE">
      <w:pPr>
        <w:tabs>
          <w:tab w:val="left" w:pos="1440"/>
        </w:tabs>
        <w:rPr>
          <w:rFonts w:eastAsia="Times New Roman" w:cstheme="minorHAnsi"/>
          <w:sz w:val="24"/>
          <w:szCs w:val="24"/>
          <w:lang w:eastAsia="ar-SA"/>
        </w:rPr>
      </w:pPr>
      <w:r w:rsidRPr="00887DFF">
        <w:rPr>
          <w:rFonts w:eastAsia="Times New Roman" w:cstheme="minorHAnsi"/>
          <w:sz w:val="24"/>
          <w:szCs w:val="24"/>
          <w:lang w:eastAsia="ar-SA"/>
        </w:rPr>
        <w:t xml:space="preserve">           c) 1962</w:t>
      </w:r>
    </w:p>
    <w:p w:rsidR="005B331D" w:rsidRPr="00887DFF" w:rsidRDefault="00201BBE" w:rsidP="00201BBE">
      <w:pPr>
        <w:tabs>
          <w:tab w:val="left" w:pos="1440"/>
        </w:tabs>
        <w:rPr>
          <w:rFonts w:eastAsia="Times New Roman" w:cstheme="minorHAnsi"/>
          <w:sz w:val="24"/>
          <w:szCs w:val="24"/>
          <w:lang w:eastAsia="ar-SA"/>
        </w:rPr>
      </w:pPr>
      <w:r w:rsidRPr="00887DFF">
        <w:rPr>
          <w:rFonts w:eastAsia="Times New Roman" w:cstheme="minorHAnsi"/>
          <w:sz w:val="24"/>
          <w:szCs w:val="24"/>
          <w:lang w:eastAsia="ar-SA"/>
        </w:rPr>
        <w:t xml:space="preserve">           d) 1972</w:t>
      </w:r>
    </w:p>
    <w:p w:rsidR="006028B5" w:rsidRPr="001751B8" w:rsidRDefault="001751B8" w:rsidP="00201BBE">
      <w:pPr>
        <w:tabs>
          <w:tab w:val="left" w:pos="1440"/>
        </w:tabs>
        <w:rPr>
          <w:rFonts w:eastAsia="Times New Roman" w:cstheme="minorHAnsi"/>
          <w:sz w:val="24"/>
          <w:szCs w:val="24"/>
          <w:lang w:eastAsia="ar-SA"/>
        </w:rPr>
      </w:pPr>
      <w:r w:rsidRPr="001751B8">
        <w:rPr>
          <w:rFonts w:eastAsia="Times New Roman" w:cstheme="minorHAnsi"/>
          <w:sz w:val="24"/>
          <w:szCs w:val="24"/>
          <w:lang w:eastAsia="ar-SA"/>
        </w:rPr>
        <w:t>Per alunni DSA vedere nota4</w:t>
      </w:r>
    </w:p>
    <w:p w:rsidR="006028B5" w:rsidRPr="006028B5" w:rsidRDefault="006028B5" w:rsidP="00201BBE">
      <w:pPr>
        <w:tabs>
          <w:tab w:val="left" w:pos="1440"/>
        </w:tabs>
        <w:rPr>
          <w:rFonts w:eastAsia="Times New Roman" w:cstheme="minorHAnsi"/>
          <w:sz w:val="24"/>
          <w:szCs w:val="24"/>
          <w:lang w:eastAsia="ar-SA"/>
        </w:rPr>
      </w:pPr>
      <w:r w:rsidRPr="006028B5">
        <w:rPr>
          <w:rFonts w:eastAsia="Times New Roman" w:cstheme="minorHAnsi"/>
          <w:sz w:val="24"/>
          <w:szCs w:val="24"/>
          <w:lang w:eastAsia="ar-SA"/>
        </w:rPr>
        <w:t>nota n4</w:t>
      </w:r>
    </w:p>
    <w:p w:rsidR="006028B5" w:rsidRPr="006028B5" w:rsidRDefault="006028B5" w:rsidP="006028B5">
      <w:pPr>
        <w:rPr>
          <w:b/>
          <w:bCs/>
          <w:sz w:val="26"/>
          <w:szCs w:val="26"/>
        </w:rPr>
      </w:pPr>
      <w:r>
        <w:rPr>
          <w:b/>
          <w:bCs/>
          <w:sz w:val="26"/>
          <w:szCs w:val="26"/>
        </w:rPr>
        <w:t>Guida alla risposta</w:t>
      </w:r>
    </w:p>
    <w:p w:rsidR="006028B5" w:rsidRDefault="006028B5" w:rsidP="006028B5">
      <w:pPr>
        <w:tabs>
          <w:tab w:val="left" w:pos="360"/>
        </w:tabs>
        <w:spacing w:line="360" w:lineRule="auto"/>
        <w:ind w:left="360" w:hanging="360"/>
        <w:jc w:val="both"/>
        <w:rPr>
          <w:b/>
          <w:bCs/>
        </w:rPr>
      </w:pPr>
      <w:r>
        <w:rPr>
          <w:b/>
          <w:bCs/>
        </w:rPr>
        <w:t>QUESTION  1</w:t>
      </w:r>
    </w:p>
    <w:p w:rsidR="006028B5" w:rsidRPr="00887DFF" w:rsidRDefault="006028B5" w:rsidP="006028B5">
      <w:pPr>
        <w:tabs>
          <w:tab w:val="left" w:pos="360"/>
        </w:tabs>
        <w:spacing w:line="360" w:lineRule="auto"/>
        <w:jc w:val="both"/>
        <w:rPr>
          <w:lang w:val="en-US"/>
        </w:rPr>
      </w:pPr>
      <w:r w:rsidRPr="00887DFF">
        <w:rPr>
          <w:lang w:val="en-US"/>
        </w:rPr>
        <w:t>Explain:</w:t>
      </w:r>
    </w:p>
    <w:p w:rsidR="006028B5" w:rsidRPr="006028B5" w:rsidRDefault="006028B5" w:rsidP="006028B5">
      <w:pPr>
        <w:tabs>
          <w:tab w:val="left" w:pos="360"/>
        </w:tabs>
        <w:spacing w:line="360" w:lineRule="auto"/>
        <w:jc w:val="both"/>
        <w:rPr>
          <w:lang w:val="en-US"/>
        </w:rPr>
      </w:pPr>
      <w:r w:rsidRPr="006028B5">
        <w:rPr>
          <w:lang w:val="en-US"/>
        </w:rPr>
        <w:t xml:space="preserve"> the origin of this theme</w:t>
      </w:r>
    </w:p>
    <w:p w:rsidR="006028B5" w:rsidRPr="006028B5" w:rsidRDefault="006028B5" w:rsidP="006028B5">
      <w:pPr>
        <w:tabs>
          <w:tab w:val="left" w:pos="360"/>
        </w:tabs>
        <w:spacing w:line="360" w:lineRule="auto"/>
        <w:jc w:val="both"/>
        <w:rPr>
          <w:lang w:val="en-US"/>
        </w:rPr>
      </w:pPr>
      <w:r w:rsidRPr="006028B5">
        <w:rPr>
          <w:lang w:val="en-US"/>
        </w:rPr>
        <w:t xml:space="preserve"> the  identity of the intruder(s) in the play</w:t>
      </w:r>
    </w:p>
    <w:p w:rsidR="006028B5" w:rsidRPr="006028B5" w:rsidRDefault="006028B5" w:rsidP="006028B5">
      <w:pPr>
        <w:tabs>
          <w:tab w:val="left" w:pos="360"/>
        </w:tabs>
        <w:spacing w:line="360" w:lineRule="auto"/>
        <w:jc w:val="both"/>
        <w:rPr>
          <w:lang w:val="en-US"/>
        </w:rPr>
      </w:pPr>
      <w:r w:rsidRPr="006028B5">
        <w:rPr>
          <w:lang w:val="en-US"/>
        </w:rPr>
        <w:t xml:space="preserve"> the effect of the presence of the intruder(s)</w:t>
      </w:r>
    </w:p>
    <w:p w:rsidR="006028B5" w:rsidRPr="006028B5" w:rsidRDefault="006028B5" w:rsidP="006028B5">
      <w:pPr>
        <w:tabs>
          <w:tab w:val="left" w:pos="360"/>
        </w:tabs>
        <w:spacing w:line="360" w:lineRule="auto"/>
        <w:jc w:val="both"/>
        <w:rPr>
          <w:lang w:val="en-US"/>
        </w:rPr>
      </w:pPr>
      <w:r w:rsidRPr="006028B5">
        <w:rPr>
          <w:lang w:val="en-US"/>
        </w:rPr>
        <w:t xml:space="preserve"> the </w:t>
      </w:r>
      <w:proofErr w:type="spellStart"/>
      <w:r w:rsidRPr="006028B5">
        <w:rPr>
          <w:lang w:val="en-US"/>
        </w:rPr>
        <w:t>behaviour</w:t>
      </w:r>
      <w:proofErr w:type="spellEnd"/>
      <w:r w:rsidRPr="006028B5">
        <w:rPr>
          <w:lang w:val="en-US"/>
        </w:rPr>
        <w:t xml:space="preserve"> of the intruder(s)</w:t>
      </w:r>
    </w:p>
    <w:p w:rsidR="006028B5" w:rsidRPr="006028B5" w:rsidRDefault="006028B5" w:rsidP="006028B5">
      <w:pPr>
        <w:tabs>
          <w:tab w:val="left" w:pos="360"/>
        </w:tabs>
        <w:spacing w:line="360" w:lineRule="auto"/>
        <w:ind w:left="360" w:hanging="360"/>
        <w:jc w:val="both"/>
        <w:rPr>
          <w:b/>
          <w:bCs/>
          <w:lang w:val="en-US"/>
        </w:rPr>
      </w:pPr>
      <w:r w:rsidRPr="006028B5">
        <w:rPr>
          <w:b/>
          <w:bCs/>
          <w:lang w:val="en-US"/>
        </w:rPr>
        <w:t>QUESTION  2</w:t>
      </w:r>
    </w:p>
    <w:p w:rsidR="006028B5" w:rsidRPr="006028B5" w:rsidRDefault="006028B5" w:rsidP="006028B5">
      <w:pPr>
        <w:tabs>
          <w:tab w:val="left" w:pos="360"/>
        </w:tabs>
        <w:spacing w:line="360" w:lineRule="auto"/>
        <w:jc w:val="both"/>
        <w:rPr>
          <w:lang w:val="en-US"/>
        </w:rPr>
      </w:pPr>
      <w:r w:rsidRPr="006028B5">
        <w:rPr>
          <w:lang w:val="en-US"/>
        </w:rPr>
        <w:t>What is the meaning of “absurd”?</w:t>
      </w:r>
    </w:p>
    <w:p w:rsidR="006028B5" w:rsidRPr="006028B5" w:rsidRDefault="006028B5" w:rsidP="006028B5">
      <w:pPr>
        <w:tabs>
          <w:tab w:val="left" w:pos="360"/>
        </w:tabs>
        <w:spacing w:line="360" w:lineRule="auto"/>
        <w:jc w:val="both"/>
        <w:rPr>
          <w:lang w:val="en-US"/>
        </w:rPr>
      </w:pPr>
      <w:r w:rsidRPr="006028B5">
        <w:rPr>
          <w:lang w:val="en-US"/>
        </w:rPr>
        <w:t>What are the main themes ?</w:t>
      </w:r>
    </w:p>
    <w:p w:rsidR="006028B5" w:rsidRPr="006028B5" w:rsidRDefault="006028B5" w:rsidP="006028B5">
      <w:pPr>
        <w:tabs>
          <w:tab w:val="left" w:pos="360"/>
        </w:tabs>
        <w:spacing w:line="360" w:lineRule="auto"/>
        <w:jc w:val="both"/>
        <w:rPr>
          <w:lang w:val="en-US"/>
        </w:rPr>
      </w:pPr>
      <w:r w:rsidRPr="006028B5">
        <w:rPr>
          <w:lang w:val="en-US"/>
        </w:rPr>
        <w:t>How is language used?</w:t>
      </w:r>
    </w:p>
    <w:p w:rsidR="006028B5" w:rsidRPr="006028B5" w:rsidRDefault="006028B5" w:rsidP="006028B5">
      <w:pPr>
        <w:tabs>
          <w:tab w:val="left" w:pos="360"/>
        </w:tabs>
        <w:spacing w:line="360" w:lineRule="auto"/>
        <w:jc w:val="both"/>
        <w:rPr>
          <w:lang w:val="en-US"/>
        </w:rPr>
      </w:pPr>
      <w:r w:rsidRPr="006028B5">
        <w:rPr>
          <w:lang w:val="en-US"/>
        </w:rPr>
        <w:t>What type of influences can you identify ?</w:t>
      </w:r>
    </w:p>
    <w:p w:rsidR="006028B5" w:rsidRPr="006028B5" w:rsidRDefault="006028B5" w:rsidP="00201BBE">
      <w:pPr>
        <w:tabs>
          <w:tab w:val="left" w:pos="1440"/>
        </w:tabs>
        <w:rPr>
          <w:rFonts w:eastAsia="Times New Roman" w:cstheme="minorHAnsi"/>
          <w:sz w:val="24"/>
          <w:szCs w:val="24"/>
          <w:lang w:val="en-US" w:eastAsia="ar-SA"/>
        </w:rPr>
      </w:pPr>
    </w:p>
    <w:sectPr w:rsidR="006028B5" w:rsidRPr="006028B5" w:rsidSect="0099307F">
      <w:pgSz w:w="11906" w:h="16838"/>
      <w:pgMar w:top="851" w:right="1134" w:bottom="709" w:left="1134" w:header="708" w:footer="708" w:gutter="0"/>
      <w:pgNumType w:start="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257BD" w:rsidRDefault="009257BD" w:rsidP="0061404E">
      <w:pPr>
        <w:spacing w:after="0" w:line="240" w:lineRule="auto"/>
      </w:pPr>
      <w:r>
        <w:separator/>
      </w:r>
    </w:p>
  </w:endnote>
  <w:endnote w:type="continuationSeparator" w:id="0">
    <w:p w:rsidR="009257BD" w:rsidRDefault="009257BD" w:rsidP="006140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tarSymbol">
    <w:altName w:val="Arial Unicode MS"/>
    <w:charset w:val="80"/>
    <w:family w:val="auto"/>
    <w:pitch w:val="default"/>
  </w:font>
  <w:font w:name="Wingdings 2">
    <w:panose1 w:val="05020102010507070707"/>
    <w:charset w:val="02"/>
    <w:family w:val="roman"/>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Helvetica">
    <w:panose1 w:val="020B0604020202020204"/>
    <w:charset w:val="00"/>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Andale Sans UI">
    <w:altName w:val="Arial Unicode MS"/>
    <w:charset w:val="00"/>
    <w:family w:val="auto"/>
    <w:pitch w:val="variable"/>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HiraKakuProN-W3">
    <w:altName w:val="MS Mincho"/>
    <w:panose1 w:val="00000000000000000000"/>
    <w:charset w:val="80"/>
    <w:family w:val="auto"/>
    <w:notTrueType/>
    <w:pitch w:val="default"/>
    <w:sig w:usb0="00000001" w:usb1="08070000" w:usb2="00000010" w:usb3="00000000" w:csb0="00020000" w:csb1="00000000"/>
  </w:font>
  <w:font w:name="Cambria Math">
    <w:panose1 w:val="02040503050406030204"/>
    <w:charset w:val="00"/>
    <w:family w:val="roman"/>
    <w:pitch w:val="variable"/>
    <w:sig w:usb0="E00002FF" w:usb1="420024FF" w:usb2="00000000" w:usb3="00000000" w:csb0="0000019F" w:csb1="00000000"/>
  </w:font>
  <w:font w:name="Times">
    <w:panose1 w:val="02020603050405020304"/>
    <w:charset w:val="00"/>
    <w:family w:val="roman"/>
    <w:pitch w:val="variable"/>
    <w:sig w:usb0="E0002AFF" w:usb1="C0007841" w:usb2="00000009" w:usb3="00000000" w:csb0="000001FF" w:csb1="00000000"/>
  </w:font>
  <w:font w:name="Helvetica Neue">
    <w:altName w:val="Malgun Gothic"/>
    <w:charset w:val="00"/>
    <w:family w:val="auto"/>
    <w:pitch w:val="variable"/>
    <w:sig w:usb0="00000003" w:usb1="500079DB" w:usb2="0000001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text" w:tblpY="1"/>
      <w:tblW w:w="5000" w:type="pct"/>
      <w:tblLook w:val="04A0" w:firstRow="1" w:lastRow="0" w:firstColumn="1" w:lastColumn="0" w:noHBand="0" w:noVBand="1"/>
    </w:tblPr>
    <w:tblGrid>
      <w:gridCol w:w="4435"/>
      <w:gridCol w:w="985"/>
      <w:gridCol w:w="4434"/>
    </w:tblGrid>
    <w:tr w:rsidR="00CF1D24">
      <w:trPr>
        <w:trHeight w:val="151"/>
      </w:trPr>
      <w:tc>
        <w:tcPr>
          <w:tcW w:w="2250" w:type="pct"/>
          <w:tcBorders>
            <w:bottom w:val="single" w:sz="4" w:space="0" w:color="4F81BD" w:themeColor="accent1"/>
          </w:tcBorders>
        </w:tcPr>
        <w:p w:rsidR="00CF1D24" w:rsidRDefault="00CF1D24">
          <w:pPr>
            <w:pStyle w:val="Intestazione"/>
            <w:rPr>
              <w:rFonts w:asciiTheme="majorHAnsi" w:eastAsiaTheme="majorEastAsia" w:hAnsiTheme="majorHAnsi" w:cstheme="majorBidi"/>
              <w:b/>
              <w:bCs/>
            </w:rPr>
          </w:pPr>
        </w:p>
      </w:tc>
      <w:tc>
        <w:tcPr>
          <w:tcW w:w="500" w:type="pct"/>
          <w:vMerge w:val="restart"/>
          <w:noWrap/>
          <w:vAlign w:val="center"/>
        </w:tcPr>
        <w:p w:rsidR="00CF1D24" w:rsidRPr="000F7718" w:rsidRDefault="00CF1D24">
          <w:pPr>
            <w:pStyle w:val="Nessunaspaziatura"/>
            <w:rPr>
              <w:rFonts w:eastAsiaTheme="majorEastAsia" w:cstheme="minorHAnsi"/>
            </w:rPr>
          </w:pPr>
          <w:r w:rsidRPr="000F7718">
            <w:rPr>
              <w:rFonts w:eastAsiaTheme="majorEastAsia" w:cstheme="minorHAnsi"/>
              <w:b/>
              <w:bCs/>
            </w:rPr>
            <w:t xml:space="preserve">Pag. </w:t>
          </w:r>
          <w:r w:rsidRPr="000F7718">
            <w:rPr>
              <w:rFonts w:eastAsiaTheme="minorEastAsia" w:cstheme="minorHAnsi"/>
            </w:rPr>
            <w:fldChar w:fldCharType="begin"/>
          </w:r>
          <w:r w:rsidRPr="000F7718">
            <w:rPr>
              <w:rFonts w:cstheme="minorHAnsi"/>
            </w:rPr>
            <w:instrText>PAGE  \* MERGEFORMAT</w:instrText>
          </w:r>
          <w:r w:rsidRPr="000F7718">
            <w:rPr>
              <w:rFonts w:eastAsiaTheme="minorEastAsia" w:cstheme="minorHAnsi"/>
            </w:rPr>
            <w:fldChar w:fldCharType="separate"/>
          </w:r>
          <w:r w:rsidR="00D35C81" w:rsidRPr="00D35C81">
            <w:rPr>
              <w:rFonts w:eastAsiaTheme="majorEastAsia" w:cstheme="minorHAnsi"/>
              <w:b/>
              <w:bCs/>
              <w:noProof/>
            </w:rPr>
            <w:t>19</w:t>
          </w:r>
          <w:r w:rsidRPr="000F7718">
            <w:rPr>
              <w:rFonts w:eastAsiaTheme="majorEastAsia" w:cstheme="minorHAnsi"/>
              <w:b/>
              <w:bCs/>
            </w:rPr>
            <w:fldChar w:fldCharType="end"/>
          </w:r>
        </w:p>
      </w:tc>
      <w:tc>
        <w:tcPr>
          <w:tcW w:w="2250" w:type="pct"/>
          <w:tcBorders>
            <w:bottom w:val="single" w:sz="4" w:space="0" w:color="4F81BD" w:themeColor="accent1"/>
          </w:tcBorders>
        </w:tcPr>
        <w:p w:rsidR="00CF1D24" w:rsidRDefault="00CF1D24">
          <w:pPr>
            <w:pStyle w:val="Intestazione"/>
            <w:rPr>
              <w:rFonts w:asciiTheme="majorHAnsi" w:eastAsiaTheme="majorEastAsia" w:hAnsiTheme="majorHAnsi" w:cstheme="majorBidi"/>
              <w:b/>
              <w:bCs/>
            </w:rPr>
          </w:pPr>
        </w:p>
      </w:tc>
    </w:tr>
    <w:tr w:rsidR="00CF1D24">
      <w:trPr>
        <w:trHeight w:val="150"/>
      </w:trPr>
      <w:tc>
        <w:tcPr>
          <w:tcW w:w="2250" w:type="pct"/>
          <w:tcBorders>
            <w:top w:val="single" w:sz="4" w:space="0" w:color="4F81BD" w:themeColor="accent1"/>
          </w:tcBorders>
        </w:tcPr>
        <w:p w:rsidR="00CF1D24" w:rsidRDefault="00CF1D24">
          <w:pPr>
            <w:pStyle w:val="Intestazione"/>
            <w:rPr>
              <w:rFonts w:asciiTheme="majorHAnsi" w:eastAsiaTheme="majorEastAsia" w:hAnsiTheme="majorHAnsi" w:cstheme="majorBidi"/>
              <w:b/>
              <w:bCs/>
            </w:rPr>
          </w:pPr>
        </w:p>
      </w:tc>
      <w:tc>
        <w:tcPr>
          <w:tcW w:w="500" w:type="pct"/>
          <w:vMerge/>
        </w:tcPr>
        <w:p w:rsidR="00CF1D24" w:rsidRDefault="00CF1D24">
          <w:pPr>
            <w:pStyle w:val="Intestazione"/>
            <w:jc w:val="center"/>
            <w:rPr>
              <w:rFonts w:asciiTheme="majorHAnsi" w:eastAsiaTheme="majorEastAsia" w:hAnsiTheme="majorHAnsi" w:cstheme="majorBidi"/>
              <w:b/>
              <w:bCs/>
            </w:rPr>
          </w:pPr>
        </w:p>
      </w:tc>
      <w:tc>
        <w:tcPr>
          <w:tcW w:w="2250" w:type="pct"/>
          <w:tcBorders>
            <w:top w:val="single" w:sz="4" w:space="0" w:color="4F81BD" w:themeColor="accent1"/>
          </w:tcBorders>
        </w:tcPr>
        <w:p w:rsidR="00CF1D24" w:rsidRDefault="00CF1D24">
          <w:pPr>
            <w:pStyle w:val="Intestazione"/>
            <w:rPr>
              <w:rFonts w:asciiTheme="majorHAnsi" w:eastAsiaTheme="majorEastAsia" w:hAnsiTheme="majorHAnsi" w:cstheme="majorBidi"/>
              <w:b/>
              <w:bCs/>
            </w:rPr>
          </w:pPr>
        </w:p>
      </w:tc>
    </w:tr>
  </w:tbl>
  <w:p w:rsidR="00CF1D24" w:rsidRDefault="00CF1D24" w:rsidP="006D58BD">
    <w:pPr>
      <w:pStyle w:val="Pidipa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257BD" w:rsidRDefault="009257BD" w:rsidP="0061404E">
      <w:pPr>
        <w:spacing w:after="0" w:line="240" w:lineRule="auto"/>
      </w:pPr>
      <w:r>
        <w:separator/>
      </w:r>
    </w:p>
  </w:footnote>
  <w:footnote w:type="continuationSeparator" w:id="0">
    <w:p w:rsidR="009257BD" w:rsidRDefault="009257BD" w:rsidP="0061404E">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name w:val="WW8Num1"/>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
    <w:nsid w:val="00000002"/>
    <w:multiLevelType w:val="multilevel"/>
    <w:tmpl w:val="00000002"/>
    <w:name w:val="WW8Num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lef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lef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left"/>
      <w:pPr>
        <w:tabs>
          <w:tab w:val="num" w:pos="6480"/>
        </w:tabs>
        <w:ind w:left="6480" w:hanging="180"/>
      </w:pPr>
    </w:lvl>
  </w:abstractNum>
  <w:abstractNum w:abstractNumId="2">
    <w:nsid w:val="00000003"/>
    <w:multiLevelType w:val="multilevel"/>
    <w:tmpl w:val="00000003"/>
    <w:lvl w:ilvl="0">
      <w:start w:val="1"/>
      <w:numFmt w:val="bullet"/>
      <w:lvlText w:val=""/>
      <w:lvlJc w:val="left"/>
      <w:pPr>
        <w:tabs>
          <w:tab w:val="num" w:pos="720"/>
        </w:tabs>
        <w:ind w:left="720" w:hanging="360"/>
      </w:pPr>
      <w:rPr>
        <w:rFonts w:ascii="Wingdings" w:hAnsi="Wingdings" w:cs="StarSymbol"/>
        <w:sz w:val="18"/>
        <w:szCs w:val="18"/>
      </w:rPr>
    </w:lvl>
    <w:lvl w:ilvl="1">
      <w:start w:val="1"/>
      <w:numFmt w:val="bullet"/>
      <w:lvlText w:val=""/>
      <w:lvlJc w:val="left"/>
      <w:pPr>
        <w:tabs>
          <w:tab w:val="num" w:pos="1080"/>
        </w:tabs>
        <w:ind w:left="1080" w:hanging="360"/>
      </w:pPr>
      <w:rPr>
        <w:rFonts w:ascii="Wingdings 2" w:hAnsi="Wingdings 2" w:cs="StarSymbol"/>
        <w:sz w:val="18"/>
        <w:szCs w:val="18"/>
      </w:rPr>
    </w:lvl>
    <w:lvl w:ilvl="2">
      <w:start w:val="1"/>
      <w:numFmt w:val="bullet"/>
      <w:lvlText w:val="■"/>
      <w:lvlJc w:val="left"/>
      <w:pPr>
        <w:tabs>
          <w:tab w:val="num" w:pos="1440"/>
        </w:tabs>
        <w:ind w:left="1440" w:hanging="360"/>
      </w:pPr>
      <w:rPr>
        <w:rFonts w:ascii="StarSymbol" w:hAnsi="StarSymbol" w:cs="StarSymbol"/>
        <w:sz w:val="18"/>
        <w:szCs w:val="18"/>
      </w:rPr>
    </w:lvl>
    <w:lvl w:ilvl="3">
      <w:start w:val="1"/>
      <w:numFmt w:val="bullet"/>
      <w:lvlText w:val=""/>
      <w:lvlJc w:val="left"/>
      <w:pPr>
        <w:tabs>
          <w:tab w:val="num" w:pos="1800"/>
        </w:tabs>
        <w:ind w:left="1800" w:hanging="360"/>
      </w:pPr>
      <w:rPr>
        <w:rFonts w:ascii="Wingdings" w:hAnsi="Wingdings" w:cs="StarSymbol"/>
        <w:sz w:val="18"/>
        <w:szCs w:val="18"/>
      </w:rPr>
    </w:lvl>
    <w:lvl w:ilvl="4">
      <w:start w:val="1"/>
      <w:numFmt w:val="bullet"/>
      <w:lvlText w:val=""/>
      <w:lvlJc w:val="left"/>
      <w:pPr>
        <w:tabs>
          <w:tab w:val="num" w:pos="2160"/>
        </w:tabs>
        <w:ind w:left="2160" w:hanging="360"/>
      </w:pPr>
      <w:rPr>
        <w:rFonts w:ascii="Wingdings 2" w:hAnsi="Wingdings 2" w:cs="StarSymbol"/>
        <w:sz w:val="18"/>
        <w:szCs w:val="18"/>
      </w:rPr>
    </w:lvl>
    <w:lvl w:ilvl="5">
      <w:start w:val="1"/>
      <w:numFmt w:val="bullet"/>
      <w:lvlText w:val="■"/>
      <w:lvlJc w:val="left"/>
      <w:pPr>
        <w:tabs>
          <w:tab w:val="num" w:pos="2520"/>
        </w:tabs>
        <w:ind w:left="2520" w:hanging="360"/>
      </w:pPr>
      <w:rPr>
        <w:rFonts w:ascii="StarSymbol" w:hAnsi="StarSymbol" w:cs="StarSymbol"/>
        <w:sz w:val="18"/>
        <w:szCs w:val="18"/>
      </w:rPr>
    </w:lvl>
    <w:lvl w:ilvl="6">
      <w:start w:val="1"/>
      <w:numFmt w:val="bullet"/>
      <w:lvlText w:val=""/>
      <w:lvlJc w:val="left"/>
      <w:pPr>
        <w:tabs>
          <w:tab w:val="num" w:pos="2880"/>
        </w:tabs>
        <w:ind w:left="2880" w:hanging="360"/>
      </w:pPr>
      <w:rPr>
        <w:rFonts w:ascii="Wingdings" w:hAnsi="Wingdings" w:cs="StarSymbol"/>
        <w:sz w:val="18"/>
        <w:szCs w:val="18"/>
      </w:rPr>
    </w:lvl>
    <w:lvl w:ilvl="7">
      <w:start w:val="1"/>
      <w:numFmt w:val="bullet"/>
      <w:lvlText w:val=""/>
      <w:lvlJc w:val="left"/>
      <w:pPr>
        <w:tabs>
          <w:tab w:val="num" w:pos="3240"/>
        </w:tabs>
        <w:ind w:left="3240" w:hanging="360"/>
      </w:pPr>
      <w:rPr>
        <w:rFonts w:ascii="Wingdings 2" w:hAnsi="Wingdings 2" w:cs="StarSymbol"/>
        <w:sz w:val="18"/>
        <w:szCs w:val="18"/>
      </w:rPr>
    </w:lvl>
    <w:lvl w:ilvl="8">
      <w:start w:val="1"/>
      <w:numFmt w:val="bullet"/>
      <w:lvlText w:val="■"/>
      <w:lvlJc w:val="left"/>
      <w:pPr>
        <w:tabs>
          <w:tab w:val="num" w:pos="3600"/>
        </w:tabs>
        <w:ind w:left="3600" w:hanging="360"/>
      </w:pPr>
      <w:rPr>
        <w:rFonts w:ascii="StarSymbol" w:hAnsi="StarSymbol" w:cs="StarSymbol"/>
        <w:sz w:val="18"/>
        <w:szCs w:val="18"/>
      </w:rPr>
    </w:lvl>
  </w:abstractNum>
  <w:abstractNum w:abstractNumId="3">
    <w:nsid w:val="00000004"/>
    <w:multiLevelType w:val="multilevel"/>
    <w:tmpl w:val="00000004"/>
    <w:name w:val="WW8Num4"/>
    <w:lvl w:ilvl="0">
      <w:start w:val="1"/>
      <w:numFmt w:val="bullet"/>
      <w:lvlText w:val=""/>
      <w:lvlJc w:val="left"/>
      <w:pPr>
        <w:tabs>
          <w:tab w:val="num" w:pos="720"/>
        </w:tabs>
        <w:ind w:left="720" w:hanging="360"/>
      </w:pPr>
      <w:rPr>
        <w:rFonts w:ascii="Wingdings" w:hAnsi="Wingdings" w:cs="StarSymbol"/>
        <w:sz w:val="18"/>
        <w:szCs w:val="18"/>
      </w:rPr>
    </w:lvl>
    <w:lvl w:ilvl="1">
      <w:start w:val="1"/>
      <w:numFmt w:val="bullet"/>
      <w:lvlText w:val=""/>
      <w:lvlJc w:val="left"/>
      <w:pPr>
        <w:tabs>
          <w:tab w:val="num" w:pos="1080"/>
        </w:tabs>
        <w:ind w:left="1080" w:hanging="360"/>
      </w:pPr>
      <w:rPr>
        <w:rFonts w:ascii="Wingdings 2" w:hAnsi="Wingdings 2" w:cs="StarSymbol"/>
        <w:sz w:val="18"/>
        <w:szCs w:val="18"/>
      </w:rPr>
    </w:lvl>
    <w:lvl w:ilvl="2">
      <w:start w:val="1"/>
      <w:numFmt w:val="bullet"/>
      <w:lvlText w:val="■"/>
      <w:lvlJc w:val="left"/>
      <w:pPr>
        <w:tabs>
          <w:tab w:val="num" w:pos="1440"/>
        </w:tabs>
        <w:ind w:left="1440" w:hanging="360"/>
      </w:pPr>
      <w:rPr>
        <w:rFonts w:ascii="StarSymbol" w:hAnsi="StarSymbol" w:cs="StarSymbol"/>
        <w:sz w:val="18"/>
        <w:szCs w:val="18"/>
      </w:rPr>
    </w:lvl>
    <w:lvl w:ilvl="3">
      <w:start w:val="1"/>
      <w:numFmt w:val="bullet"/>
      <w:lvlText w:val=""/>
      <w:lvlJc w:val="left"/>
      <w:pPr>
        <w:tabs>
          <w:tab w:val="num" w:pos="1800"/>
        </w:tabs>
        <w:ind w:left="1800" w:hanging="360"/>
      </w:pPr>
      <w:rPr>
        <w:rFonts w:ascii="Wingdings" w:hAnsi="Wingdings" w:cs="StarSymbol"/>
        <w:sz w:val="18"/>
        <w:szCs w:val="18"/>
      </w:rPr>
    </w:lvl>
    <w:lvl w:ilvl="4">
      <w:start w:val="1"/>
      <w:numFmt w:val="bullet"/>
      <w:lvlText w:val=""/>
      <w:lvlJc w:val="left"/>
      <w:pPr>
        <w:tabs>
          <w:tab w:val="num" w:pos="2160"/>
        </w:tabs>
        <w:ind w:left="2160" w:hanging="360"/>
      </w:pPr>
      <w:rPr>
        <w:rFonts w:ascii="Wingdings 2" w:hAnsi="Wingdings 2" w:cs="StarSymbol"/>
        <w:sz w:val="18"/>
        <w:szCs w:val="18"/>
      </w:rPr>
    </w:lvl>
    <w:lvl w:ilvl="5">
      <w:start w:val="1"/>
      <w:numFmt w:val="bullet"/>
      <w:lvlText w:val="■"/>
      <w:lvlJc w:val="left"/>
      <w:pPr>
        <w:tabs>
          <w:tab w:val="num" w:pos="2520"/>
        </w:tabs>
        <w:ind w:left="2520" w:hanging="360"/>
      </w:pPr>
      <w:rPr>
        <w:rFonts w:ascii="StarSymbol" w:hAnsi="StarSymbol" w:cs="StarSymbol"/>
        <w:sz w:val="18"/>
        <w:szCs w:val="18"/>
      </w:rPr>
    </w:lvl>
    <w:lvl w:ilvl="6">
      <w:start w:val="1"/>
      <w:numFmt w:val="bullet"/>
      <w:lvlText w:val=""/>
      <w:lvlJc w:val="left"/>
      <w:pPr>
        <w:tabs>
          <w:tab w:val="num" w:pos="2880"/>
        </w:tabs>
        <w:ind w:left="2880" w:hanging="360"/>
      </w:pPr>
      <w:rPr>
        <w:rFonts w:ascii="Wingdings" w:hAnsi="Wingdings" w:cs="StarSymbol"/>
        <w:sz w:val="18"/>
        <w:szCs w:val="18"/>
      </w:rPr>
    </w:lvl>
    <w:lvl w:ilvl="7">
      <w:start w:val="1"/>
      <w:numFmt w:val="bullet"/>
      <w:lvlText w:val=""/>
      <w:lvlJc w:val="left"/>
      <w:pPr>
        <w:tabs>
          <w:tab w:val="num" w:pos="3240"/>
        </w:tabs>
        <w:ind w:left="3240" w:hanging="360"/>
      </w:pPr>
      <w:rPr>
        <w:rFonts w:ascii="Wingdings 2" w:hAnsi="Wingdings 2" w:cs="StarSymbol"/>
        <w:sz w:val="18"/>
        <w:szCs w:val="18"/>
      </w:rPr>
    </w:lvl>
    <w:lvl w:ilvl="8">
      <w:start w:val="1"/>
      <w:numFmt w:val="bullet"/>
      <w:lvlText w:val="■"/>
      <w:lvlJc w:val="left"/>
      <w:pPr>
        <w:tabs>
          <w:tab w:val="num" w:pos="3600"/>
        </w:tabs>
        <w:ind w:left="3600" w:hanging="360"/>
      </w:pPr>
      <w:rPr>
        <w:rFonts w:ascii="StarSymbol" w:hAnsi="StarSymbol" w:cs="StarSymbol"/>
        <w:sz w:val="18"/>
        <w:szCs w:val="18"/>
      </w:rPr>
    </w:lvl>
  </w:abstractNum>
  <w:abstractNum w:abstractNumId="4">
    <w:nsid w:val="06A932EC"/>
    <w:multiLevelType w:val="hybridMultilevel"/>
    <w:tmpl w:val="8BF4757C"/>
    <w:lvl w:ilvl="0" w:tplc="0410000F">
      <w:start w:val="1"/>
      <w:numFmt w:val="decimal"/>
      <w:lvlText w:val="%1."/>
      <w:lvlJc w:val="left"/>
      <w:pPr>
        <w:ind w:left="1095" w:hanging="360"/>
      </w:pPr>
    </w:lvl>
    <w:lvl w:ilvl="1" w:tplc="04100019" w:tentative="1">
      <w:start w:val="1"/>
      <w:numFmt w:val="lowerLetter"/>
      <w:lvlText w:val="%2."/>
      <w:lvlJc w:val="left"/>
      <w:pPr>
        <w:ind w:left="1815" w:hanging="360"/>
      </w:pPr>
    </w:lvl>
    <w:lvl w:ilvl="2" w:tplc="0410001B" w:tentative="1">
      <w:start w:val="1"/>
      <w:numFmt w:val="lowerRoman"/>
      <w:lvlText w:val="%3."/>
      <w:lvlJc w:val="right"/>
      <w:pPr>
        <w:ind w:left="2535" w:hanging="180"/>
      </w:pPr>
    </w:lvl>
    <w:lvl w:ilvl="3" w:tplc="0410000F" w:tentative="1">
      <w:start w:val="1"/>
      <w:numFmt w:val="decimal"/>
      <w:lvlText w:val="%4."/>
      <w:lvlJc w:val="left"/>
      <w:pPr>
        <w:ind w:left="3255" w:hanging="360"/>
      </w:pPr>
    </w:lvl>
    <w:lvl w:ilvl="4" w:tplc="04100019" w:tentative="1">
      <w:start w:val="1"/>
      <w:numFmt w:val="lowerLetter"/>
      <w:lvlText w:val="%5."/>
      <w:lvlJc w:val="left"/>
      <w:pPr>
        <w:ind w:left="3975" w:hanging="360"/>
      </w:pPr>
    </w:lvl>
    <w:lvl w:ilvl="5" w:tplc="0410001B" w:tentative="1">
      <w:start w:val="1"/>
      <w:numFmt w:val="lowerRoman"/>
      <w:lvlText w:val="%6."/>
      <w:lvlJc w:val="right"/>
      <w:pPr>
        <w:ind w:left="4695" w:hanging="180"/>
      </w:pPr>
    </w:lvl>
    <w:lvl w:ilvl="6" w:tplc="0410000F" w:tentative="1">
      <w:start w:val="1"/>
      <w:numFmt w:val="decimal"/>
      <w:lvlText w:val="%7."/>
      <w:lvlJc w:val="left"/>
      <w:pPr>
        <w:ind w:left="5415" w:hanging="360"/>
      </w:pPr>
    </w:lvl>
    <w:lvl w:ilvl="7" w:tplc="04100019" w:tentative="1">
      <w:start w:val="1"/>
      <w:numFmt w:val="lowerLetter"/>
      <w:lvlText w:val="%8."/>
      <w:lvlJc w:val="left"/>
      <w:pPr>
        <w:ind w:left="6135" w:hanging="360"/>
      </w:pPr>
    </w:lvl>
    <w:lvl w:ilvl="8" w:tplc="0410001B" w:tentative="1">
      <w:start w:val="1"/>
      <w:numFmt w:val="lowerRoman"/>
      <w:lvlText w:val="%9."/>
      <w:lvlJc w:val="right"/>
      <w:pPr>
        <w:ind w:left="6855" w:hanging="180"/>
      </w:pPr>
    </w:lvl>
  </w:abstractNum>
  <w:abstractNum w:abstractNumId="5">
    <w:nsid w:val="09CB715E"/>
    <w:multiLevelType w:val="hybridMultilevel"/>
    <w:tmpl w:val="0A7ED9F8"/>
    <w:lvl w:ilvl="0" w:tplc="04100019">
      <w:start w:val="1"/>
      <w:numFmt w:val="lowerLetter"/>
      <w:lvlText w:val="%1."/>
      <w:lvlJc w:val="left"/>
      <w:pPr>
        <w:ind w:left="1117" w:hanging="360"/>
      </w:pPr>
    </w:lvl>
    <w:lvl w:ilvl="1" w:tplc="04100019" w:tentative="1">
      <w:start w:val="1"/>
      <w:numFmt w:val="lowerLetter"/>
      <w:lvlText w:val="%2."/>
      <w:lvlJc w:val="left"/>
      <w:pPr>
        <w:ind w:left="1837" w:hanging="360"/>
      </w:pPr>
    </w:lvl>
    <w:lvl w:ilvl="2" w:tplc="0410001B" w:tentative="1">
      <w:start w:val="1"/>
      <w:numFmt w:val="lowerRoman"/>
      <w:lvlText w:val="%3."/>
      <w:lvlJc w:val="right"/>
      <w:pPr>
        <w:ind w:left="2557" w:hanging="180"/>
      </w:pPr>
    </w:lvl>
    <w:lvl w:ilvl="3" w:tplc="0410000F" w:tentative="1">
      <w:start w:val="1"/>
      <w:numFmt w:val="decimal"/>
      <w:lvlText w:val="%4."/>
      <w:lvlJc w:val="left"/>
      <w:pPr>
        <w:ind w:left="3277" w:hanging="360"/>
      </w:pPr>
    </w:lvl>
    <w:lvl w:ilvl="4" w:tplc="04100019" w:tentative="1">
      <w:start w:val="1"/>
      <w:numFmt w:val="lowerLetter"/>
      <w:lvlText w:val="%5."/>
      <w:lvlJc w:val="left"/>
      <w:pPr>
        <w:ind w:left="3997" w:hanging="360"/>
      </w:pPr>
    </w:lvl>
    <w:lvl w:ilvl="5" w:tplc="0410001B" w:tentative="1">
      <w:start w:val="1"/>
      <w:numFmt w:val="lowerRoman"/>
      <w:lvlText w:val="%6."/>
      <w:lvlJc w:val="right"/>
      <w:pPr>
        <w:ind w:left="4717" w:hanging="180"/>
      </w:pPr>
    </w:lvl>
    <w:lvl w:ilvl="6" w:tplc="0410000F" w:tentative="1">
      <w:start w:val="1"/>
      <w:numFmt w:val="decimal"/>
      <w:lvlText w:val="%7."/>
      <w:lvlJc w:val="left"/>
      <w:pPr>
        <w:ind w:left="5437" w:hanging="360"/>
      </w:pPr>
    </w:lvl>
    <w:lvl w:ilvl="7" w:tplc="04100019" w:tentative="1">
      <w:start w:val="1"/>
      <w:numFmt w:val="lowerLetter"/>
      <w:lvlText w:val="%8."/>
      <w:lvlJc w:val="left"/>
      <w:pPr>
        <w:ind w:left="6157" w:hanging="360"/>
      </w:pPr>
    </w:lvl>
    <w:lvl w:ilvl="8" w:tplc="0410001B" w:tentative="1">
      <w:start w:val="1"/>
      <w:numFmt w:val="lowerRoman"/>
      <w:lvlText w:val="%9."/>
      <w:lvlJc w:val="right"/>
      <w:pPr>
        <w:ind w:left="6877" w:hanging="180"/>
      </w:pPr>
    </w:lvl>
  </w:abstractNum>
  <w:abstractNum w:abstractNumId="6">
    <w:nsid w:val="0B0A38CF"/>
    <w:multiLevelType w:val="hybridMultilevel"/>
    <w:tmpl w:val="F6F6DF1C"/>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
    <w:nsid w:val="0D3A2288"/>
    <w:multiLevelType w:val="hybridMultilevel"/>
    <w:tmpl w:val="861667CE"/>
    <w:lvl w:ilvl="0" w:tplc="A8EC0794">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nsid w:val="0DAF2250"/>
    <w:multiLevelType w:val="hybridMultilevel"/>
    <w:tmpl w:val="B69AB74C"/>
    <w:lvl w:ilvl="0" w:tplc="A8EC0794">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nsid w:val="0E190F8F"/>
    <w:multiLevelType w:val="hybridMultilevel"/>
    <w:tmpl w:val="69FA15D0"/>
    <w:lvl w:ilvl="0" w:tplc="04100019">
      <w:start w:val="1"/>
      <w:numFmt w:val="lowerLetter"/>
      <w:lvlText w:val="%1."/>
      <w:lvlJc w:val="left"/>
      <w:pPr>
        <w:ind w:left="1117" w:hanging="360"/>
      </w:pPr>
    </w:lvl>
    <w:lvl w:ilvl="1" w:tplc="04100019" w:tentative="1">
      <w:start w:val="1"/>
      <w:numFmt w:val="lowerLetter"/>
      <w:lvlText w:val="%2."/>
      <w:lvlJc w:val="left"/>
      <w:pPr>
        <w:ind w:left="1837" w:hanging="360"/>
      </w:pPr>
    </w:lvl>
    <w:lvl w:ilvl="2" w:tplc="0410001B" w:tentative="1">
      <w:start w:val="1"/>
      <w:numFmt w:val="lowerRoman"/>
      <w:lvlText w:val="%3."/>
      <w:lvlJc w:val="right"/>
      <w:pPr>
        <w:ind w:left="2557" w:hanging="180"/>
      </w:pPr>
    </w:lvl>
    <w:lvl w:ilvl="3" w:tplc="0410000F" w:tentative="1">
      <w:start w:val="1"/>
      <w:numFmt w:val="decimal"/>
      <w:lvlText w:val="%4."/>
      <w:lvlJc w:val="left"/>
      <w:pPr>
        <w:ind w:left="3277" w:hanging="360"/>
      </w:pPr>
    </w:lvl>
    <w:lvl w:ilvl="4" w:tplc="04100019" w:tentative="1">
      <w:start w:val="1"/>
      <w:numFmt w:val="lowerLetter"/>
      <w:lvlText w:val="%5."/>
      <w:lvlJc w:val="left"/>
      <w:pPr>
        <w:ind w:left="3997" w:hanging="360"/>
      </w:pPr>
    </w:lvl>
    <w:lvl w:ilvl="5" w:tplc="0410001B" w:tentative="1">
      <w:start w:val="1"/>
      <w:numFmt w:val="lowerRoman"/>
      <w:lvlText w:val="%6."/>
      <w:lvlJc w:val="right"/>
      <w:pPr>
        <w:ind w:left="4717" w:hanging="180"/>
      </w:pPr>
    </w:lvl>
    <w:lvl w:ilvl="6" w:tplc="0410000F" w:tentative="1">
      <w:start w:val="1"/>
      <w:numFmt w:val="decimal"/>
      <w:lvlText w:val="%7."/>
      <w:lvlJc w:val="left"/>
      <w:pPr>
        <w:ind w:left="5437" w:hanging="360"/>
      </w:pPr>
    </w:lvl>
    <w:lvl w:ilvl="7" w:tplc="04100019" w:tentative="1">
      <w:start w:val="1"/>
      <w:numFmt w:val="lowerLetter"/>
      <w:lvlText w:val="%8."/>
      <w:lvlJc w:val="left"/>
      <w:pPr>
        <w:ind w:left="6157" w:hanging="360"/>
      </w:pPr>
    </w:lvl>
    <w:lvl w:ilvl="8" w:tplc="0410001B" w:tentative="1">
      <w:start w:val="1"/>
      <w:numFmt w:val="lowerRoman"/>
      <w:lvlText w:val="%9."/>
      <w:lvlJc w:val="right"/>
      <w:pPr>
        <w:ind w:left="6877" w:hanging="180"/>
      </w:pPr>
    </w:lvl>
  </w:abstractNum>
  <w:abstractNum w:abstractNumId="10">
    <w:nsid w:val="12E34200"/>
    <w:multiLevelType w:val="hybridMultilevel"/>
    <w:tmpl w:val="82E2B11E"/>
    <w:lvl w:ilvl="0" w:tplc="A8EC0794">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nsid w:val="13974B3D"/>
    <w:multiLevelType w:val="hybridMultilevel"/>
    <w:tmpl w:val="6D8E5CF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nsid w:val="15A52073"/>
    <w:multiLevelType w:val="multilevel"/>
    <w:tmpl w:val="16784A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15C27817"/>
    <w:multiLevelType w:val="hybridMultilevel"/>
    <w:tmpl w:val="7E5E80EC"/>
    <w:lvl w:ilvl="0" w:tplc="04100001">
      <w:start w:val="1"/>
      <w:numFmt w:val="bullet"/>
      <w:lvlText w:val=""/>
      <w:lvlJc w:val="left"/>
      <w:pPr>
        <w:ind w:left="1395" w:hanging="360"/>
      </w:pPr>
      <w:rPr>
        <w:rFonts w:ascii="Symbol" w:hAnsi="Symbol" w:hint="default"/>
      </w:rPr>
    </w:lvl>
    <w:lvl w:ilvl="1" w:tplc="04100003" w:tentative="1">
      <w:start w:val="1"/>
      <w:numFmt w:val="bullet"/>
      <w:lvlText w:val="o"/>
      <w:lvlJc w:val="left"/>
      <w:pPr>
        <w:ind w:left="2115" w:hanging="360"/>
      </w:pPr>
      <w:rPr>
        <w:rFonts w:ascii="Courier New" w:hAnsi="Courier New" w:cs="Courier New" w:hint="default"/>
      </w:rPr>
    </w:lvl>
    <w:lvl w:ilvl="2" w:tplc="04100005" w:tentative="1">
      <w:start w:val="1"/>
      <w:numFmt w:val="bullet"/>
      <w:lvlText w:val=""/>
      <w:lvlJc w:val="left"/>
      <w:pPr>
        <w:ind w:left="2835" w:hanging="360"/>
      </w:pPr>
      <w:rPr>
        <w:rFonts w:ascii="Wingdings" w:hAnsi="Wingdings" w:hint="default"/>
      </w:rPr>
    </w:lvl>
    <w:lvl w:ilvl="3" w:tplc="04100001" w:tentative="1">
      <w:start w:val="1"/>
      <w:numFmt w:val="bullet"/>
      <w:lvlText w:val=""/>
      <w:lvlJc w:val="left"/>
      <w:pPr>
        <w:ind w:left="3555" w:hanging="360"/>
      </w:pPr>
      <w:rPr>
        <w:rFonts w:ascii="Symbol" w:hAnsi="Symbol" w:hint="default"/>
      </w:rPr>
    </w:lvl>
    <w:lvl w:ilvl="4" w:tplc="04100003" w:tentative="1">
      <w:start w:val="1"/>
      <w:numFmt w:val="bullet"/>
      <w:lvlText w:val="o"/>
      <w:lvlJc w:val="left"/>
      <w:pPr>
        <w:ind w:left="4275" w:hanging="360"/>
      </w:pPr>
      <w:rPr>
        <w:rFonts w:ascii="Courier New" w:hAnsi="Courier New" w:cs="Courier New" w:hint="default"/>
      </w:rPr>
    </w:lvl>
    <w:lvl w:ilvl="5" w:tplc="04100005" w:tentative="1">
      <w:start w:val="1"/>
      <w:numFmt w:val="bullet"/>
      <w:lvlText w:val=""/>
      <w:lvlJc w:val="left"/>
      <w:pPr>
        <w:ind w:left="4995" w:hanging="360"/>
      </w:pPr>
      <w:rPr>
        <w:rFonts w:ascii="Wingdings" w:hAnsi="Wingdings" w:hint="default"/>
      </w:rPr>
    </w:lvl>
    <w:lvl w:ilvl="6" w:tplc="04100001" w:tentative="1">
      <w:start w:val="1"/>
      <w:numFmt w:val="bullet"/>
      <w:lvlText w:val=""/>
      <w:lvlJc w:val="left"/>
      <w:pPr>
        <w:ind w:left="5715" w:hanging="360"/>
      </w:pPr>
      <w:rPr>
        <w:rFonts w:ascii="Symbol" w:hAnsi="Symbol" w:hint="default"/>
      </w:rPr>
    </w:lvl>
    <w:lvl w:ilvl="7" w:tplc="04100003" w:tentative="1">
      <w:start w:val="1"/>
      <w:numFmt w:val="bullet"/>
      <w:lvlText w:val="o"/>
      <w:lvlJc w:val="left"/>
      <w:pPr>
        <w:ind w:left="6435" w:hanging="360"/>
      </w:pPr>
      <w:rPr>
        <w:rFonts w:ascii="Courier New" w:hAnsi="Courier New" w:cs="Courier New" w:hint="default"/>
      </w:rPr>
    </w:lvl>
    <w:lvl w:ilvl="8" w:tplc="04100005" w:tentative="1">
      <w:start w:val="1"/>
      <w:numFmt w:val="bullet"/>
      <w:lvlText w:val=""/>
      <w:lvlJc w:val="left"/>
      <w:pPr>
        <w:ind w:left="7155" w:hanging="360"/>
      </w:pPr>
      <w:rPr>
        <w:rFonts w:ascii="Wingdings" w:hAnsi="Wingdings" w:hint="default"/>
      </w:rPr>
    </w:lvl>
  </w:abstractNum>
  <w:abstractNum w:abstractNumId="14">
    <w:nsid w:val="1BA2584F"/>
    <w:multiLevelType w:val="hybridMultilevel"/>
    <w:tmpl w:val="9F609D60"/>
    <w:lvl w:ilvl="0" w:tplc="A8EC0794">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nsid w:val="1DE04305"/>
    <w:multiLevelType w:val="hybridMultilevel"/>
    <w:tmpl w:val="3A08CCDC"/>
    <w:lvl w:ilvl="0" w:tplc="A8EC0794">
      <w:start w:val="1"/>
      <w:numFmt w:val="bullet"/>
      <w:lvlText w:val=""/>
      <w:lvlJc w:val="left"/>
      <w:pPr>
        <w:ind w:left="144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nsid w:val="21E8749B"/>
    <w:multiLevelType w:val="hybridMultilevel"/>
    <w:tmpl w:val="103E798A"/>
    <w:lvl w:ilvl="0" w:tplc="04100001">
      <w:start w:val="1"/>
      <w:numFmt w:val="bullet"/>
      <w:lvlText w:val=""/>
      <w:lvlJc w:val="left"/>
      <w:pPr>
        <w:tabs>
          <w:tab w:val="num" w:pos="663"/>
        </w:tabs>
        <w:ind w:left="663" w:hanging="360"/>
      </w:pPr>
      <w:rPr>
        <w:rFonts w:ascii="Symbol" w:hAnsi="Symbol" w:hint="default"/>
      </w:rPr>
    </w:lvl>
    <w:lvl w:ilvl="1" w:tplc="04100003" w:tentative="1">
      <w:start w:val="1"/>
      <w:numFmt w:val="bullet"/>
      <w:lvlText w:val="o"/>
      <w:lvlJc w:val="left"/>
      <w:pPr>
        <w:tabs>
          <w:tab w:val="num" w:pos="1383"/>
        </w:tabs>
        <w:ind w:left="1383" w:hanging="360"/>
      </w:pPr>
      <w:rPr>
        <w:rFonts w:ascii="Courier New" w:hAnsi="Courier New" w:cs="Courier New" w:hint="default"/>
      </w:rPr>
    </w:lvl>
    <w:lvl w:ilvl="2" w:tplc="04100005" w:tentative="1">
      <w:start w:val="1"/>
      <w:numFmt w:val="bullet"/>
      <w:lvlText w:val=""/>
      <w:lvlJc w:val="left"/>
      <w:pPr>
        <w:tabs>
          <w:tab w:val="num" w:pos="2103"/>
        </w:tabs>
        <w:ind w:left="2103" w:hanging="360"/>
      </w:pPr>
      <w:rPr>
        <w:rFonts w:ascii="Wingdings" w:hAnsi="Wingdings" w:hint="default"/>
      </w:rPr>
    </w:lvl>
    <w:lvl w:ilvl="3" w:tplc="04100001" w:tentative="1">
      <w:start w:val="1"/>
      <w:numFmt w:val="bullet"/>
      <w:lvlText w:val=""/>
      <w:lvlJc w:val="left"/>
      <w:pPr>
        <w:tabs>
          <w:tab w:val="num" w:pos="2823"/>
        </w:tabs>
        <w:ind w:left="2823" w:hanging="360"/>
      </w:pPr>
      <w:rPr>
        <w:rFonts w:ascii="Symbol" w:hAnsi="Symbol" w:hint="default"/>
      </w:rPr>
    </w:lvl>
    <w:lvl w:ilvl="4" w:tplc="04100003" w:tentative="1">
      <w:start w:val="1"/>
      <w:numFmt w:val="bullet"/>
      <w:lvlText w:val="o"/>
      <w:lvlJc w:val="left"/>
      <w:pPr>
        <w:tabs>
          <w:tab w:val="num" w:pos="3543"/>
        </w:tabs>
        <w:ind w:left="3543" w:hanging="360"/>
      </w:pPr>
      <w:rPr>
        <w:rFonts w:ascii="Courier New" w:hAnsi="Courier New" w:cs="Courier New" w:hint="default"/>
      </w:rPr>
    </w:lvl>
    <w:lvl w:ilvl="5" w:tplc="04100005" w:tentative="1">
      <w:start w:val="1"/>
      <w:numFmt w:val="bullet"/>
      <w:lvlText w:val=""/>
      <w:lvlJc w:val="left"/>
      <w:pPr>
        <w:tabs>
          <w:tab w:val="num" w:pos="4263"/>
        </w:tabs>
        <w:ind w:left="4263" w:hanging="360"/>
      </w:pPr>
      <w:rPr>
        <w:rFonts w:ascii="Wingdings" w:hAnsi="Wingdings" w:hint="default"/>
      </w:rPr>
    </w:lvl>
    <w:lvl w:ilvl="6" w:tplc="04100001" w:tentative="1">
      <w:start w:val="1"/>
      <w:numFmt w:val="bullet"/>
      <w:lvlText w:val=""/>
      <w:lvlJc w:val="left"/>
      <w:pPr>
        <w:tabs>
          <w:tab w:val="num" w:pos="4983"/>
        </w:tabs>
        <w:ind w:left="4983" w:hanging="360"/>
      </w:pPr>
      <w:rPr>
        <w:rFonts w:ascii="Symbol" w:hAnsi="Symbol" w:hint="default"/>
      </w:rPr>
    </w:lvl>
    <w:lvl w:ilvl="7" w:tplc="04100003" w:tentative="1">
      <w:start w:val="1"/>
      <w:numFmt w:val="bullet"/>
      <w:lvlText w:val="o"/>
      <w:lvlJc w:val="left"/>
      <w:pPr>
        <w:tabs>
          <w:tab w:val="num" w:pos="5703"/>
        </w:tabs>
        <w:ind w:left="5703" w:hanging="360"/>
      </w:pPr>
      <w:rPr>
        <w:rFonts w:ascii="Courier New" w:hAnsi="Courier New" w:cs="Courier New" w:hint="default"/>
      </w:rPr>
    </w:lvl>
    <w:lvl w:ilvl="8" w:tplc="04100005" w:tentative="1">
      <w:start w:val="1"/>
      <w:numFmt w:val="bullet"/>
      <w:lvlText w:val=""/>
      <w:lvlJc w:val="left"/>
      <w:pPr>
        <w:tabs>
          <w:tab w:val="num" w:pos="6423"/>
        </w:tabs>
        <w:ind w:left="6423" w:hanging="360"/>
      </w:pPr>
      <w:rPr>
        <w:rFonts w:ascii="Wingdings" w:hAnsi="Wingdings" w:hint="default"/>
      </w:rPr>
    </w:lvl>
  </w:abstractNum>
  <w:abstractNum w:abstractNumId="17">
    <w:nsid w:val="22443C52"/>
    <w:multiLevelType w:val="hybridMultilevel"/>
    <w:tmpl w:val="0AE8CAA2"/>
    <w:lvl w:ilvl="0" w:tplc="A8EC0794">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8">
    <w:nsid w:val="24FB72A3"/>
    <w:multiLevelType w:val="hybridMultilevel"/>
    <w:tmpl w:val="1BF83BC4"/>
    <w:lvl w:ilvl="0" w:tplc="04100001">
      <w:start w:val="1"/>
      <w:numFmt w:val="bullet"/>
      <w:lvlText w:val=""/>
      <w:lvlJc w:val="left"/>
      <w:pPr>
        <w:ind w:left="2160" w:hanging="360"/>
      </w:pPr>
      <w:rPr>
        <w:rFonts w:ascii="Symbol" w:hAnsi="Symbol" w:hint="default"/>
      </w:rPr>
    </w:lvl>
    <w:lvl w:ilvl="1" w:tplc="04100003" w:tentative="1">
      <w:start w:val="1"/>
      <w:numFmt w:val="bullet"/>
      <w:lvlText w:val="o"/>
      <w:lvlJc w:val="left"/>
      <w:pPr>
        <w:ind w:left="2880" w:hanging="360"/>
      </w:pPr>
      <w:rPr>
        <w:rFonts w:ascii="Courier New" w:hAnsi="Courier New" w:cs="Courier New" w:hint="default"/>
      </w:rPr>
    </w:lvl>
    <w:lvl w:ilvl="2" w:tplc="04100005" w:tentative="1">
      <w:start w:val="1"/>
      <w:numFmt w:val="bullet"/>
      <w:lvlText w:val=""/>
      <w:lvlJc w:val="left"/>
      <w:pPr>
        <w:ind w:left="3600" w:hanging="360"/>
      </w:pPr>
      <w:rPr>
        <w:rFonts w:ascii="Wingdings" w:hAnsi="Wingdings" w:hint="default"/>
      </w:rPr>
    </w:lvl>
    <w:lvl w:ilvl="3" w:tplc="04100001" w:tentative="1">
      <w:start w:val="1"/>
      <w:numFmt w:val="bullet"/>
      <w:lvlText w:val=""/>
      <w:lvlJc w:val="left"/>
      <w:pPr>
        <w:ind w:left="4320" w:hanging="360"/>
      </w:pPr>
      <w:rPr>
        <w:rFonts w:ascii="Symbol" w:hAnsi="Symbol" w:hint="default"/>
      </w:rPr>
    </w:lvl>
    <w:lvl w:ilvl="4" w:tplc="04100003" w:tentative="1">
      <w:start w:val="1"/>
      <w:numFmt w:val="bullet"/>
      <w:lvlText w:val="o"/>
      <w:lvlJc w:val="left"/>
      <w:pPr>
        <w:ind w:left="5040" w:hanging="360"/>
      </w:pPr>
      <w:rPr>
        <w:rFonts w:ascii="Courier New" w:hAnsi="Courier New" w:cs="Courier New" w:hint="default"/>
      </w:rPr>
    </w:lvl>
    <w:lvl w:ilvl="5" w:tplc="04100005" w:tentative="1">
      <w:start w:val="1"/>
      <w:numFmt w:val="bullet"/>
      <w:lvlText w:val=""/>
      <w:lvlJc w:val="left"/>
      <w:pPr>
        <w:ind w:left="5760" w:hanging="360"/>
      </w:pPr>
      <w:rPr>
        <w:rFonts w:ascii="Wingdings" w:hAnsi="Wingdings" w:hint="default"/>
      </w:rPr>
    </w:lvl>
    <w:lvl w:ilvl="6" w:tplc="04100001" w:tentative="1">
      <w:start w:val="1"/>
      <w:numFmt w:val="bullet"/>
      <w:lvlText w:val=""/>
      <w:lvlJc w:val="left"/>
      <w:pPr>
        <w:ind w:left="6480" w:hanging="360"/>
      </w:pPr>
      <w:rPr>
        <w:rFonts w:ascii="Symbol" w:hAnsi="Symbol" w:hint="default"/>
      </w:rPr>
    </w:lvl>
    <w:lvl w:ilvl="7" w:tplc="04100003" w:tentative="1">
      <w:start w:val="1"/>
      <w:numFmt w:val="bullet"/>
      <w:lvlText w:val="o"/>
      <w:lvlJc w:val="left"/>
      <w:pPr>
        <w:ind w:left="7200" w:hanging="360"/>
      </w:pPr>
      <w:rPr>
        <w:rFonts w:ascii="Courier New" w:hAnsi="Courier New" w:cs="Courier New" w:hint="default"/>
      </w:rPr>
    </w:lvl>
    <w:lvl w:ilvl="8" w:tplc="04100005" w:tentative="1">
      <w:start w:val="1"/>
      <w:numFmt w:val="bullet"/>
      <w:lvlText w:val=""/>
      <w:lvlJc w:val="left"/>
      <w:pPr>
        <w:ind w:left="7920" w:hanging="360"/>
      </w:pPr>
      <w:rPr>
        <w:rFonts w:ascii="Wingdings" w:hAnsi="Wingdings" w:hint="default"/>
      </w:rPr>
    </w:lvl>
  </w:abstractNum>
  <w:abstractNum w:abstractNumId="19">
    <w:nsid w:val="27E82505"/>
    <w:multiLevelType w:val="hybridMultilevel"/>
    <w:tmpl w:val="E744D41E"/>
    <w:lvl w:ilvl="0" w:tplc="A8EC0794">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0">
    <w:nsid w:val="29513216"/>
    <w:multiLevelType w:val="hybridMultilevel"/>
    <w:tmpl w:val="0A303832"/>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1">
    <w:nsid w:val="29F601C6"/>
    <w:multiLevelType w:val="hybridMultilevel"/>
    <w:tmpl w:val="702E0D8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2">
    <w:nsid w:val="2A787658"/>
    <w:multiLevelType w:val="hybridMultilevel"/>
    <w:tmpl w:val="73725A2A"/>
    <w:lvl w:ilvl="0" w:tplc="04100001">
      <w:start w:val="1"/>
      <w:numFmt w:val="bullet"/>
      <w:lvlText w:val=""/>
      <w:lvlJc w:val="left"/>
      <w:pPr>
        <w:ind w:left="2160" w:hanging="360"/>
      </w:pPr>
      <w:rPr>
        <w:rFonts w:ascii="Symbol" w:hAnsi="Symbol" w:hint="default"/>
      </w:rPr>
    </w:lvl>
    <w:lvl w:ilvl="1" w:tplc="7AB27A32">
      <w:numFmt w:val="bullet"/>
      <w:lvlText w:val="•"/>
      <w:lvlJc w:val="left"/>
      <w:pPr>
        <w:ind w:left="2880" w:hanging="360"/>
      </w:pPr>
      <w:rPr>
        <w:rFonts w:ascii="Calibri" w:eastAsiaTheme="minorHAnsi" w:hAnsi="Calibri" w:cs="Calibri" w:hint="default"/>
        <w:i w:val="0"/>
      </w:rPr>
    </w:lvl>
    <w:lvl w:ilvl="2" w:tplc="04100005" w:tentative="1">
      <w:start w:val="1"/>
      <w:numFmt w:val="bullet"/>
      <w:lvlText w:val=""/>
      <w:lvlJc w:val="left"/>
      <w:pPr>
        <w:ind w:left="3600" w:hanging="360"/>
      </w:pPr>
      <w:rPr>
        <w:rFonts w:ascii="Wingdings" w:hAnsi="Wingdings" w:hint="default"/>
      </w:rPr>
    </w:lvl>
    <w:lvl w:ilvl="3" w:tplc="04100001" w:tentative="1">
      <w:start w:val="1"/>
      <w:numFmt w:val="bullet"/>
      <w:lvlText w:val=""/>
      <w:lvlJc w:val="left"/>
      <w:pPr>
        <w:ind w:left="4320" w:hanging="360"/>
      </w:pPr>
      <w:rPr>
        <w:rFonts w:ascii="Symbol" w:hAnsi="Symbol" w:hint="default"/>
      </w:rPr>
    </w:lvl>
    <w:lvl w:ilvl="4" w:tplc="04100003" w:tentative="1">
      <w:start w:val="1"/>
      <w:numFmt w:val="bullet"/>
      <w:lvlText w:val="o"/>
      <w:lvlJc w:val="left"/>
      <w:pPr>
        <w:ind w:left="5040" w:hanging="360"/>
      </w:pPr>
      <w:rPr>
        <w:rFonts w:ascii="Courier New" w:hAnsi="Courier New" w:cs="Courier New" w:hint="default"/>
      </w:rPr>
    </w:lvl>
    <w:lvl w:ilvl="5" w:tplc="04100005" w:tentative="1">
      <w:start w:val="1"/>
      <w:numFmt w:val="bullet"/>
      <w:lvlText w:val=""/>
      <w:lvlJc w:val="left"/>
      <w:pPr>
        <w:ind w:left="5760" w:hanging="360"/>
      </w:pPr>
      <w:rPr>
        <w:rFonts w:ascii="Wingdings" w:hAnsi="Wingdings" w:hint="default"/>
      </w:rPr>
    </w:lvl>
    <w:lvl w:ilvl="6" w:tplc="04100001" w:tentative="1">
      <w:start w:val="1"/>
      <w:numFmt w:val="bullet"/>
      <w:lvlText w:val=""/>
      <w:lvlJc w:val="left"/>
      <w:pPr>
        <w:ind w:left="6480" w:hanging="360"/>
      </w:pPr>
      <w:rPr>
        <w:rFonts w:ascii="Symbol" w:hAnsi="Symbol" w:hint="default"/>
      </w:rPr>
    </w:lvl>
    <w:lvl w:ilvl="7" w:tplc="04100003" w:tentative="1">
      <w:start w:val="1"/>
      <w:numFmt w:val="bullet"/>
      <w:lvlText w:val="o"/>
      <w:lvlJc w:val="left"/>
      <w:pPr>
        <w:ind w:left="7200" w:hanging="360"/>
      </w:pPr>
      <w:rPr>
        <w:rFonts w:ascii="Courier New" w:hAnsi="Courier New" w:cs="Courier New" w:hint="default"/>
      </w:rPr>
    </w:lvl>
    <w:lvl w:ilvl="8" w:tplc="04100005" w:tentative="1">
      <w:start w:val="1"/>
      <w:numFmt w:val="bullet"/>
      <w:lvlText w:val=""/>
      <w:lvlJc w:val="left"/>
      <w:pPr>
        <w:ind w:left="7920" w:hanging="360"/>
      </w:pPr>
      <w:rPr>
        <w:rFonts w:ascii="Wingdings" w:hAnsi="Wingdings" w:hint="default"/>
      </w:rPr>
    </w:lvl>
  </w:abstractNum>
  <w:abstractNum w:abstractNumId="23">
    <w:nsid w:val="2BBD3B9E"/>
    <w:multiLevelType w:val="hybridMultilevel"/>
    <w:tmpl w:val="9B545420"/>
    <w:lvl w:ilvl="0" w:tplc="04100015">
      <w:start w:val="1"/>
      <w:numFmt w:val="upperLetter"/>
      <w:lvlText w:val="%1."/>
      <w:lvlJc w:val="left"/>
      <w:pPr>
        <w:ind w:left="721" w:hanging="360"/>
      </w:pPr>
    </w:lvl>
    <w:lvl w:ilvl="1" w:tplc="04100019" w:tentative="1">
      <w:start w:val="1"/>
      <w:numFmt w:val="lowerLetter"/>
      <w:lvlText w:val="%2."/>
      <w:lvlJc w:val="left"/>
      <w:pPr>
        <w:ind w:left="1441" w:hanging="360"/>
      </w:pPr>
    </w:lvl>
    <w:lvl w:ilvl="2" w:tplc="0410001B" w:tentative="1">
      <w:start w:val="1"/>
      <w:numFmt w:val="lowerRoman"/>
      <w:lvlText w:val="%3."/>
      <w:lvlJc w:val="right"/>
      <w:pPr>
        <w:ind w:left="2161" w:hanging="180"/>
      </w:pPr>
    </w:lvl>
    <w:lvl w:ilvl="3" w:tplc="0410000F" w:tentative="1">
      <w:start w:val="1"/>
      <w:numFmt w:val="decimal"/>
      <w:lvlText w:val="%4."/>
      <w:lvlJc w:val="left"/>
      <w:pPr>
        <w:ind w:left="2881" w:hanging="360"/>
      </w:pPr>
    </w:lvl>
    <w:lvl w:ilvl="4" w:tplc="04100019" w:tentative="1">
      <w:start w:val="1"/>
      <w:numFmt w:val="lowerLetter"/>
      <w:lvlText w:val="%5."/>
      <w:lvlJc w:val="left"/>
      <w:pPr>
        <w:ind w:left="3601" w:hanging="360"/>
      </w:pPr>
    </w:lvl>
    <w:lvl w:ilvl="5" w:tplc="0410001B" w:tentative="1">
      <w:start w:val="1"/>
      <w:numFmt w:val="lowerRoman"/>
      <w:lvlText w:val="%6."/>
      <w:lvlJc w:val="right"/>
      <w:pPr>
        <w:ind w:left="4321" w:hanging="180"/>
      </w:pPr>
    </w:lvl>
    <w:lvl w:ilvl="6" w:tplc="0410000F" w:tentative="1">
      <w:start w:val="1"/>
      <w:numFmt w:val="decimal"/>
      <w:lvlText w:val="%7."/>
      <w:lvlJc w:val="left"/>
      <w:pPr>
        <w:ind w:left="5041" w:hanging="360"/>
      </w:pPr>
    </w:lvl>
    <w:lvl w:ilvl="7" w:tplc="04100019" w:tentative="1">
      <w:start w:val="1"/>
      <w:numFmt w:val="lowerLetter"/>
      <w:lvlText w:val="%8."/>
      <w:lvlJc w:val="left"/>
      <w:pPr>
        <w:ind w:left="5761" w:hanging="360"/>
      </w:pPr>
    </w:lvl>
    <w:lvl w:ilvl="8" w:tplc="0410001B" w:tentative="1">
      <w:start w:val="1"/>
      <w:numFmt w:val="lowerRoman"/>
      <w:lvlText w:val="%9."/>
      <w:lvlJc w:val="right"/>
      <w:pPr>
        <w:ind w:left="6481" w:hanging="180"/>
      </w:pPr>
    </w:lvl>
  </w:abstractNum>
  <w:abstractNum w:abstractNumId="24">
    <w:nsid w:val="30DD5244"/>
    <w:multiLevelType w:val="hybridMultilevel"/>
    <w:tmpl w:val="5FA6F64C"/>
    <w:lvl w:ilvl="0" w:tplc="04100001">
      <w:start w:val="1"/>
      <w:numFmt w:val="bullet"/>
      <w:lvlText w:val=""/>
      <w:lvlJc w:val="left"/>
      <w:pPr>
        <w:ind w:left="1117" w:hanging="360"/>
      </w:pPr>
      <w:rPr>
        <w:rFonts w:ascii="Symbol" w:hAnsi="Symbol" w:hint="default"/>
      </w:rPr>
    </w:lvl>
    <w:lvl w:ilvl="1" w:tplc="04100003" w:tentative="1">
      <w:start w:val="1"/>
      <w:numFmt w:val="bullet"/>
      <w:lvlText w:val="o"/>
      <w:lvlJc w:val="left"/>
      <w:pPr>
        <w:ind w:left="1837" w:hanging="360"/>
      </w:pPr>
      <w:rPr>
        <w:rFonts w:ascii="Courier New" w:hAnsi="Courier New" w:cs="Courier New" w:hint="default"/>
      </w:rPr>
    </w:lvl>
    <w:lvl w:ilvl="2" w:tplc="04100005" w:tentative="1">
      <w:start w:val="1"/>
      <w:numFmt w:val="bullet"/>
      <w:lvlText w:val=""/>
      <w:lvlJc w:val="left"/>
      <w:pPr>
        <w:ind w:left="2557" w:hanging="360"/>
      </w:pPr>
      <w:rPr>
        <w:rFonts w:ascii="Wingdings" w:hAnsi="Wingdings" w:hint="default"/>
      </w:rPr>
    </w:lvl>
    <w:lvl w:ilvl="3" w:tplc="04100001" w:tentative="1">
      <w:start w:val="1"/>
      <w:numFmt w:val="bullet"/>
      <w:lvlText w:val=""/>
      <w:lvlJc w:val="left"/>
      <w:pPr>
        <w:ind w:left="3277" w:hanging="360"/>
      </w:pPr>
      <w:rPr>
        <w:rFonts w:ascii="Symbol" w:hAnsi="Symbol" w:hint="default"/>
      </w:rPr>
    </w:lvl>
    <w:lvl w:ilvl="4" w:tplc="04100003" w:tentative="1">
      <w:start w:val="1"/>
      <w:numFmt w:val="bullet"/>
      <w:lvlText w:val="o"/>
      <w:lvlJc w:val="left"/>
      <w:pPr>
        <w:ind w:left="3997" w:hanging="360"/>
      </w:pPr>
      <w:rPr>
        <w:rFonts w:ascii="Courier New" w:hAnsi="Courier New" w:cs="Courier New" w:hint="default"/>
      </w:rPr>
    </w:lvl>
    <w:lvl w:ilvl="5" w:tplc="04100005" w:tentative="1">
      <w:start w:val="1"/>
      <w:numFmt w:val="bullet"/>
      <w:lvlText w:val=""/>
      <w:lvlJc w:val="left"/>
      <w:pPr>
        <w:ind w:left="4717" w:hanging="360"/>
      </w:pPr>
      <w:rPr>
        <w:rFonts w:ascii="Wingdings" w:hAnsi="Wingdings" w:hint="default"/>
      </w:rPr>
    </w:lvl>
    <w:lvl w:ilvl="6" w:tplc="04100001" w:tentative="1">
      <w:start w:val="1"/>
      <w:numFmt w:val="bullet"/>
      <w:lvlText w:val=""/>
      <w:lvlJc w:val="left"/>
      <w:pPr>
        <w:ind w:left="5437" w:hanging="360"/>
      </w:pPr>
      <w:rPr>
        <w:rFonts w:ascii="Symbol" w:hAnsi="Symbol" w:hint="default"/>
      </w:rPr>
    </w:lvl>
    <w:lvl w:ilvl="7" w:tplc="04100003" w:tentative="1">
      <w:start w:val="1"/>
      <w:numFmt w:val="bullet"/>
      <w:lvlText w:val="o"/>
      <w:lvlJc w:val="left"/>
      <w:pPr>
        <w:ind w:left="6157" w:hanging="360"/>
      </w:pPr>
      <w:rPr>
        <w:rFonts w:ascii="Courier New" w:hAnsi="Courier New" w:cs="Courier New" w:hint="default"/>
      </w:rPr>
    </w:lvl>
    <w:lvl w:ilvl="8" w:tplc="04100005" w:tentative="1">
      <w:start w:val="1"/>
      <w:numFmt w:val="bullet"/>
      <w:lvlText w:val=""/>
      <w:lvlJc w:val="left"/>
      <w:pPr>
        <w:ind w:left="6877" w:hanging="360"/>
      </w:pPr>
      <w:rPr>
        <w:rFonts w:ascii="Wingdings" w:hAnsi="Wingdings" w:hint="default"/>
      </w:rPr>
    </w:lvl>
  </w:abstractNum>
  <w:abstractNum w:abstractNumId="25">
    <w:nsid w:val="32871EE6"/>
    <w:multiLevelType w:val="hybridMultilevel"/>
    <w:tmpl w:val="1936808E"/>
    <w:lvl w:ilvl="0" w:tplc="A8EC0794">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6">
    <w:nsid w:val="34DF0125"/>
    <w:multiLevelType w:val="hybridMultilevel"/>
    <w:tmpl w:val="7E089838"/>
    <w:lvl w:ilvl="0" w:tplc="04100019">
      <w:start w:val="1"/>
      <w:numFmt w:val="lowerLetter"/>
      <w:lvlText w:val="%1."/>
      <w:lvlJc w:val="left"/>
      <w:pPr>
        <w:ind w:left="1145" w:hanging="360"/>
      </w:pPr>
    </w:lvl>
    <w:lvl w:ilvl="1" w:tplc="04100019" w:tentative="1">
      <w:start w:val="1"/>
      <w:numFmt w:val="lowerLetter"/>
      <w:lvlText w:val="%2."/>
      <w:lvlJc w:val="left"/>
      <w:pPr>
        <w:ind w:left="1865" w:hanging="360"/>
      </w:pPr>
    </w:lvl>
    <w:lvl w:ilvl="2" w:tplc="0410001B" w:tentative="1">
      <w:start w:val="1"/>
      <w:numFmt w:val="lowerRoman"/>
      <w:lvlText w:val="%3."/>
      <w:lvlJc w:val="right"/>
      <w:pPr>
        <w:ind w:left="2585" w:hanging="180"/>
      </w:pPr>
    </w:lvl>
    <w:lvl w:ilvl="3" w:tplc="0410000F" w:tentative="1">
      <w:start w:val="1"/>
      <w:numFmt w:val="decimal"/>
      <w:lvlText w:val="%4."/>
      <w:lvlJc w:val="left"/>
      <w:pPr>
        <w:ind w:left="3305" w:hanging="360"/>
      </w:pPr>
    </w:lvl>
    <w:lvl w:ilvl="4" w:tplc="04100019" w:tentative="1">
      <w:start w:val="1"/>
      <w:numFmt w:val="lowerLetter"/>
      <w:lvlText w:val="%5."/>
      <w:lvlJc w:val="left"/>
      <w:pPr>
        <w:ind w:left="4025" w:hanging="360"/>
      </w:pPr>
    </w:lvl>
    <w:lvl w:ilvl="5" w:tplc="0410001B" w:tentative="1">
      <w:start w:val="1"/>
      <w:numFmt w:val="lowerRoman"/>
      <w:lvlText w:val="%6."/>
      <w:lvlJc w:val="right"/>
      <w:pPr>
        <w:ind w:left="4745" w:hanging="180"/>
      </w:pPr>
    </w:lvl>
    <w:lvl w:ilvl="6" w:tplc="0410000F" w:tentative="1">
      <w:start w:val="1"/>
      <w:numFmt w:val="decimal"/>
      <w:lvlText w:val="%7."/>
      <w:lvlJc w:val="left"/>
      <w:pPr>
        <w:ind w:left="5465" w:hanging="360"/>
      </w:pPr>
    </w:lvl>
    <w:lvl w:ilvl="7" w:tplc="04100019" w:tentative="1">
      <w:start w:val="1"/>
      <w:numFmt w:val="lowerLetter"/>
      <w:lvlText w:val="%8."/>
      <w:lvlJc w:val="left"/>
      <w:pPr>
        <w:ind w:left="6185" w:hanging="360"/>
      </w:pPr>
    </w:lvl>
    <w:lvl w:ilvl="8" w:tplc="0410001B" w:tentative="1">
      <w:start w:val="1"/>
      <w:numFmt w:val="lowerRoman"/>
      <w:lvlText w:val="%9."/>
      <w:lvlJc w:val="right"/>
      <w:pPr>
        <w:ind w:left="6905" w:hanging="180"/>
      </w:pPr>
    </w:lvl>
  </w:abstractNum>
  <w:abstractNum w:abstractNumId="27">
    <w:nsid w:val="36522350"/>
    <w:multiLevelType w:val="hybridMultilevel"/>
    <w:tmpl w:val="B1A22F16"/>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8">
    <w:nsid w:val="36F91DE3"/>
    <w:multiLevelType w:val="hybridMultilevel"/>
    <w:tmpl w:val="699851FE"/>
    <w:lvl w:ilvl="0" w:tplc="04100001">
      <w:start w:val="1"/>
      <w:numFmt w:val="bullet"/>
      <w:lvlText w:val=""/>
      <w:lvlJc w:val="left"/>
      <w:pPr>
        <w:ind w:left="1117" w:hanging="360"/>
      </w:pPr>
      <w:rPr>
        <w:rFonts w:ascii="Symbol" w:hAnsi="Symbol" w:hint="default"/>
      </w:rPr>
    </w:lvl>
    <w:lvl w:ilvl="1" w:tplc="04100003" w:tentative="1">
      <w:start w:val="1"/>
      <w:numFmt w:val="bullet"/>
      <w:lvlText w:val="o"/>
      <w:lvlJc w:val="left"/>
      <w:pPr>
        <w:ind w:left="1837" w:hanging="360"/>
      </w:pPr>
      <w:rPr>
        <w:rFonts w:ascii="Courier New" w:hAnsi="Courier New" w:cs="Courier New" w:hint="default"/>
      </w:rPr>
    </w:lvl>
    <w:lvl w:ilvl="2" w:tplc="04100005" w:tentative="1">
      <w:start w:val="1"/>
      <w:numFmt w:val="bullet"/>
      <w:lvlText w:val=""/>
      <w:lvlJc w:val="left"/>
      <w:pPr>
        <w:ind w:left="2557" w:hanging="360"/>
      </w:pPr>
      <w:rPr>
        <w:rFonts w:ascii="Wingdings" w:hAnsi="Wingdings" w:hint="default"/>
      </w:rPr>
    </w:lvl>
    <w:lvl w:ilvl="3" w:tplc="04100001" w:tentative="1">
      <w:start w:val="1"/>
      <w:numFmt w:val="bullet"/>
      <w:lvlText w:val=""/>
      <w:lvlJc w:val="left"/>
      <w:pPr>
        <w:ind w:left="3277" w:hanging="360"/>
      </w:pPr>
      <w:rPr>
        <w:rFonts w:ascii="Symbol" w:hAnsi="Symbol" w:hint="default"/>
      </w:rPr>
    </w:lvl>
    <w:lvl w:ilvl="4" w:tplc="04100003" w:tentative="1">
      <w:start w:val="1"/>
      <w:numFmt w:val="bullet"/>
      <w:lvlText w:val="o"/>
      <w:lvlJc w:val="left"/>
      <w:pPr>
        <w:ind w:left="3997" w:hanging="360"/>
      </w:pPr>
      <w:rPr>
        <w:rFonts w:ascii="Courier New" w:hAnsi="Courier New" w:cs="Courier New" w:hint="default"/>
      </w:rPr>
    </w:lvl>
    <w:lvl w:ilvl="5" w:tplc="04100005" w:tentative="1">
      <w:start w:val="1"/>
      <w:numFmt w:val="bullet"/>
      <w:lvlText w:val=""/>
      <w:lvlJc w:val="left"/>
      <w:pPr>
        <w:ind w:left="4717" w:hanging="360"/>
      </w:pPr>
      <w:rPr>
        <w:rFonts w:ascii="Wingdings" w:hAnsi="Wingdings" w:hint="default"/>
      </w:rPr>
    </w:lvl>
    <w:lvl w:ilvl="6" w:tplc="04100001" w:tentative="1">
      <w:start w:val="1"/>
      <w:numFmt w:val="bullet"/>
      <w:lvlText w:val=""/>
      <w:lvlJc w:val="left"/>
      <w:pPr>
        <w:ind w:left="5437" w:hanging="360"/>
      </w:pPr>
      <w:rPr>
        <w:rFonts w:ascii="Symbol" w:hAnsi="Symbol" w:hint="default"/>
      </w:rPr>
    </w:lvl>
    <w:lvl w:ilvl="7" w:tplc="04100003" w:tentative="1">
      <w:start w:val="1"/>
      <w:numFmt w:val="bullet"/>
      <w:lvlText w:val="o"/>
      <w:lvlJc w:val="left"/>
      <w:pPr>
        <w:ind w:left="6157" w:hanging="360"/>
      </w:pPr>
      <w:rPr>
        <w:rFonts w:ascii="Courier New" w:hAnsi="Courier New" w:cs="Courier New" w:hint="default"/>
      </w:rPr>
    </w:lvl>
    <w:lvl w:ilvl="8" w:tplc="04100005" w:tentative="1">
      <w:start w:val="1"/>
      <w:numFmt w:val="bullet"/>
      <w:lvlText w:val=""/>
      <w:lvlJc w:val="left"/>
      <w:pPr>
        <w:ind w:left="6877" w:hanging="360"/>
      </w:pPr>
      <w:rPr>
        <w:rFonts w:ascii="Wingdings" w:hAnsi="Wingdings" w:hint="default"/>
      </w:rPr>
    </w:lvl>
  </w:abstractNum>
  <w:abstractNum w:abstractNumId="29">
    <w:nsid w:val="37196681"/>
    <w:multiLevelType w:val="hybridMultilevel"/>
    <w:tmpl w:val="7A02FCF6"/>
    <w:lvl w:ilvl="0" w:tplc="88C0D640">
      <w:start w:val="7"/>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0">
    <w:nsid w:val="38415CCE"/>
    <w:multiLevelType w:val="hybridMultilevel"/>
    <w:tmpl w:val="31E0C01E"/>
    <w:lvl w:ilvl="0" w:tplc="04100019">
      <w:start w:val="1"/>
      <w:numFmt w:val="lowerLetter"/>
      <w:lvlText w:val="%1."/>
      <w:lvlJc w:val="left"/>
      <w:pPr>
        <w:ind w:left="1440" w:hanging="360"/>
      </w:pPr>
    </w:lvl>
    <w:lvl w:ilvl="1" w:tplc="04100019" w:tentative="1">
      <w:start w:val="1"/>
      <w:numFmt w:val="lowerLetter"/>
      <w:lvlText w:val="%2."/>
      <w:lvlJc w:val="left"/>
      <w:pPr>
        <w:ind w:left="2160" w:hanging="360"/>
      </w:pPr>
    </w:lvl>
    <w:lvl w:ilvl="2" w:tplc="0410001B" w:tentative="1">
      <w:start w:val="1"/>
      <w:numFmt w:val="lowerRoman"/>
      <w:lvlText w:val="%3."/>
      <w:lvlJc w:val="right"/>
      <w:pPr>
        <w:ind w:left="2880" w:hanging="180"/>
      </w:pPr>
    </w:lvl>
    <w:lvl w:ilvl="3" w:tplc="0410000F" w:tentative="1">
      <w:start w:val="1"/>
      <w:numFmt w:val="decimal"/>
      <w:lvlText w:val="%4."/>
      <w:lvlJc w:val="left"/>
      <w:pPr>
        <w:ind w:left="3600" w:hanging="360"/>
      </w:pPr>
    </w:lvl>
    <w:lvl w:ilvl="4" w:tplc="04100019"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abstractNum w:abstractNumId="31">
    <w:nsid w:val="38747D26"/>
    <w:multiLevelType w:val="hybridMultilevel"/>
    <w:tmpl w:val="F9C8F70C"/>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32">
    <w:nsid w:val="3C8A3AD3"/>
    <w:multiLevelType w:val="hybridMultilevel"/>
    <w:tmpl w:val="0C7086F6"/>
    <w:lvl w:ilvl="0" w:tplc="A8EC0794">
      <w:start w:val="1"/>
      <w:numFmt w:val="bullet"/>
      <w:lvlText w:val=""/>
      <w:lvlJc w:val="left"/>
      <w:pPr>
        <w:ind w:left="1004" w:hanging="360"/>
      </w:pPr>
      <w:rPr>
        <w:rFonts w:ascii="Symbol" w:hAnsi="Symbol" w:hint="default"/>
      </w:rPr>
    </w:lvl>
    <w:lvl w:ilvl="1" w:tplc="04100003" w:tentative="1">
      <w:start w:val="1"/>
      <w:numFmt w:val="bullet"/>
      <w:lvlText w:val="o"/>
      <w:lvlJc w:val="left"/>
      <w:pPr>
        <w:ind w:left="1724" w:hanging="360"/>
      </w:pPr>
      <w:rPr>
        <w:rFonts w:ascii="Courier New" w:hAnsi="Courier New" w:cs="Courier New" w:hint="default"/>
      </w:rPr>
    </w:lvl>
    <w:lvl w:ilvl="2" w:tplc="04100005" w:tentative="1">
      <w:start w:val="1"/>
      <w:numFmt w:val="bullet"/>
      <w:lvlText w:val=""/>
      <w:lvlJc w:val="left"/>
      <w:pPr>
        <w:ind w:left="2444" w:hanging="360"/>
      </w:pPr>
      <w:rPr>
        <w:rFonts w:ascii="Wingdings" w:hAnsi="Wingdings" w:hint="default"/>
      </w:rPr>
    </w:lvl>
    <w:lvl w:ilvl="3" w:tplc="04100001" w:tentative="1">
      <w:start w:val="1"/>
      <w:numFmt w:val="bullet"/>
      <w:lvlText w:val=""/>
      <w:lvlJc w:val="left"/>
      <w:pPr>
        <w:ind w:left="3164" w:hanging="360"/>
      </w:pPr>
      <w:rPr>
        <w:rFonts w:ascii="Symbol" w:hAnsi="Symbol" w:hint="default"/>
      </w:rPr>
    </w:lvl>
    <w:lvl w:ilvl="4" w:tplc="04100003" w:tentative="1">
      <w:start w:val="1"/>
      <w:numFmt w:val="bullet"/>
      <w:lvlText w:val="o"/>
      <w:lvlJc w:val="left"/>
      <w:pPr>
        <w:ind w:left="3884" w:hanging="360"/>
      </w:pPr>
      <w:rPr>
        <w:rFonts w:ascii="Courier New" w:hAnsi="Courier New" w:cs="Courier New" w:hint="default"/>
      </w:rPr>
    </w:lvl>
    <w:lvl w:ilvl="5" w:tplc="04100005" w:tentative="1">
      <w:start w:val="1"/>
      <w:numFmt w:val="bullet"/>
      <w:lvlText w:val=""/>
      <w:lvlJc w:val="left"/>
      <w:pPr>
        <w:ind w:left="4604" w:hanging="360"/>
      </w:pPr>
      <w:rPr>
        <w:rFonts w:ascii="Wingdings" w:hAnsi="Wingdings" w:hint="default"/>
      </w:rPr>
    </w:lvl>
    <w:lvl w:ilvl="6" w:tplc="04100001" w:tentative="1">
      <w:start w:val="1"/>
      <w:numFmt w:val="bullet"/>
      <w:lvlText w:val=""/>
      <w:lvlJc w:val="left"/>
      <w:pPr>
        <w:ind w:left="5324" w:hanging="360"/>
      </w:pPr>
      <w:rPr>
        <w:rFonts w:ascii="Symbol" w:hAnsi="Symbol" w:hint="default"/>
      </w:rPr>
    </w:lvl>
    <w:lvl w:ilvl="7" w:tplc="04100003" w:tentative="1">
      <w:start w:val="1"/>
      <w:numFmt w:val="bullet"/>
      <w:lvlText w:val="o"/>
      <w:lvlJc w:val="left"/>
      <w:pPr>
        <w:ind w:left="6044" w:hanging="360"/>
      </w:pPr>
      <w:rPr>
        <w:rFonts w:ascii="Courier New" w:hAnsi="Courier New" w:cs="Courier New" w:hint="default"/>
      </w:rPr>
    </w:lvl>
    <w:lvl w:ilvl="8" w:tplc="04100005" w:tentative="1">
      <w:start w:val="1"/>
      <w:numFmt w:val="bullet"/>
      <w:lvlText w:val=""/>
      <w:lvlJc w:val="left"/>
      <w:pPr>
        <w:ind w:left="6764" w:hanging="360"/>
      </w:pPr>
      <w:rPr>
        <w:rFonts w:ascii="Wingdings" w:hAnsi="Wingdings" w:hint="default"/>
      </w:rPr>
    </w:lvl>
  </w:abstractNum>
  <w:abstractNum w:abstractNumId="33">
    <w:nsid w:val="3E132454"/>
    <w:multiLevelType w:val="multilevel"/>
    <w:tmpl w:val="B6D468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40984FAA"/>
    <w:multiLevelType w:val="hybridMultilevel"/>
    <w:tmpl w:val="FBE42094"/>
    <w:lvl w:ilvl="0" w:tplc="04100019">
      <w:start w:val="1"/>
      <w:numFmt w:val="lowerLetter"/>
      <w:lvlText w:val="%1."/>
      <w:lvlJc w:val="left"/>
      <w:pPr>
        <w:ind w:left="1117" w:hanging="360"/>
      </w:pPr>
    </w:lvl>
    <w:lvl w:ilvl="1" w:tplc="04100019" w:tentative="1">
      <w:start w:val="1"/>
      <w:numFmt w:val="lowerLetter"/>
      <w:lvlText w:val="%2."/>
      <w:lvlJc w:val="left"/>
      <w:pPr>
        <w:ind w:left="1837" w:hanging="360"/>
      </w:pPr>
    </w:lvl>
    <w:lvl w:ilvl="2" w:tplc="0410001B" w:tentative="1">
      <w:start w:val="1"/>
      <w:numFmt w:val="lowerRoman"/>
      <w:lvlText w:val="%3."/>
      <w:lvlJc w:val="right"/>
      <w:pPr>
        <w:ind w:left="2557" w:hanging="180"/>
      </w:pPr>
    </w:lvl>
    <w:lvl w:ilvl="3" w:tplc="0410000F" w:tentative="1">
      <w:start w:val="1"/>
      <w:numFmt w:val="decimal"/>
      <w:lvlText w:val="%4."/>
      <w:lvlJc w:val="left"/>
      <w:pPr>
        <w:ind w:left="3277" w:hanging="360"/>
      </w:pPr>
    </w:lvl>
    <w:lvl w:ilvl="4" w:tplc="04100019" w:tentative="1">
      <w:start w:val="1"/>
      <w:numFmt w:val="lowerLetter"/>
      <w:lvlText w:val="%5."/>
      <w:lvlJc w:val="left"/>
      <w:pPr>
        <w:ind w:left="3997" w:hanging="360"/>
      </w:pPr>
    </w:lvl>
    <w:lvl w:ilvl="5" w:tplc="0410001B" w:tentative="1">
      <w:start w:val="1"/>
      <w:numFmt w:val="lowerRoman"/>
      <w:lvlText w:val="%6."/>
      <w:lvlJc w:val="right"/>
      <w:pPr>
        <w:ind w:left="4717" w:hanging="180"/>
      </w:pPr>
    </w:lvl>
    <w:lvl w:ilvl="6" w:tplc="0410000F" w:tentative="1">
      <w:start w:val="1"/>
      <w:numFmt w:val="decimal"/>
      <w:lvlText w:val="%7."/>
      <w:lvlJc w:val="left"/>
      <w:pPr>
        <w:ind w:left="5437" w:hanging="360"/>
      </w:pPr>
    </w:lvl>
    <w:lvl w:ilvl="7" w:tplc="04100019" w:tentative="1">
      <w:start w:val="1"/>
      <w:numFmt w:val="lowerLetter"/>
      <w:lvlText w:val="%8."/>
      <w:lvlJc w:val="left"/>
      <w:pPr>
        <w:ind w:left="6157" w:hanging="360"/>
      </w:pPr>
    </w:lvl>
    <w:lvl w:ilvl="8" w:tplc="0410001B" w:tentative="1">
      <w:start w:val="1"/>
      <w:numFmt w:val="lowerRoman"/>
      <w:lvlText w:val="%9."/>
      <w:lvlJc w:val="right"/>
      <w:pPr>
        <w:ind w:left="6877" w:hanging="180"/>
      </w:pPr>
    </w:lvl>
  </w:abstractNum>
  <w:abstractNum w:abstractNumId="35">
    <w:nsid w:val="41A529F9"/>
    <w:multiLevelType w:val="hybridMultilevel"/>
    <w:tmpl w:val="E4B201AC"/>
    <w:lvl w:ilvl="0" w:tplc="A8EC0794">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6">
    <w:nsid w:val="43031770"/>
    <w:multiLevelType w:val="hybridMultilevel"/>
    <w:tmpl w:val="C98A3FF2"/>
    <w:lvl w:ilvl="0" w:tplc="841EDBB8">
      <w:start w:val="1"/>
      <w:numFmt w:val="lowerLetter"/>
      <w:lvlText w:val="%1."/>
      <w:lvlJc w:val="left"/>
      <w:pPr>
        <w:ind w:left="1837" w:hanging="360"/>
      </w:pPr>
      <w:rPr>
        <w:b w:val="0"/>
      </w:rPr>
    </w:lvl>
    <w:lvl w:ilvl="1" w:tplc="04100019" w:tentative="1">
      <w:start w:val="1"/>
      <w:numFmt w:val="lowerLetter"/>
      <w:lvlText w:val="%2."/>
      <w:lvlJc w:val="left"/>
      <w:pPr>
        <w:ind w:left="2557" w:hanging="360"/>
      </w:pPr>
    </w:lvl>
    <w:lvl w:ilvl="2" w:tplc="0410001B" w:tentative="1">
      <w:start w:val="1"/>
      <w:numFmt w:val="lowerRoman"/>
      <w:lvlText w:val="%3."/>
      <w:lvlJc w:val="right"/>
      <w:pPr>
        <w:ind w:left="3277" w:hanging="180"/>
      </w:pPr>
    </w:lvl>
    <w:lvl w:ilvl="3" w:tplc="0410000F" w:tentative="1">
      <w:start w:val="1"/>
      <w:numFmt w:val="decimal"/>
      <w:lvlText w:val="%4."/>
      <w:lvlJc w:val="left"/>
      <w:pPr>
        <w:ind w:left="3997" w:hanging="360"/>
      </w:pPr>
    </w:lvl>
    <w:lvl w:ilvl="4" w:tplc="04100019" w:tentative="1">
      <w:start w:val="1"/>
      <w:numFmt w:val="lowerLetter"/>
      <w:lvlText w:val="%5."/>
      <w:lvlJc w:val="left"/>
      <w:pPr>
        <w:ind w:left="4717" w:hanging="360"/>
      </w:pPr>
    </w:lvl>
    <w:lvl w:ilvl="5" w:tplc="0410001B" w:tentative="1">
      <w:start w:val="1"/>
      <w:numFmt w:val="lowerRoman"/>
      <w:lvlText w:val="%6."/>
      <w:lvlJc w:val="right"/>
      <w:pPr>
        <w:ind w:left="5437" w:hanging="180"/>
      </w:pPr>
    </w:lvl>
    <w:lvl w:ilvl="6" w:tplc="0410000F" w:tentative="1">
      <w:start w:val="1"/>
      <w:numFmt w:val="decimal"/>
      <w:lvlText w:val="%7."/>
      <w:lvlJc w:val="left"/>
      <w:pPr>
        <w:ind w:left="6157" w:hanging="360"/>
      </w:pPr>
    </w:lvl>
    <w:lvl w:ilvl="7" w:tplc="04100019" w:tentative="1">
      <w:start w:val="1"/>
      <w:numFmt w:val="lowerLetter"/>
      <w:lvlText w:val="%8."/>
      <w:lvlJc w:val="left"/>
      <w:pPr>
        <w:ind w:left="6877" w:hanging="360"/>
      </w:pPr>
    </w:lvl>
    <w:lvl w:ilvl="8" w:tplc="0410001B" w:tentative="1">
      <w:start w:val="1"/>
      <w:numFmt w:val="lowerRoman"/>
      <w:lvlText w:val="%9."/>
      <w:lvlJc w:val="right"/>
      <w:pPr>
        <w:ind w:left="7597" w:hanging="180"/>
      </w:pPr>
    </w:lvl>
  </w:abstractNum>
  <w:abstractNum w:abstractNumId="37">
    <w:nsid w:val="43292CF5"/>
    <w:multiLevelType w:val="hybridMultilevel"/>
    <w:tmpl w:val="B8FE7098"/>
    <w:lvl w:ilvl="0" w:tplc="F056A7BE">
      <w:start w:val="1"/>
      <w:numFmt w:val="decimal"/>
      <w:lvlText w:val="%1"/>
      <w:lvlJc w:val="left"/>
      <w:pPr>
        <w:ind w:left="720" w:hanging="360"/>
      </w:pPr>
      <w:rPr>
        <w:rFonts w:hint="default"/>
        <w:b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8">
    <w:nsid w:val="472634A4"/>
    <w:multiLevelType w:val="hybridMultilevel"/>
    <w:tmpl w:val="71C04A5C"/>
    <w:lvl w:ilvl="0" w:tplc="A8EC0794">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9">
    <w:nsid w:val="4B427442"/>
    <w:multiLevelType w:val="hybridMultilevel"/>
    <w:tmpl w:val="45B20A84"/>
    <w:lvl w:ilvl="0" w:tplc="A8EC0794">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0">
    <w:nsid w:val="4DDD509C"/>
    <w:multiLevelType w:val="hybridMultilevel"/>
    <w:tmpl w:val="5B32F90E"/>
    <w:lvl w:ilvl="0" w:tplc="A8EC0794">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1">
    <w:nsid w:val="4F663C37"/>
    <w:multiLevelType w:val="hybridMultilevel"/>
    <w:tmpl w:val="9C6425C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2">
    <w:nsid w:val="51835CED"/>
    <w:multiLevelType w:val="hybridMultilevel"/>
    <w:tmpl w:val="8BAA858C"/>
    <w:lvl w:ilvl="0" w:tplc="04100001">
      <w:start w:val="1"/>
      <w:numFmt w:val="bullet"/>
      <w:lvlText w:val=""/>
      <w:lvlJc w:val="left"/>
      <w:pPr>
        <w:ind w:left="2160" w:hanging="360"/>
      </w:pPr>
      <w:rPr>
        <w:rFonts w:ascii="Symbol" w:hAnsi="Symbol" w:hint="default"/>
      </w:rPr>
    </w:lvl>
    <w:lvl w:ilvl="1" w:tplc="04100003" w:tentative="1">
      <w:start w:val="1"/>
      <w:numFmt w:val="bullet"/>
      <w:lvlText w:val="o"/>
      <w:lvlJc w:val="left"/>
      <w:pPr>
        <w:ind w:left="2880" w:hanging="360"/>
      </w:pPr>
      <w:rPr>
        <w:rFonts w:ascii="Courier New" w:hAnsi="Courier New" w:cs="Courier New" w:hint="default"/>
      </w:rPr>
    </w:lvl>
    <w:lvl w:ilvl="2" w:tplc="04100005" w:tentative="1">
      <w:start w:val="1"/>
      <w:numFmt w:val="bullet"/>
      <w:lvlText w:val=""/>
      <w:lvlJc w:val="left"/>
      <w:pPr>
        <w:ind w:left="3600" w:hanging="360"/>
      </w:pPr>
      <w:rPr>
        <w:rFonts w:ascii="Wingdings" w:hAnsi="Wingdings" w:hint="default"/>
      </w:rPr>
    </w:lvl>
    <w:lvl w:ilvl="3" w:tplc="04100001" w:tentative="1">
      <w:start w:val="1"/>
      <w:numFmt w:val="bullet"/>
      <w:lvlText w:val=""/>
      <w:lvlJc w:val="left"/>
      <w:pPr>
        <w:ind w:left="4320" w:hanging="360"/>
      </w:pPr>
      <w:rPr>
        <w:rFonts w:ascii="Symbol" w:hAnsi="Symbol" w:hint="default"/>
      </w:rPr>
    </w:lvl>
    <w:lvl w:ilvl="4" w:tplc="04100003" w:tentative="1">
      <w:start w:val="1"/>
      <w:numFmt w:val="bullet"/>
      <w:lvlText w:val="o"/>
      <w:lvlJc w:val="left"/>
      <w:pPr>
        <w:ind w:left="5040" w:hanging="360"/>
      </w:pPr>
      <w:rPr>
        <w:rFonts w:ascii="Courier New" w:hAnsi="Courier New" w:cs="Courier New" w:hint="default"/>
      </w:rPr>
    </w:lvl>
    <w:lvl w:ilvl="5" w:tplc="04100005" w:tentative="1">
      <w:start w:val="1"/>
      <w:numFmt w:val="bullet"/>
      <w:lvlText w:val=""/>
      <w:lvlJc w:val="left"/>
      <w:pPr>
        <w:ind w:left="5760" w:hanging="360"/>
      </w:pPr>
      <w:rPr>
        <w:rFonts w:ascii="Wingdings" w:hAnsi="Wingdings" w:hint="default"/>
      </w:rPr>
    </w:lvl>
    <w:lvl w:ilvl="6" w:tplc="04100001" w:tentative="1">
      <w:start w:val="1"/>
      <w:numFmt w:val="bullet"/>
      <w:lvlText w:val=""/>
      <w:lvlJc w:val="left"/>
      <w:pPr>
        <w:ind w:left="6480" w:hanging="360"/>
      </w:pPr>
      <w:rPr>
        <w:rFonts w:ascii="Symbol" w:hAnsi="Symbol" w:hint="default"/>
      </w:rPr>
    </w:lvl>
    <w:lvl w:ilvl="7" w:tplc="04100003" w:tentative="1">
      <w:start w:val="1"/>
      <w:numFmt w:val="bullet"/>
      <w:lvlText w:val="o"/>
      <w:lvlJc w:val="left"/>
      <w:pPr>
        <w:ind w:left="7200" w:hanging="360"/>
      </w:pPr>
      <w:rPr>
        <w:rFonts w:ascii="Courier New" w:hAnsi="Courier New" w:cs="Courier New" w:hint="default"/>
      </w:rPr>
    </w:lvl>
    <w:lvl w:ilvl="8" w:tplc="04100005" w:tentative="1">
      <w:start w:val="1"/>
      <w:numFmt w:val="bullet"/>
      <w:lvlText w:val=""/>
      <w:lvlJc w:val="left"/>
      <w:pPr>
        <w:ind w:left="7920" w:hanging="360"/>
      </w:pPr>
      <w:rPr>
        <w:rFonts w:ascii="Wingdings" w:hAnsi="Wingdings" w:hint="default"/>
      </w:rPr>
    </w:lvl>
  </w:abstractNum>
  <w:abstractNum w:abstractNumId="43">
    <w:nsid w:val="518C1CD4"/>
    <w:multiLevelType w:val="hybridMultilevel"/>
    <w:tmpl w:val="5EE6FD3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4">
    <w:nsid w:val="521120F1"/>
    <w:multiLevelType w:val="hybridMultilevel"/>
    <w:tmpl w:val="D98ED2F8"/>
    <w:lvl w:ilvl="0" w:tplc="04100019">
      <w:start w:val="1"/>
      <w:numFmt w:val="lowerLetter"/>
      <w:lvlText w:val="%1."/>
      <w:lvlJc w:val="left"/>
      <w:pPr>
        <w:ind w:left="1146" w:hanging="360"/>
      </w:pPr>
    </w:lvl>
    <w:lvl w:ilvl="1" w:tplc="04100019" w:tentative="1">
      <w:start w:val="1"/>
      <w:numFmt w:val="lowerLetter"/>
      <w:lvlText w:val="%2."/>
      <w:lvlJc w:val="left"/>
      <w:pPr>
        <w:ind w:left="1866" w:hanging="360"/>
      </w:pPr>
    </w:lvl>
    <w:lvl w:ilvl="2" w:tplc="0410001B" w:tentative="1">
      <w:start w:val="1"/>
      <w:numFmt w:val="lowerRoman"/>
      <w:lvlText w:val="%3."/>
      <w:lvlJc w:val="right"/>
      <w:pPr>
        <w:ind w:left="2586" w:hanging="180"/>
      </w:pPr>
    </w:lvl>
    <w:lvl w:ilvl="3" w:tplc="0410000F" w:tentative="1">
      <w:start w:val="1"/>
      <w:numFmt w:val="decimal"/>
      <w:lvlText w:val="%4."/>
      <w:lvlJc w:val="left"/>
      <w:pPr>
        <w:ind w:left="3306" w:hanging="360"/>
      </w:pPr>
    </w:lvl>
    <w:lvl w:ilvl="4" w:tplc="04100019" w:tentative="1">
      <w:start w:val="1"/>
      <w:numFmt w:val="lowerLetter"/>
      <w:lvlText w:val="%5."/>
      <w:lvlJc w:val="left"/>
      <w:pPr>
        <w:ind w:left="4026" w:hanging="360"/>
      </w:pPr>
    </w:lvl>
    <w:lvl w:ilvl="5" w:tplc="0410001B" w:tentative="1">
      <w:start w:val="1"/>
      <w:numFmt w:val="lowerRoman"/>
      <w:lvlText w:val="%6."/>
      <w:lvlJc w:val="right"/>
      <w:pPr>
        <w:ind w:left="4746" w:hanging="180"/>
      </w:pPr>
    </w:lvl>
    <w:lvl w:ilvl="6" w:tplc="0410000F" w:tentative="1">
      <w:start w:val="1"/>
      <w:numFmt w:val="decimal"/>
      <w:lvlText w:val="%7."/>
      <w:lvlJc w:val="left"/>
      <w:pPr>
        <w:ind w:left="5466" w:hanging="360"/>
      </w:pPr>
    </w:lvl>
    <w:lvl w:ilvl="7" w:tplc="04100019" w:tentative="1">
      <w:start w:val="1"/>
      <w:numFmt w:val="lowerLetter"/>
      <w:lvlText w:val="%8."/>
      <w:lvlJc w:val="left"/>
      <w:pPr>
        <w:ind w:left="6186" w:hanging="360"/>
      </w:pPr>
    </w:lvl>
    <w:lvl w:ilvl="8" w:tplc="0410001B" w:tentative="1">
      <w:start w:val="1"/>
      <w:numFmt w:val="lowerRoman"/>
      <w:lvlText w:val="%9."/>
      <w:lvlJc w:val="right"/>
      <w:pPr>
        <w:ind w:left="6906" w:hanging="180"/>
      </w:pPr>
    </w:lvl>
  </w:abstractNum>
  <w:abstractNum w:abstractNumId="45">
    <w:nsid w:val="55B722D2"/>
    <w:multiLevelType w:val="multilevel"/>
    <w:tmpl w:val="00000001"/>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6">
    <w:nsid w:val="57ED5952"/>
    <w:multiLevelType w:val="hybridMultilevel"/>
    <w:tmpl w:val="E9E6E352"/>
    <w:lvl w:ilvl="0" w:tplc="04100001">
      <w:start w:val="1"/>
      <w:numFmt w:val="bullet"/>
      <w:lvlText w:val=""/>
      <w:lvlJc w:val="left"/>
      <w:pPr>
        <w:ind w:left="1395" w:hanging="360"/>
      </w:pPr>
      <w:rPr>
        <w:rFonts w:ascii="Symbol" w:hAnsi="Symbol" w:hint="default"/>
      </w:rPr>
    </w:lvl>
    <w:lvl w:ilvl="1" w:tplc="04100003" w:tentative="1">
      <w:start w:val="1"/>
      <w:numFmt w:val="bullet"/>
      <w:lvlText w:val="o"/>
      <w:lvlJc w:val="left"/>
      <w:pPr>
        <w:ind w:left="2115" w:hanging="360"/>
      </w:pPr>
      <w:rPr>
        <w:rFonts w:ascii="Courier New" w:hAnsi="Courier New" w:cs="Courier New" w:hint="default"/>
      </w:rPr>
    </w:lvl>
    <w:lvl w:ilvl="2" w:tplc="04100005" w:tentative="1">
      <w:start w:val="1"/>
      <w:numFmt w:val="bullet"/>
      <w:lvlText w:val=""/>
      <w:lvlJc w:val="left"/>
      <w:pPr>
        <w:ind w:left="2835" w:hanging="360"/>
      </w:pPr>
      <w:rPr>
        <w:rFonts w:ascii="Wingdings" w:hAnsi="Wingdings" w:hint="default"/>
      </w:rPr>
    </w:lvl>
    <w:lvl w:ilvl="3" w:tplc="04100001" w:tentative="1">
      <w:start w:val="1"/>
      <w:numFmt w:val="bullet"/>
      <w:lvlText w:val=""/>
      <w:lvlJc w:val="left"/>
      <w:pPr>
        <w:ind w:left="3555" w:hanging="360"/>
      </w:pPr>
      <w:rPr>
        <w:rFonts w:ascii="Symbol" w:hAnsi="Symbol" w:hint="default"/>
      </w:rPr>
    </w:lvl>
    <w:lvl w:ilvl="4" w:tplc="04100003" w:tentative="1">
      <w:start w:val="1"/>
      <w:numFmt w:val="bullet"/>
      <w:lvlText w:val="o"/>
      <w:lvlJc w:val="left"/>
      <w:pPr>
        <w:ind w:left="4275" w:hanging="360"/>
      </w:pPr>
      <w:rPr>
        <w:rFonts w:ascii="Courier New" w:hAnsi="Courier New" w:cs="Courier New" w:hint="default"/>
      </w:rPr>
    </w:lvl>
    <w:lvl w:ilvl="5" w:tplc="04100005" w:tentative="1">
      <w:start w:val="1"/>
      <w:numFmt w:val="bullet"/>
      <w:lvlText w:val=""/>
      <w:lvlJc w:val="left"/>
      <w:pPr>
        <w:ind w:left="4995" w:hanging="360"/>
      </w:pPr>
      <w:rPr>
        <w:rFonts w:ascii="Wingdings" w:hAnsi="Wingdings" w:hint="default"/>
      </w:rPr>
    </w:lvl>
    <w:lvl w:ilvl="6" w:tplc="04100001" w:tentative="1">
      <w:start w:val="1"/>
      <w:numFmt w:val="bullet"/>
      <w:lvlText w:val=""/>
      <w:lvlJc w:val="left"/>
      <w:pPr>
        <w:ind w:left="5715" w:hanging="360"/>
      </w:pPr>
      <w:rPr>
        <w:rFonts w:ascii="Symbol" w:hAnsi="Symbol" w:hint="default"/>
      </w:rPr>
    </w:lvl>
    <w:lvl w:ilvl="7" w:tplc="04100003" w:tentative="1">
      <w:start w:val="1"/>
      <w:numFmt w:val="bullet"/>
      <w:lvlText w:val="o"/>
      <w:lvlJc w:val="left"/>
      <w:pPr>
        <w:ind w:left="6435" w:hanging="360"/>
      </w:pPr>
      <w:rPr>
        <w:rFonts w:ascii="Courier New" w:hAnsi="Courier New" w:cs="Courier New" w:hint="default"/>
      </w:rPr>
    </w:lvl>
    <w:lvl w:ilvl="8" w:tplc="04100005" w:tentative="1">
      <w:start w:val="1"/>
      <w:numFmt w:val="bullet"/>
      <w:lvlText w:val=""/>
      <w:lvlJc w:val="left"/>
      <w:pPr>
        <w:ind w:left="7155" w:hanging="360"/>
      </w:pPr>
      <w:rPr>
        <w:rFonts w:ascii="Wingdings" w:hAnsi="Wingdings" w:hint="default"/>
      </w:rPr>
    </w:lvl>
  </w:abstractNum>
  <w:abstractNum w:abstractNumId="47">
    <w:nsid w:val="589D39DB"/>
    <w:multiLevelType w:val="hybridMultilevel"/>
    <w:tmpl w:val="8000011C"/>
    <w:lvl w:ilvl="0" w:tplc="971EF5EE">
      <w:start w:val="1"/>
      <w:numFmt w:val="decimal"/>
      <w:lvlText w:val="%1."/>
      <w:lvlJc w:val="left"/>
      <w:pPr>
        <w:ind w:left="927" w:hanging="360"/>
      </w:pPr>
      <w:rPr>
        <w:rFonts w:ascii="Helvetica" w:hAnsi="Helvetica" w:cs="Helvetica" w:hint="default"/>
        <w:b/>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8">
    <w:nsid w:val="597D5236"/>
    <w:multiLevelType w:val="hybridMultilevel"/>
    <w:tmpl w:val="E4EEFE8E"/>
    <w:lvl w:ilvl="0" w:tplc="04100003">
      <w:start w:val="1"/>
      <w:numFmt w:val="bullet"/>
      <w:lvlText w:val="o"/>
      <w:lvlJc w:val="left"/>
      <w:pPr>
        <w:tabs>
          <w:tab w:val="num" w:pos="705"/>
        </w:tabs>
        <w:ind w:left="705" w:hanging="360"/>
      </w:pPr>
      <w:rPr>
        <w:rFonts w:ascii="Courier New" w:hAnsi="Courier New" w:cs="Courier New" w:hint="default"/>
      </w:rPr>
    </w:lvl>
    <w:lvl w:ilvl="1" w:tplc="04100003" w:tentative="1">
      <w:start w:val="1"/>
      <w:numFmt w:val="bullet"/>
      <w:lvlText w:val="o"/>
      <w:lvlJc w:val="left"/>
      <w:pPr>
        <w:tabs>
          <w:tab w:val="num" w:pos="1425"/>
        </w:tabs>
        <w:ind w:left="1425" w:hanging="360"/>
      </w:pPr>
      <w:rPr>
        <w:rFonts w:ascii="Courier New" w:hAnsi="Courier New" w:cs="Courier New" w:hint="default"/>
      </w:rPr>
    </w:lvl>
    <w:lvl w:ilvl="2" w:tplc="04100005" w:tentative="1">
      <w:start w:val="1"/>
      <w:numFmt w:val="bullet"/>
      <w:lvlText w:val=""/>
      <w:lvlJc w:val="left"/>
      <w:pPr>
        <w:tabs>
          <w:tab w:val="num" w:pos="2145"/>
        </w:tabs>
        <w:ind w:left="2145" w:hanging="360"/>
      </w:pPr>
      <w:rPr>
        <w:rFonts w:ascii="Wingdings" w:hAnsi="Wingdings" w:hint="default"/>
      </w:rPr>
    </w:lvl>
    <w:lvl w:ilvl="3" w:tplc="04100001" w:tentative="1">
      <w:start w:val="1"/>
      <w:numFmt w:val="bullet"/>
      <w:lvlText w:val=""/>
      <w:lvlJc w:val="left"/>
      <w:pPr>
        <w:tabs>
          <w:tab w:val="num" w:pos="2865"/>
        </w:tabs>
        <w:ind w:left="2865" w:hanging="360"/>
      </w:pPr>
      <w:rPr>
        <w:rFonts w:ascii="Symbol" w:hAnsi="Symbol" w:hint="default"/>
      </w:rPr>
    </w:lvl>
    <w:lvl w:ilvl="4" w:tplc="04100003" w:tentative="1">
      <w:start w:val="1"/>
      <w:numFmt w:val="bullet"/>
      <w:lvlText w:val="o"/>
      <w:lvlJc w:val="left"/>
      <w:pPr>
        <w:tabs>
          <w:tab w:val="num" w:pos="3585"/>
        </w:tabs>
        <w:ind w:left="3585" w:hanging="360"/>
      </w:pPr>
      <w:rPr>
        <w:rFonts w:ascii="Courier New" w:hAnsi="Courier New" w:cs="Courier New" w:hint="default"/>
      </w:rPr>
    </w:lvl>
    <w:lvl w:ilvl="5" w:tplc="04100005" w:tentative="1">
      <w:start w:val="1"/>
      <w:numFmt w:val="bullet"/>
      <w:lvlText w:val=""/>
      <w:lvlJc w:val="left"/>
      <w:pPr>
        <w:tabs>
          <w:tab w:val="num" w:pos="4305"/>
        </w:tabs>
        <w:ind w:left="4305" w:hanging="360"/>
      </w:pPr>
      <w:rPr>
        <w:rFonts w:ascii="Wingdings" w:hAnsi="Wingdings" w:hint="default"/>
      </w:rPr>
    </w:lvl>
    <w:lvl w:ilvl="6" w:tplc="04100001" w:tentative="1">
      <w:start w:val="1"/>
      <w:numFmt w:val="bullet"/>
      <w:lvlText w:val=""/>
      <w:lvlJc w:val="left"/>
      <w:pPr>
        <w:tabs>
          <w:tab w:val="num" w:pos="5025"/>
        </w:tabs>
        <w:ind w:left="5025" w:hanging="360"/>
      </w:pPr>
      <w:rPr>
        <w:rFonts w:ascii="Symbol" w:hAnsi="Symbol" w:hint="default"/>
      </w:rPr>
    </w:lvl>
    <w:lvl w:ilvl="7" w:tplc="04100003" w:tentative="1">
      <w:start w:val="1"/>
      <w:numFmt w:val="bullet"/>
      <w:lvlText w:val="o"/>
      <w:lvlJc w:val="left"/>
      <w:pPr>
        <w:tabs>
          <w:tab w:val="num" w:pos="5745"/>
        </w:tabs>
        <w:ind w:left="5745" w:hanging="360"/>
      </w:pPr>
      <w:rPr>
        <w:rFonts w:ascii="Courier New" w:hAnsi="Courier New" w:cs="Courier New" w:hint="default"/>
      </w:rPr>
    </w:lvl>
    <w:lvl w:ilvl="8" w:tplc="04100005" w:tentative="1">
      <w:start w:val="1"/>
      <w:numFmt w:val="bullet"/>
      <w:lvlText w:val=""/>
      <w:lvlJc w:val="left"/>
      <w:pPr>
        <w:tabs>
          <w:tab w:val="num" w:pos="6465"/>
        </w:tabs>
        <w:ind w:left="6465" w:hanging="360"/>
      </w:pPr>
      <w:rPr>
        <w:rFonts w:ascii="Wingdings" w:hAnsi="Wingdings" w:hint="default"/>
      </w:rPr>
    </w:lvl>
  </w:abstractNum>
  <w:abstractNum w:abstractNumId="49">
    <w:nsid w:val="5B910282"/>
    <w:multiLevelType w:val="hybridMultilevel"/>
    <w:tmpl w:val="E6B68A6E"/>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50">
    <w:nsid w:val="5C1B503E"/>
    <w:multiLevelType w:val="hybridMultilevel"/>
    <w:tmpl w:val="4CB0922E"/>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1">
    <w:nsid w:val="5D4D2351"/>
    <w:multiLevelType w:val="hybridMultilevel"/>
    <w:tmpl w:val="866A031C"/>
    <w:lvl w:ilvl="0" w:tplc="A8EC0794">
      <w:start w:val="1"/>
      <w:numFmt w:val="bullet"/>
      <w:lvlText w:val=""/>
      <w:lvlJc w:val="left"/>
      <w:pPr>
        <w:ind w:left="1440" w:hanging="360"/>
      </w:pPr>
      <w:rPr>
        <w:rFonts w:ascii="Symbol" w:hAnsi="Symbol"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52">
    <w:nsid w:val="5E77466E"/>
    <w:multiLevelType w:val="hybridMultilevel"/>
    <w:tmpl w:val="328CB0AE"/>
    <w:lvl w:ilvl="0" w:tplc="04100005">
      <w:start w:val="1"/>
      <w:numFmt w:val="bullet"/>
      <w:lvlText w:val=""/>
      <w:lvlJc w:val="left"/>
      <w:pPr>
        <w:tabs>
          <w:tab w:val="num" w:pos="720"/>
        </w:tabs>
        <w:ind w:left="720" w:hanging="360"/>
      </w:pPr>
      <w:rPr>
        <w:rFonts w:ascii="Wingdings" w:hAnsi="Wingdings" w:hint="default"/>
      </w:rPr>
    </w:lvl>
    <w:lvl w:ilvl="1" w:tplc="04100003">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53">
    <w:nsid w:val="68F84F4C"/>
    <w:multiLevelType w:val="hybridMultilevel"/>
    <w:tmpl w:val="C7FA7D9E"/>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54">
    <w:nsid w:val="6A1E5471"/>
    <w:multiLevelType w:val="hybridMultilevel"/>
    <w:tmpl w:val="7146021C"/>
    <w:lvl w:ilvl="0" w:tplc="04100019">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5">
    <w:nsid w:val="6DCF76C3"/>
    <w:multiLevelType w:val="hybridMultilevel"/>
    <w:tmpl w:val="3E6ACFAE"/>
    <w:lvl w:ilvl="0" w:tplc="88C0D640">
      <w:start w:val="7"/>
      <w:numFmt w:val="bullet"/>
      <w:lvlText w:val="-"/>
      <w:lvlJc w:val="left"/>
      <w:pPr>
        <w:ind w:left="720" w:hanging="360"/>
      </w:pPr>
      <w:rPr>
        <w:rFonts w:ascii="Times New Roman" w:eastAsia="Times New Roman" w:hAnsi="Times New Roman" w:cs="Times New Roman"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56">
    <w:nsid w:val="70BF2161"/>
    <w:multiLevelType w:val="hybridMultilevel"/>
    <w:tmpl w:val="A01A6C44"/>
    <w:styleLink w:val="Stileimportato2"/>
    <w:lvl w:ilvl="0" w:tplc="0C70722A">
      <w:start w:val="1"/>
      <w:numFmt w:val="bullet"/>
      <w:lvlText w:val="✓"/>
      <w:lvlJc w:val="left"/>
      <w:pPr>
        <w:ind w:left="756" w:hanging="396"/>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1" w:tplc="57167446">
      <w:start w:val="1"/>
      <w:numFmt w:val="bullet"/>
      <w:lvlText w:val="o"/>
      <w:lvlJc w:val="left"/>
      <w:pPr>
        <w:ind w:left="1410" w:hanging="330"/>
      </w:pPr>
      <w:rPr>
        <w:rFonts w:ascii="Helvetica" w:eastAsia="Helvetica" w:hAnsi="Helvetica" w:cs="Helvetica"/>
        <w:b w:val="0"/>
        <w:bCs w:val="0"/>
        <w:i w:val="0"/>
        <w:iCs w:val="0"/>
        <w:caps w:val="0"/>
        <w:smallCaps w:val="0"/>
        <w:strike w:val="0"/>
        <w:dstrike w:val="0"/>
        <w:outline w:val="0"/>
        <w:emboss w:val="0"/>
        <w:imprint w:val="0"/>
        <w:spacing w:val="0"/>
        <w:w w:val="100"/>
        <w:kern w:val="0"/>
        <w:position w:val="0"/>
        <w:highlight w:val="none"/>
        <w:vertAlign w:val="baseline"/>
      </w:rPr>
    </w:lvl>
    <w:lvl w:ilvl="2" w:tplc="2FECFC92">
      <w:start w:val="1"/>
      <w:numFmt w:val="bullet"/>
      <w:lvlText w:val="▪"/>
      <w:lvlJc w:val="left"/>
      <w:pPr>
        <w:ind w:left="2130" w:hanging="33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2B2A7526">
      <w:start w:val="1"/>
      <w:numFmt w:val="bullet"/>
      <w:lvlText w:val="•"/>
      <w:lvlJc w:val="left"/>
      <w:pPr>
        <w:ind w:left="2850" w:hanging="330"/>
      </w:pPr>
      <w:rPr>
        <w:rFonts w:ascii="Helvetica" w:eastAsia="Helvetica" w:hAnsi="Helvetica" w:cs="Helvetica"/>
        <w:b w:val="0"/>
        <w:bCs w:val="0"/>
        <w:i w:val="0"/>
        <w:iCs w:val="0"/>
        <w:caps w:val="0"/>
        <w:smallCaps w:val="0"/>
        <w:strike w:val="0"/>
        <w:dstrike w:val="0"/>
        <w:outline w:val="0"/>
        <w:emboss w:val="0"/>
        <w:imprint w:val="0"/>
        <w:spacing w:val="0"/>
        <w:w w:val="100"/>
        <w:kern w:val="0"/>
        <w:position w:val="0"/>
        <w:highlight w:val="none"/>
        <w:vertAlign w:val="baseline"/>
      </w:rPr>
    </w:lvl>
    <w:lvl w:ilvl="4" w:tplc="C13835F2">
      <w:start w:val="1"/>
      <w:numFmt w:val="bullet"/>
      <w:lvlText w:val="o"/>
      <w:lvlJc w:val="left"/>
      <w:pPr>
        <w:ind w:left="3570" w:hanging="330"/>
      </w:pPr>
      <w:rPr>
        <w:rFonts w:ascii="Helvetica" w:eastAsia="Helvetica" w:hAnsi="Helvetica" w:cs="Helvetica"/>
        <w:b w:val="0"/>
        <w:bCs w:val="0"/>
        <w:i w:val="0"/>
        <w:iCs w:val="0"/>
        <w:caps w:val="0"/>
        <w:smallCaps w:val="0"/>
        <w:strike w:val="0"/>
        <w:dstrike w:val="0"/>
        <w:outline w:val="0"/>
        <w:emboss w:val="0"/>
        <w:imprint w:val="0"/>
        <w:spacing w:val="0"/>
        <w:w w:val="100"/>
        <w:kern w:val="0"/>
        <w:position w:val="0"/>
        <w:highlight w:val="none"/>
        <w:vertAlign w:val="baseline"/>
      </w:rPr>
    </w:lvl>
    <w:lvl w:ilvl="5" w:tplc="070CBA70">
      <w:start w:val="1"/>
      <w:numFmt w:val="bullet"/>
      <w:lvlText w:val="▪"/>
      <w:lvlJc w:val="left"/>
      <w:pPr>
        <w:ind w:left="4290" w:hanging="33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D1320984">
      <w:start w:val="1"/>
      <w:numFmt w:val="bullet"/>
      <w:lvlText w:val="•"/>
      <w:lvlJc w:val="left"/>
      <w:pPr>
        <w:ind w:left="5010" w:hanging="330"/>
      </w:pPr>
      <w:rPr>
        <w:rFonts w:ascii="Helvetica" w:eastAsia="Helvetica" w:hAnsi="Helvetica" w:cs="Helvetica"/>
        <w:b w:val="0"/>
        <w:bCs w:val="0"/>
        <w:i w:val="0"/>
        <w:iCs w:val="0"/>
        <w:caps w:val="0"/>
        <w:smallCaps w:val="0"/>
        <w:strike w:val="0"/>
        <w:dstrike w:val="0"/>
        <w:outline w:val="0"/>
        <w:emboss w:val="0"/>
        <w:imprint w:val="0"/>
        <w:spacing w:val="0"/>
        <w:w w:val="100"/>
        <w:kern w:val="0"/>
        <w:position w:val="0"/>
        <w:highlight w:val="none"/>
        <w:vertAlign w:val="baseline"/>
      </w:rPr>
    </w:lvl>
    <w:lvl w:ilvl="7" w:tplc="6C461634">
      <w:start w:val="1"/>
      <w:numFmt w:val="bullet"/>
      <w:lvlText w:val="o"/>
      <w:lvlJc w:val="left"/>
      <w:pPr>
        <w:ind w:left="5730" w:hanging="330"/>
      </w:pPr>
      <w:rPr>
        <w:rFonts w:ascii="Helvetica" w:eastAsia="Helvetica" w:hAnsi="Helvetica" w:cs="Helvetica"/>
        <w:b w:val="0"/>
        <w:bCs w:val="0"/>
        <w:i w:val="0"/>
        <w:iCs w:val="0"/>
        <w:caps w:val="0"/>
        <w:smallCaps w:val="0"/>
        <w:strike w:val="0"/>
        <w:dstrike w:val="0"/>
        <w:outline w:val="0"/>
        <w:emboss w:val="0"/>
        <w:imprint w:val="0"/>
        <w:spacing w:val="0"/>
        <w:w w:val="100"/>
        <w:kern w:val="0"/>
        <w:position w:val="0"/>
        <w:highlight w:val="none"/>
        <w:vertAlign w:val="baseline"/>
      </w:rPr>
    </w:lvl>
    <w:lvl w:ilvl="8" w:tplc="26A014D0">
      <w:start w:val="1"/>
      <w:numFmt w:val="bullet"/>
      <w:lvlText w:val="▪"/>
      <w:lvlJc w:val="left"/>
      <w:pPr>
        <w:ind w:left="6450" w:hanging="33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57">
    <w:nsid w:val="71B20014"/>
    <w:multiLevelType w:val="hybridMultilevel"/>
    <w:tmpl w:val="4E2445F0"/>
    <w:lvl w:ilvl="0" w:tplc="A8EC0794">
      <w:start w:val="1"/>
      <w:numFmt w:val="bullet"/>
      <w:lvlText w:val=""/>
      <w:lvlJc w:val="left"/>
      <w:pPr>
        <w:ind w:left="1004" w:hanging="360"/>
      </w:pPr>
      <w:rPr>
        <w:rFonts w:ascii="Symbol" w:hAnsi="Symbol" w:hint="default"/>
      </w:rPr>
    </w:lvl>
    <w:lvl w:ilvl="1" w:tplc="04100003" w:tentative="1">
      <w:start w:val="1"/>
      <w:numFmt w:val="bullet"/>
      <w:lvlText w:val="o"/>
      <w:lvlJc w:val="left"/>
      <w:pPr>
        <w:ind w:left="1724" w:hanging="360"/>
      </w:pPr>
      <w:rPr>
        <w:rFonts w:ascii="Courier New" w:hAnsi="Courier New" w:cs="Courier New" w:hint="default"/>
      </w:rPr>
    </w:lvl>
    <w:lvl w:ilvl="2" w:tplc="04100005" w:tentative="1">
      <w:start w:val="1"/>
      <w:numFmt w:val="bullet"/>
      <w:lvlText w:val=""/>
      <w:lvlJc w:val="left"/>
      <w:pPr>
        <w:ind w:left="2444" w:hanging="360"/>
      </w:pPr>
      <w:rPr>
        <w:rFonts w:ascii="Wingdings" w:hAnsi="Wingdings" w:hint="default"/>
      </w:rPr>
    </w:lvl>
    <w:lvl w:ilvl="3" w:tplc="04100001" w:tentative="1">
      <w:start w:val="1"/>
      <w:numFmt w:val="bullet"/>
      <w:lvlText w:val=""/>
      <w:lvlJc w:val="left"/>
      <w:pPr>
        <w:ind w:left="3164" w:hanging="360"/>
      </w:pPr>
      <w:rPr>
        <w:rFonts w:ascii="Symbol" w:hAnsi="Symbol" w:hint="default"/>
      </w:rPr>
    </w:lvl>
    <w:lvl w:ilvl="4" w:tplc="04100003" w:tentative="1">
      <w:start w:val="1"/>
      <w:numFmt w:val="bullet"/>
      <w:lvlText w:val="o"/>
      <w:lvlJc w:val="left"/>
      <w:pPr>
        <w:ind w:left="3884" w:hanging="360"/>
      </w:pPr>
      <w:rPr>
        <w:rFonts w:ascii="Courier New" w:hAnsi="Courier New" w:cs="Courier New" w:hint="default"/>
      </w:rPr>
    </w:lvl>
    <w:lvl w:ilvl="5" w:tplc="04100005" w:tentative="1">
      <w:start w:val="1"/>
      <w:numFmt w:val="bullet"/>
      <w:lvlText w:val=""/>
      <w:lvlJc w:val="left"/>
      <w:pPr>
        <w:ind w:left="4604" w:hanging="360"/>
      </w:pPr>
      <w:rPr>
        <w:rFonts w:ascii="Wingdings" w:hAnsi="Wingdings" w:hint="default"/>
      </w:rPr>
    </w:lvl>
    <w:lvl w:ilvl="6" w:tplc="04100001" w:tentative="1">
      <w:start w:val="1"/>
      <w:numFmt w:val="bullet"/>
      <w:lvlText w:val=""/>
      <w:lvlJc w:val="left"/>
      <w:pPr>
        <w:ind w:left="5324" w:hanging="360"/>
      </w:pPr>
      <w:rPr>
        <w:rFonts w:ascii="Symbol" w:hAnsi="Symbol" w:hint="default"/>
      </w:rPr>
    </w:lvl>
    <w:lvl w:ilvl="7" w:tplc="04100003" w:tentative="1">
      <w:start w:val="1"/>
      <w:numFmt w:val="bullet"/>
      <w:lvlText w:val="o"/>
      <w:lvlJc w:val="left"/>
      <w:pPr>
        <w:ind w:left="6044" w:hanging="360"/>
      </w:pPr>
      <w:rPr>
        <w:rFonts w:ascii="Courier New" w:hAnsi="Courier New" w:cs="Courier New" w:hint="default"/>
      </w:rPr>
    </w:lvl>
    <w:lvl w:ilvl="8" w:tplc="04100005" w:tentative="1">
      <w:start w:val="1"/>
      <w:numFmt w:val="bullet"/>
      <w:lvlText w:val=""/>
      <w:lvlJc w:val="left"/>
      <w:pPr>
        <w:ind w:left="6764" w:hanging="360"/>
      </w:pPr>
      <w:rPr>
        <w:rFonts w:ascii="Wingdings" w:hAnsi="Wingdings" w:hint="default"/>
      </w:rPr>
    </w:lvl>
  </w:abstractNum>
  <w:abstractNum w:abstractNumId="58">
    <w:nsid w:val="7254469D"/>
    <w:multiLevelType w:val="hybridMultilevel"/>
    <w:tmpl w:val="95349082"/>
    <w:lvl w:ilvl="0" w:tplc="04100019">
      <w:start w:val="1"/>
      <w:numFmt w:val="lowerLetter"/>
      <w:lvlText w:val="%1."/>
      <w:lvlJc w:val="left"/>
      <w:pPr>
        <w:ind w:left="1146" w:hanging="360"/>
      </w:pPr>
    </w:lvl>
    <w:lvl w:ilvl="1" w:tplc="04100019" w:tentative="1">
      <w:start w:val="1"/>
      <w:numFmt w:val="lowerLetter"/>
      <w:lvlText w:val="%2."/>
      <w:lvlJc w:val="left"/>
      <w:pPr>
        <w:ind w:left="1866" w:hanging="360"/>
      </w:pPr>
    </w:lvl>
    <w:lvl w:ilvl="2" w:tplc="0410001B" w:tentative="1">
      <w:start w:val="1"/>
      <w:numFmt w:val="lowerRoman"/>
      <w:lvlText w:val="%3."/>
      <w:lvlJc w:val="right"/>
      <w:pPr>
        <w:ind w:left="2586" w:hanging="180"/>
      </w:pPr>
    </w:lvl>
    <w:lvl w:ilvl="3" w:tplc="0410000F" w:tentative="1">
      <w:start w:val="1"/>
      <w:numFmt w:val="decimal"/>
      <w:lvlText w:val="%4."/>
      <w:lvlJc w:val="left"/>
      <w:pPr>
        <w:ind w:left="3306" w:hanging="360"/>
      </w:pPr>
    </w:lvl>
    <w:lvl w:ilvl="4" w:tplc="04100019" w:tentative="1">
      <w:start w:val="1"/>
      <w:numFmt w:val="lowerLetter"/>
      <w:lvlText w:val="%5."/>
      <w:lvlJc w:val="left"/>
      <w:pPr>
        <w:ind w:left="4026" w:hanging="360"/>
      </w:pPr>
    </w:lvl>
    <w:lvl w:ilvl="5" w:tplc="0410001B" w:tentative="1">
      <w:start w:val="1"/>
      <w:numFmt w:val="lowerRoman"/>
      <w:lvlText w:val="%6."/>
      <w:lvlJc w:val="right"/>
      <w:pPr>
        <w:ind w:left="4746" w:hanging="180"/>
      </w:pPr>
    </w:lvl>
    <w:lvl w:ilvl="6" w:tplc="0410000F" w:tentative="1">
      <w:start w:val="1"/>
      <w:numFmt w:val="decimal"/>
      <w:lvlText w:val="%7."/>
      <w:lvlJc w:val="left"/>
      <w:pPr>
        <w:ind w:left="5466" w:hanging="360"/>
      </w:pPr>
    </w:lvl>
    <w:lvl w:ilvl="7" w:tplc="04100019" w:tentative="1">
      <w:start w:val="1"/>
      <w:numFmt w:val="lowerLetter"/>
      <w:lvlText w:val="%8."/>
      <w:lvlJc w:val="left"/>
      <w:pPr>
        <w:ind w:left="6186" w:hanging="360"/>
      </w:pPr>
    </w:lvl>
    <w:lvl w:ilvl="8" w:tplc="0410001B" w:tentative="1">
      <w:start w:val="1"/>
      <w:numFmt w:val="lowerRoman"/>
      <w:lvlText w:val="%9."/>
      <w:lvlJc w:val="right"/>
      <w:pPr>
        <w:ind w:left="6906" w:hanging="180"/>
      </w:pPr>
    </w:lvl>
  </w:abstractNum>
  <w:abstractNum w:abstractNumId="59">
    <w:nsid w:val="737D65FE"/>
    <w:multiLevelType w:val="hybridMultilevel"/>
    <w:tmpl w:val="34088144"/>
    <w:lvl w:ilvl="0" w:tplc="0410000F">
      <w:start w:val="1"/>
      <w:numFmt w:val="decimal"/>
      <w:lvlText w:val="%1."/>
      <w:lvlJc w:val="left"/>
      <w:pPr>
        <w:ind w:left="436" w:hanging="360"/>
      </w:pPr>
    </w:lvl>
    <w:lvl w:ilvl="1" w:tplc="04100019" w:tentative="1">
      <w:start w:val="1"/>
      <w:numFmt w:val="lowerLetter"/>
      <w:lvlText w:val="%2."/>
      <w:lvlJc w:val="left"/>
      <w:pPr>
        <w:ind w:left="1156" w:hanging="360"/>
      </w:pPr>
    </w:lvl>
    <w:lvl w:ilvl="2" w:tplc="0410001B" w:tentative="1">
      <w:start w:val="1"/>
      <w:numFmt w:val="lowerRoman"/>
      <w:lvlText w:val="%3."/>
      <w:lvlJc w:val="right"/>
      <w:pPr>
        <w:ind w:left="1876" w:hanging="180"/>
      </w:pPr>
    </w:lvl>
    <w:lvl w:ilvl="3" w:tplc="0410000F" w:tentative="1">
      <w:start w:val="1"/>
      <w:numFmt w:val="decimal"/>
      <w:lvlText w:val="%4."/>
      <w:lvlJc w:val="left"/>
      <w:pPr>
        <w:ind w:left="2596" w:hanging="360"/>
      </w:pPr>
    </w:lvl>
    <w:lvl w:ilvl="4" w:tplc="04100019" w:tentative="1">
      <w:start w:val="1"/>
      <w:numFmt w:val="lowerLetter"/>
      <w:lvlText w:val="%5."/>
      <w:lvlJc w:val="left"/>
      <w:pPr>
        <w:ind w:left="3316" w:hanging="360"/>
      </w:pPr>
    </w:lvl>
    <w:lvl w:ilvl="5" w:tplc="0410001B" w:tentative="1">
      <w:start w:val="1"/>
      <w:numFmt w:val="lowerRoman"/>
      <w:lvlText w:val="%6."/>
      <w:lvlJc w:val="right"/>
      <w:pPr>
        <w:ind w:left="4036" w:hanging="180"/>
      </w:pPr>
    </w:lvl>
    <w:lvl w:ilvl="6" w:tplc="0410000F" w:tentative="1">
      <w:start w:val="1"/>
      <w:numFmt w:val="decimal"/>
      <w:lvlText w:val="%7."/>
      <w:lvlJc w:val="left"/>
      <w:pPr>
        <w:ind w:left="4756" w:hanging="360"/>
      </w:pPr>
    </w:lvl>
    <w:lvl w:ilvl="7" w:tplc="04100019" w:tentative="1">
      <w:start w:val="1"/>
      <w:numFmt w:val="lowerLetter"/>
      <w:lvlText w:val="%8."/>
      <w:lvlJc w:val="left"/>
      <w:pPr>
        <w:ind w:left="5476" w:hanging="360"/>
      </w:pPr>
    </w:lvl>
    <w:lvl w:ilvl="8" w:tplc="0410001B" w:tentative="1">
      <w:start w:val="1"/>
      <w:numFmt w:val="lowerRoman"/>
      <w:lvlText w:val="%9."/>
      <w:lvlJc w:val="right"/>
      <w:pPr>
        <w:ind w:left="6196" w:hanging="180"/>
      </w:pPr>
    </w:lvl>
  </w:abstractNum>
  <w:abstractNum w:abstractNumId="60">
    <w:nsid w:val="73FE1940"/>
    <w:multiLevelType w:val="hybridMultilevel"/>
    <w:tmpl w:val="0C289CF4"/>
    <w:lvl w:ilvl="0" w:tplc="88C0D640">
      <w:start w:val="7"/>
      <w:numFmt w:val="bullet"/>
      <w:lvlText w:val="-"/>
      <w:lvlJc w:val="left"/>
      <w:pPr>
        <w:ind w:left="720" w:hanging="360"/>
      </w:pPr>
      <w:rPr>
        <w:rFonts w:ascii="Times New Roman" w:eastAsia="Times New Roman" w:hAnsi="Times New Roman" w:cs="Times New Roman"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61">
    <w:nsid w:val="748B475A"/>
    <w:multiLevelType w:val="hybridMultilevel"/>
    <w:tmpl w:val="2A28BF6A"/>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62">
    <w:nsid w:val="756B56FD"/>
    <w:multiLevelType w:val="hybridMultilevel"/>
    <w:tmpl w:val="BBE0251C"/>
    <w:lvl w:ilvl="0" w:tplc="0410000F">
      <w:start w:val="1"/>
      <w:numFmt w:val="decimal"/>
      <w:lvlText w:val="%1."/>
      <w:lvlJc w:val="left"/>
      <w:pPr>
        <w:ind w:left="436" w:hanging="360"/>
      </w:pPr>
    </w:lvl>
    <w:lvl w:ilvl="1" w:tplc="04100019" w:tentative="1">
      <w:start w:val="1"/>
      <w:numFmt w:val="lowerLetter"/>
      <w:lvlText w:val="%2."/>
      <w:lvlJc w:val="left"/>
      <w:pPr>
        <w:ind w:left="1156" w:hanging="360"/>
      </w:pPr>
    </w:lvl>
    <w:lvl w:ilvl="2" w:tplc="0410001B" w:tentative="1">
      <w:start w:val="1"/>
      <w:numFmt w:val="lowerRoman"/>
      <w:lvlText w:val="%3."/>
      <w:lvlJc w:val="right"/>
      <w:pPr>
        <w:ind w:left="1876" w:hanging="180"/>
      </w:pPr>
    </w:lvl>
    <w:lvl w:ilvl="3" w:tplc="0410000F" w:tentative="1">
      <w:start w:val="1"/>
      <w:numFmt w:val="decimal"/>
      <w:lvlText w:val="%4."/>
      <w:lvlJc w:val="left"/>
      <w:pPr>
        <w:ind w:left="2596" w:hanging="360"/>
      </w:pPr>
    </w:lvl>
    <w:lvl w:ilvl="4" w:tplc="04100019" w:tentative="1">
      <w:start w:val="1"/>
      <w:numFmt w:val="lowerLetter"/>
      <w:lvlText w:val="%5."/>
      <w:lvlJc w:val="left"/>
      <w:pPr>
        <w:ind w:left="3316" w:hanging="360"/>
      </w:pPr>
    </w:lvl>
    <w:lvl w:ilvl="5" w:tplc="0410001B" w:tentative="1">
      <w:start w:val="1"/>
      <w:numFmt w:val="lowerRoman"/>
      <w:lvlText w:val="%6."/>
      <w:lvlJc w:val="right"/>
      <w:pPr>
        <w:ind w:left="4036" w:hanging="180"/>
      </w:pPr>
    </w:lvl>
    <w:lvl w:ilvl="6" w:tplc="0410000F" w:tentative="1">
      <w:start w:val="1"/>
      <w:numFmt w:val="decimal"/>
      <w:lvlText w:val="%7."/>
      <w:lvlJc w:val="left"/>
      <w:pPr>
        <w:ind w:left="4756" w:hanging="360"/>
      </w:pPr>
    </w:lvl>
    <w:lvl w:ilvl="7" w:tplc="04100019" w:tentative="1">
      <w:start w:val="1"/>
      <w:numFmt w:val="lowerLetter"/>
      <w:lvlText w:val="%8."/>
      <w:lvlJc w:val="left"/>
      <w:pPr>
        <w:ind w:left="5476" w:hanging="360"/>
      </w:pPr>
    </w:lvl>
    <w:lvl w:ilvl="8" w:tplc="0410001B" w:tentative="1">
      <w:start w:val="1"/>
      <w:numFmt w:val="lowerRoman"/>
      <w:lvlText w:val="%9."/>
      <w:lvlJc w:val="right"/>
      <w:pPr>
        <w:ind w:left="6196" w:hanging="180"/>
      </w:pPr>
    </w:lvl>
  </w:abstractNum>
  <w:abstractNum w:abstractNumId="63">
    <w:nsid w:val="77930ADE"/>
    <w:multiLevelType w:val="hybridMultilevel"/>
    <w:tmpl w:val="2F54073A"/>
    <w:lvl w:ilvl="0" w:tplc="88C0D640">
      <w:start w:val="7"/>
      <w:numFmt w:val="bullet"/>
      <w:lvlText w:val="-"/>
      <w:lvlJc w:val="left"/>
      <w:pPr>
        <w:ind w:left="1429" w:hanging="360"/>
      </w:pPr>
      <w:rPr>
        <w:rFonts w:ascii="Times New Roman" w:eastAsia="Times New Roman" w:hAnsi="Times New Roman" w:cs="Times New Roman" w:hint="default"/>
      </w:rPr>
    </w:lvl>
    <w:lvl w:ilvl="1" w:tplc="04100003" w:tentative="1">
      <w:start w:val="1"/>
      <w:numFmt w:val="bullet"/>
      <w:lvlText w:val="o"/>
      <w:lvlJc w:val="left"/>
      <w:pPr>
        <w:ind w:left="2149" w:hanging="360"/>
      </w:pPr>
      <w:rPr>
        <w:rFonts w:ascii="Courier New" w:hAnsi="Courier New" w:cs="Courier New" w:hint="default"/>
      </w:rPr>
    </w:lvl>
    <w:lvl w:ilvl="2" w:tplc="04100005" w:tentative="1">
      <w:start w:val="1"/>
      <w:numFmt w:val="bullet"/>
      <w:lvlText w:val=""/>
      <w:lvlJc w:val="left"/>
      <w:pPr>
        <w:ind w:left="2869" w:hanging="360"/>
      </w:pPr>
      <w:rPr>
        <w:rFonts w:ascii="Wingdings" w:hAnsi="Wingdings" w:hint="default"/>
      </w:rPr>
    </w:lvl>
    <w:lvl w:ilvl="3" w:tplc="04100001" w:tentative="1">
      <w:start w:val="1"/>
      <w:numFmt w:val="bullet"/>
      <w:lvlText w:val=""/>
      <w:lvlJc w:val="left"/>
      <w:pPr>
        <w:ind w:left="3589" w:hanging="360"/>
      </w:pPr>
      <w:rPr>
        <w:rFonts w:ascii="Symbol" w:hAnsi="Symbol" w:hint="default"/>
      </w:rPr>
    </w:lvl>
    <w:lvl w:ilvl="4" w:tplc="04100003" w:tentative="1">
      <w:start w:val="1"/>
      <w:numFmt w:val="bullet"/>
      <w:lvlText w:val="o"/>
      <w:lvlJc w:val="left"/>
      <w:pPr>
        <w:ind w:left="4309" w:hanging="360"/>
      </w:pPr>
      <w:rPr>
        <w:rFonts w:ascii="Courier New" w:hAnsi="Courier New" w:cs="Courier New" w:hint="default"/>
      </w:rPr>
    </w:lvl>
    <w:lvl w:ilvl="5" w:tplc="04100005" w:tentative="1">
      <w:start w:val="1"/>
      <w:numFmt w:val="bullet"/>
      <w:lvlText w:val=""/>
      <w:lvlJc w:val="left"/>
      <w:pPr>
        <w:ind w:left="5029" w:hanging="360"/>
      </w:pPr>
      <w:rPr>
        <w:rFonts w:ascii="Wingdings" w:hAnsi="Wingdings" w:hint="default"/>
      </w:rPr>
    </w:lvl>
    <w:lvl w:ilvl="6" w:tplc="04100001" w:tentative="1">
      <w:start w:val="1"/>
      <w:numFmt w:val="bullet"/>
      <w:lvlText w:val=""/>
      <w:lvlJc w:val="left"/>
      <w:pPr>
        <w:ind w:left="5749" w:hanging="360"/>
      </w:pPr>
      <w:rPr>
        <w:rFonts w:ascii="Symbol" w:hAnsi="Symbol" w:hint="default"/>
      </w:rPr>
    </w:lvl>
    <w:lvl w:ilvl="7" w:tplc="04100003" w:tentative="1">
      <w:start w:val="1"/>
      <w:numFmt w:val="bullet"/>
      <w:lvlText w:val="o"/>
      <w:lvlJc w:val="left"/>
      <w:pPr>
        <w:ind w:left="6469" w:hanging="360"/>
      </w:pPr>
      <w:rPr>
        <w:rFonts w:ascii="Courier New" w:hAnsi="Courier New" w:cs="Courier New" w:hint="default"/>
      </w:rPr>
    </w:lvl>
    <w:lvl w:ilvl="8" w:tplc="04100005" w:tentative="1">
      <w:start w:val="1"/>
      <w:numFmt w:val="bullet"/>
      <w:lvlText w:val=""/>
      <w:lvlJc w:val="left"/>
      <w:pPr>
        <w:ind w:left="7189" w:hanging="360"/>
      </w:pPr>
      <w:rPr>
        <w:rFonts w:ascii="Wingdings" w:hAnsi="Wingdings" w:hint="default"/>
      </w:rPr>
    </w:lvl>
  </w:abstractNum>
  <w:abstractNum w:abstractNumId="64">
    <w:nsid w:val="7BB3650B"/>
    <w:multiLevelType w:val="hybridMultilevel"/>
    <w:tmpl w:val="3FCAA48C"/>
    <w:lvl w:ilvl="0" w:tplc="04100019">
      <w:start w:val="1"/>
      <w:numFmt w:val="lowerLetter"/>
      <w:lvlText w:val="%1."/>
      <w:lvlJc w:val="left"/>
      <w:pPr>
        <w:ind w:left="1146" w:hanging="360"/>
      </w:pPr>
    </w:lvl>
    <w:lvl w:ilvl="1" w:tplc="04100019" w:tentative="1">
      <w:start w:val="1"/>
      <w:numFmt w:val="lowerLetter"/>
      <w:lvlText w:val="%2."/>
      <w:lvlJc w:val="left"/>
      <w:pPr>
        <w:ind w:left="1866" w:hanging="360"/>
      </w:pPr>
    </w:lvl>
    <w:lvl w:ilvl="2" w:tplc="0410001B" w:tentative="1">
      <w:start w:val="1"/>
      <w:numFmt w:val="lowerRoman"/>
      <w:lvlText w:val="%3."/>
      <w:lvlJc w:val="right"/>
      <w:pPr>
        <w:ind w:left="2586" w:hanging="180"/>
      </w:pPr>
    </w:lvl>
    <w:lvl w:ilvl="3" w:tplc="0410000F" w:tentative="1">
      <w:start w:val="1"/>
      <w:numFmt w:val="decimal"/>
      <w:lvlText w:val="%4."/>
      <w:lvlJc w:val="left"/>
      <w:pPr>
        <w:ind w:left="3306" w:hanging="360"/>
      </w:pPr>
    </w:lvl>
    <w:lvl w:ilvl="4" w:tplc="04100019" w:tentative="1">
      <w:start w:val="1"/>
      <w:numFmt w:val="lowerLetter"/>
      <w:lvlText w:val="%5."/>
      <w:lvlJc w:val="left"/>
      <w:pPr>
        <w:ind w:left="4026" w:hanging="360"/>
      </w:pPr>
    </w:lvl>
    <w:lvl w:ilvl="5" w:tplc="0410001B" w:tentative="1">
      <w:start w:val="1"/>
      <w:numFmt w:val="lowerRoman"/>
      <w:lvlText w:val="%6."/>
      <w:lvlJc w:val="right"/>
      <w:pPr>
        <w:ind w:left="4746" w:hanging="180"/>
      </w:pPr>
    </w:lvl>
    <w:lvl w:ilvl="6" w:tplc="0410000F" w:tentative="1">
      <w:start w:val="1"/>
      <w:numFmt w:val="decimal"/>
      <w:lvlText w:val="%7."/>
      <w:lvlJc w:val="left"/>
      <w:pPr>
        <w:ind w:left="5466" w:hanging="360"/>
      </w:pPr>
    </w:lvl>
    <w:lvl w:ilvl="7" w:tplc="04100019" w:tentative="1">
      <w:start w:val="1"/>
      <w:numFmt w:val="lowerLetter"/>
      <w:lvlText w:val="%8."/>
      <w:lvlJc w:val="left"/>
      <w:pPr>
        <w:ind w:left="6186" w:hanging="360"/>
      </w:pPr>
    </w:lvl>
    <w:lvl w:ilvl="8" w:tplc="0410001B" w:tentative="1">
      <w:start w:val="1"/>
      <w:numFmt w:val="lowerRoman"/>
      <w:lvlText w:val="%9."/>
      <w:lvlJc w:val="right"/>
      <w:pPr>
        <w:ind w:left="6906" w:hanging="180"/>
      </w:pPr>
    </w:lvl>
  </w:abstractNum>
  <w:abstractNum w:abstractNumId="65">
    <w:nsid w:val="7C9528F0"/>
    <w:multiLevelType w:val="hybridMultilevel"/>
    <w:tmpl w:val="3A04F306"/>
    <w:lvl w:ilvl="0" w:tplc="A8EC0794">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6">
    <w:nsid w:val="7D9C164B"/>
    <w:multiLevelType w:val="hybridMultilevel"/>
    <w:tmpl w:val="8F727E28"/>
    <w:lvl w:ilvl="0" w:tplc="A8EC0794">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7">
    <w:nsid w:val="7E9331A8"/>
    <w:multiLevelType w:val="hybridMultilevel"/>
    <w:tmpl w:val="82B6E3CE"/>
    <w:lvl w:ilvl="0" w:tplc="0410000F">
      <w:start w:val="1"/>
      <w:numFmt w:val="decimal"/>
      <w:lvlText w:val="%1."/>
      <w:lvlJc w:val="left"/>
      <w:pPr>
        <w:tabs>
          <w:tab w:val="num" w:pos="360"/>
        </w:tabs>
        <w:ind w:left="360" w:hanging="360"/>
      </w:pPr>
    </w:lvl>
    <w:lvl w:ilvl="1" w:tplc="04100019" w:tentative="1">
      <w:start w:val="1"/>
      <w:numFmt w:val="lowerLetter"/>
      <w:lvlText w:val="%2."/>
      <w:lvlJc w:val="left"/>
      <w:pPr>
        <w:tabs>
          <w:tab w:val="num" w:pos="1080"/>
        </w:tabs>
        <w:ind w:left="1080" w:hanging="360"/>
      </w:pPr>
    </w:lvl>
    <w:lvl w:ilvl="2" w:tplc="0410001B" w:tentative="1">
      <w:start w:val="1"/>
      <w:numFmt w:val="lowerRoman"/>
      <w:lvlText w:val="%3."/>
      <w:lvlJc w:val="right"/>
      <w:pPr>
        <w:tabs>
          <w:tab w:val="num" w:pos="1800"/>
        </w:tabs>
        <w:ind w:left="1800" w:hanging="180"/>
      </w:pPr>
    </w:lvl>
    <w:lvl w:ilvl="3" w:tplc="0410000F" w:tentative="1">
      <w:start w:val="1"/>
      <w:numFmt w:val="decimal"/>
      <w:lvlText w:val="%4."/>
      <w:lvlJc w:val="left"/>
      <w:pPr>
        <w:tabs>
          <w:tab w:val="num" w:pos="2520"/>
        </w:tabs>
        <w:ind w:left="2520" w:hanging="360"/>
      </w:pPr>
    </w:lvl>
    <w:lvl w:ilvl="4" w:tplc="04100019" w:tentative="1">
      <w:start w:val="1"/>
      <w:numFmt w:val="lowerLetter"/>
      <w:lvlText w:val="%5."/>
      <w:lvlJc w:val="left"/>
      <w:pPr>
        <w:tabs>
          <w:tab w:val="num" w:pos="3240"/>
        </w:tabs>
        <w:ind w:left="3240" w:hanging="360"/>
      </w:pPr>
    </w:lvl>
    <w:lvl w:ilvl="5" w:tplc="0410001B" w:tentative="1">
      <w:start w:val="1"/>
      <w:numFmt w:val="lowerRoman"/>
      <w:lvlText w:val="%6."/>
      <w:lvlJc w:val="right"/>
      <w:pPr>
        <w:tabs>
          <w:tab w:val="num" w:pos="3960"/>
        </w:tabs>
        <w:ind w:left="3960" w:hanging="180"/>
      </w:pPr>
    </w:lvl>
    <w:lvl w:ilvl="6" w:tplc="0410000F" w:tentative="1">
      <w:start w:val="1"/>
      <w:numFmt w:val="decimal"/>
      <w:lvlText w:val="%7."/>
      <w:lvlJc w:val="left"/>
      <w:pPr>
        <w:tabs>
          <w:tab w:val="num" w:pos="4680"/>
        </w:tabs>
        <w:ind w:left="4680" w:hanging="360"/>
      </w:pPr>
    </w:lvl>
    <w:lvl w:ilvl="7" w:tplc="04100019" w:tentative="1">
      <w:start w:val="1"/>
      <w:numFmt w:val="lowerLetter"/>
      <w:lvlText w:val="%8."/>
      <w:lvlJc w:val="left"/>
      <w:pPr>
        <w:tabs>
          <w:tab w:val="num" w:pos="5400"/>
        </w:tabs>
        <w:ind w:left="5400" w:hanging="360"/>
      </w:pPr>
    </w:lvl>
    <w:lvl w:ilvl="8" w:tplc="0410001B" w:tentative="1">
      <w:start w:val="1"/>
      <w:numFmt w:val="lowerRoman"/>
      <w:lvlText w:val="%9."/>
      <w:lvlJc w:val="right"/>
      <w:pPr>
        <w:tabs>
          <w:tab w:val="num" w:pos="6120"/>
        </w:tabs>
        <w:ind w:left="6120" w:hanging="180"/>
      </w:pPr>
    </w:lvl>
  </w:abstractNum>
  <w:abstractNum w:abstractNumId="68">
    <w:nsid w:val="7F6B7E68"/>
    <w:multiLevelType w:val="hybridMultilevel"/>
    <w:tmpl w:val="838281D4"/>
    <w:lvl w:ilvl="0" w:tplc="A8EC0794">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9">
    <w:nsid w:val="7F8978F4"/>
    <w:multiLevelType w:val="hybridMultilevel"/>
    <w:tmpl w:val="7E089838"/>
    <w:lvl w:ilvl="0" w:tplc="04100019">
      <w:start w:val="1"/>
      <w:numFmt w:val="lowerLetter"/>
      <w:lvlText w:val="%1."/>
      <w:lvlJc w:val="left"/>
      <w:pPr>
        <w:ind w:left="1145" w:hanging="360"/>
      </w:pPr>
    </w:lvl>
    <w:lvl w:ilvl="1" w:tplc="04100019" w:tentative="1">
      <w:start w:val="1"/>
      <w:numFmt w:val="lowerLetter"/>
      <w:lvlText w:val="%2."/>
      <w:lvlJc w:val="left"/>
      <w:pPr>
        <w:ind w:left="1865" w:hanging="360"/>
      </w:pPr>
    </w:lvl>
    <w:lvl w:ilvl="2" w:tplc="0410001B" w:tentative="1">
      <w:start w:val="1"/>
      <w:numFmt w:val="lowerRoman"/>
      <w:lvlText w:val="%3."/>
      <w:lvlJc w:val="right"/>
      <w:pPr>
        <w:ind w:left="2585" w:hanging="180"/>
      </w:pPr>
    </w:lvl>
    <w:lvl w:ilvl="3" w:tplc="0410000F" w:tentative="1">
      <w:start w:val="1"/>
      <w:numFmt w:val="decimal"/>
      <w:lvlText w:val="%4."/>
      <w:lvlJc w:val="left"/>
      <w:pPr>
        <w:ind w:left="3305" w:hanging="360"/>
      </w:pPr>
    </w:lvl>
    <w:lvl w:ilvl="4" w:tplc="04100019" w:tentative="1">
      <w:start w:val="1"/>
      <w:numFmt w:val="lowerLetter"/>
      <w:lvlText w:val="%5."/>
      <w:lvlJc w:val="left"/>
      <w:pPr>
        <w:ind w:left="4025" w:hanging="360"/>
      </w:pPr>
    </w:lvl>
    <w:lvl w:ilvl="5" w:tplc="0410001B" w:tentative="1">
      <w:start w:val="1"/>
      <w:numFmt w:val="lowerRoman"/>
      <w:lvlText w:val="%6."/>
      <w:lvlJc w:val="right"/>
      <w:pPr>
        <w:ind w:left="4745" w:hanging="180"/>
      </w:pPr>
    </w:lvl>
    <w:lvl w:ilvl="6" w:tplc="0410000F" w:tentative="1">
      <w:start w:val="1"/>
      <w:numFmt w:val="decimal"/>
      <w:lvlText w:val="%7."/>
      <w:lvlJc w:val="left"/>
      <w:pPr>
        <w:ind w:left="5465" w:hanging="360"/>
      </w:pPr>
    </w:lvl>
    <w:lvl w:ilvl="7" w:tplc="04100019" w:tentative="1">
      <w:start w:val="1"/>
      <w:numFmt w:val="lowerLetter"/>
      <w:lvlText w:val="%8."/>
      <w:lvlJc w:val="left"/>
      <w:pPr>
        <w:ind w:left="6185" w:hanging="360"/>
      </w:pPr>
    </w:lvl>
    <w:lvl w:ilvl="8" w:tplc="0410001B" w:tentative="1">
      <w:start w:val="1"/>
      <w:numFmt w:val="lowerRoman"/>
      <w:lvlText w:val="%9."/>
      <w:lvlJc w:val="right"/>
      <w:pPr>
        <w:ind w:left="6905" w:hanging="180"/>
      </w:pPr>
    </w:lvl>
  </w:abstractNum>
  <w:num w:numId="1">
    <w:abstractNumId w:val="33"/>
  </w:num>
  <w:num w:numId="2">
    <w:abstractNumId w:val="12"/>
  </w:num>
  <w:num w:numId="3">
    <w:abstractNumId w:val="60"/>
  </w:num>
  <w:num w:numId="4">
    <w:abstractNumId w:val="55"/>
  </w:num>
  <w:num w:numId="5">
    <w:abstractNumId w:val="42"/>
  </w:num>
  <w:num w:numId="6">
    <w:abstractNumId w:val="29"/>
  </w:num>
  <w:num w:numId="7">
    <w:abstractNumId w:val="63"/>
  </w:num>
  <w:num w:numId="8">
    <w:abstractNumId w:val="22"/>
  </w:num>
  <w:num w:numId="9">
    <w:abstractNumId w:val="18"/>
  </w:num>
  <w:num w:numId="10">
    <w:abstractNumId w:val="16"/>
  </w:num>
  <w:num w:numId="11">
    <w:abstractNumId w:val="52"/>
  </w:num>
  <w:num w:numId="12">
    <w:abstractNumId w:val="48"/>
  </w:num>
  <w:num w:numId="13">
    <w:abstractNumId w:val="61"/>
  </w:num>
  <w:num w:numId="14">
    <w:abstractNumId w:val="49"/>
  </w:num>
  <w:num w:numId="15">
    <w:abstractNumId w:val="53"/>
  </w:num>
  <w:num w:numId="16">
    <w:abstractNumId w:val="67"/>
  </w:num>
  <w:num w:numId="17">
    <w:abstractNumId w:val="0"/>
  </w:num>
  <w:num w:numId="18">
    <w:abstractNumId w:val="1"/>
  </w:num>
  <w:num w:numId="19">
    <w:abstractNumId w:val="2"/>
  </w:num>
  <w:num w:numId="20">
    <w:abstractNumId w:val="3"/>
  </w:num>
  <w:num w:numId="21">
    <w:abstractNumId w:val="47"/>
  </w:num>
  <w:num w:numId="22">
    <w:abstractNumId w:val="51"/>
  </w:num>
  <w:num w:numId="23">
    <w:abstractNumId w:val="15"/>
  </w:num>
  <w:num w:numId="24">
    <w:abstractNumId w:val="56"/>
  </w:num>
  <w:num w:numId="25">
    <w:abstractNumId w:val="4"/>
  </w:num>
  <w:num w:numId="26">
    <w:abstractNumId w:val="9"/>
  </w:num>
  <w:num w:numId="27">
    <w:abstractNumId w:val="37"/>
  </w:num>
  <w:num w:numId="28">
    <w:abstractNumId w:val="30"/>
  </w:num>
  <w:num w:numId="29">
    <w:abstractNumId w:val="36"/>
  </w:num>
  <w:num w:numId="30">
    <w:abstractNumId w:val="34"/>
  </w:num>
  <w:num w:numId="31">
    <w:abstractNumId w:val="5"/>
  </w:num>
  <w:num w:numId="32">
    <w:abstractNumId w:val="20"/>
  </w:num>
  <w:num w:numId="33">
    <w:abstractNumId w:val="28"/>
  </w:num>
  <w:num w:numId="34">
    <w:abstractNumId w:val="46"/>
  </w:num>
  <w:num w:numId="35">
    <w:abstractNumId w:val="24"/>
  </w:num>
  <w:num w:numId="36">
    <w:abstractNumId w:val="13"/>
  </w:num>
  <w:num w:numId="37">
    <w:abstractNumId w:val="6"/>
  </w:num>
  <w:num w:numId="38">
    <w:abstractNumId w:val="65"/>
  </w:num>
  <w:num w:numId="39">
    <w:abstractNumId w:val="25"/>
  </w:num>
  <w:num w:numId="40">
    <w:abstractNumId w:val="14"/>
  </w:num>
  <w:num w:numId="41">
    <w:abstractNumId w:val="8"/>
  </w:num>
  <w:num w:numId="42">
    <w:abstractNumId w:val="7"/>
  </w:num>
  <w:num w:numId="43">
    <w:abstractNumId w:val="10"/>
  </w:num>
  <w:num w:numId="44">
    <w:abstractNumId w:val="39"/>
  </w:num>
  <w:num w:numId="45">
    <w:abstractNumId w:val="68"/>
  </w:num>
  <w:num w:numId="46">
    <w:abstractNumId w:val="40"/>
  </w:num>
  <w:num w:numId="47">
    <w:abstractNumId w:val="66"/>
  </w:num>
  <w:num w:numId="48">
    <w:abstractNumId w:val="17"/>
  </w:num>
  <w:num w:numId="49">
    <w:abstractNumId w:val="38"/>
  </w:num>
  <w:num w:numId="50">
    <w:abstractNumId w:val="35"/>
  </w:num>
  <w:num w:numId="51">
    <w:abstractNumId w:val="32"/>
  </w:num>
  <w:num w:numId="52">
    <w:abstractNumId w:val="19"/>
  </w:num>
  <w:num w:numId="53">
    <w:abstractNumId w:val="57"/>
  </w:num>
  <w:num w:numId="54">
    <w:abstractNumId w:val="27"/>
  </w:num>
  <w:num w:numId="55">
    <w:abstractNumId w:val="26"/>
  </w:num>
  <w:num w:numId="56">
    <w:abstractNumId w:val="69"/>
  </w:num>
  <w:num w:numId="57">
    <w:abstractNumId w:val="50"/>
  </w:num>
  <w:num w:numId="58">
    <w:abstractNumId w:val="54"/>
  </w:num>
  <w:num w:numId="59">
    <w:abstractNumId w:val="58"/>
  </w:num>
  <w:num w:numId="60">
    <w:abstractNumId w:val="44"/>
  </w:num>
  <w:num w:numId="61">
    <w:abstractNumId w:val="64"/>
  </w:num>
  <w:num w:numId="62">
    <w:abstractNumId w:val="62"/>
  </w:num>
  <w:num w:numId="63">
    <w:abstractNumId w:val="59"/>
  </w:num>
  <w:num w:numId="64">
    <w:abstractNumId w:val="11"/>
  </w:num>
  <w:num w:numId="65">
    <w:abstractNumId w:val="45"/>
  </w:num>
  <w:num w:numId="66">
    <w:abstractNumId w:val="41"/>
  </w:num>
  <w:num w:numId="67">
    <w:abstractNumId w:val="31"/>
  </w:num>
  <w:num w:numId="68">
    <w:abstractNumId w:val="23"/>
  </w:num>
  <w:num w:numId="69">
    <w:abstractNumId w:val="21"/>
  </w:num>
  <w:num w:numId="70">
    <w:abstractNumId w:val="43"/>
  </w:num>
  <w:numIdMacAtCleanup w:val="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08"/>
  <w:hyphenationZone w:val="283"/>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F0DF4"/>
    <w:rsid w:val="000248BA"/>
    <w:rsid w:val="0004270E"/>
    <w:rsid w:val="000767B2"/>
    <w:rsid w:val="00086A5D"/>
    <w:rsid w:val="000A10B1"/>
    <w:rsid w:val="000A586F"/>
    <w:rsid w:val="000A588C"/>
    <w:rsid w:val="000D1532"/>
    <w:rsid w:val="000F2945"/>
    <w:rsid w:val="000F59D0"/>
    <w:rsid w:val="000F7718"/>
    <w:rsid w:val="00101291"/>
    <w:rsid w:val="00106DF7"/>
    <w:rsid w:val="001072D8"/>
    <w:rsid w:val="00126089"/>
    <w:rsid w:val="00131C0C"/>
    <w:rsid w:val="001555D5"/>
    <w:rsid w:val="0016387A"/>
    <w:rsid w:val="00173A05"/>
    <w:rsid w:val="001751B8"/>
    <w:rsid w:val="00181A8A"/>
    <w:rsid w:val="001A0AF5"/>
    <w:rsid w:val="001A0C52"/>
    <w:rsid w:val="001A7346"/>
    <w:rsid w:val="001B66DE"/>
    <w:rsid w:val="001F5C0F"/>
    <w:rsid w:val="00201BBE"/>
    <w:rsid w:val="00221173"/>
    <w:rsid w:val="002217FD"/>
    <w:rsid w:val="00222285"/>
    <w:rsid w:val="00230267"/>
    <w:rsid w:val="00244B0B"/>
    <w:rsid w:val="00245534"/>
    <w:rsid w:val="00293D72"/>
    <w:rsid w:val="0029567C"/>
    <w:rsid w:val="0029644D"/>
    <w:rsid w:val="00297BAB"/>
    <w:rsid w:val="002B3CBA"/>
    <w:rsid w:val="002E5AF9"/>
    <w:rsid w:val="0030134E"/>
    <w:rsid w:val="0037778A"/>
    <w:rsid w:val="00386F29"/>
    <w:rsid w:val="003A08F0"/>
    <w:rsid w:val="003A2097"/>
    <w:rsid w:val="003A359D"/>
    <w:rsid w:val="003A3FE7"/>
    <w:rsid w:val="003A5902"/>
    <w:rsid w:val="003B2251"/>
    <w:rsid w:val="003D7CA6"/>
    <w:rsid w:val="003E1923"/>
    <w:rsid w:val="003E38DE"/>
    <w:rsid w:val="003F69B5"/>
    <w:rsid w:val="0040600F"/>
    <w:rsid w:val="00410D6F"/>
    <w:rsid w:val="0042308C"/>
    <w:rsid w:val="00427524"/>
    <w:rsid w:val="004436E8"/>
    <w:rsid w:val="0047409A"/>
    <w:rsid w:val="004A2CC1"/>
    <w:rsid w:val="004B79E3"/>
    <w:rsid w:val="005119DE"/>
    <w:rsid w:val="005242F5"/>
    <w:rsid w:val="005363C9"/>
    <w:rsid w:val="0055402B"/>
    <w:rsid w:val="00597398"/>
    <w:rsid w:val="005B331D"/>
    <w:rsid w:val="005C5FE8"/>
    <w:rsid w:val="005F17A3"/>
    <w:rsid w:val="006028B5"/>
    <w:rsid w:val="006113CB"/>
    <w:rsid w:val="0061404E"/>
    <w:rsid w:val="00620646"/>
    <w:rsid w:val="00637DB9"/>
    <w:rsid w:val="00643159"/>
    <w:rsid w:val="006615C1"/>
    <w:rsid w:val="00662C10"/>
    <w:rsid w:val="00667308"/>
    <w:rsid w:val="006A793A"/>
    <w:rsid w:val="006B06F1"/>
    <w:rsid w:val="006D53E1"/>
    <w:rsid w:val="006D58BD"/>
    <w:rsid w:val="006E42D1"/>
    <w:rsid w:val="006F5F0B"/>
    <w:rsid w:val="0070671A"/>
    <w:rsid w:val="00707217"/>
    <w:rsid w:val="00724F5A"/>
    <w:rsid w:val="0074575C"/>
    <w:rsid w:val="007526F8"/>
    <w:rsid w:val="00753FB2"/>
    <w:rsid w:val="007758D7"/>
    <w:rsid w:val="00794E01"/>
    <w:rsid w:val="00797CE4"/>
    <w:rsid w:val="007A45BD"/>
    <w:rsid w:val="007B4880"/>
    <w:rsid w:val="007C349E"/>
    <w:rsid w:val="007E0331"/>
    <w:rsid w:val="00803A15"/>
    <w:rsid w:val="008131D1"/>
    <w:rsid w:val="00834CCC"/>
    <w:rsid w:val="00835061"/>
    <w:rsid w:val="00851CC4"/>
    <w:rsid w:val="00854F4B"/>
    <w:rsid w:val="00860FA3"/>
    <w:rsid w:val="00862070"/>
    <w:rsid w:val="00886529"/>
    <w:rsid w:val="00887DFF"/>
    <w:rsid w:val="008A259E"/>
    <w:rsid w:val="008A53D2"/>
    <w:rsid w:val="008B1C54"/>
    <w:rsid w:val="008B2E3F"/>
    <w:rsid w:val="008B3395"/>
    <w:rsid w:val="008B47F7"/>
    <w:rsid w:val="008D6F90"/>
    <w:rsid w:val="008E17A5"/>
    <w:rsid w:val="008E4FDD"/>
    <w:rsid w:val="008E5A38"/>
    <w:rsid w:val="009230D9"/>
    <w:rsid w:val="009257BD"/>
    <w:rsid w:val="009505D3"/>
    <w:rsid w:val="009640D8"/>
    <w:rsid w:val="00986BE4"/>
    <w:rsid w:val="0099307F"/>
    <w:rsid w:val="00994179"/>
    <w:rsid w:val="00997371"/>
    <w:rsid w:val="009C32CC"/>
    <w:rsid w:val="009D7FB0"/>
    <w:rsid w:val="009F5CE2"/>
    <w:rsid w:val="00A158E8"/>
    <w:rsid w:val="00A36134"/>
    <w:rsid w:val="00A5206E"/>
    <w:rsid w:val="00A6396A"/>
    <w:rsid w:val="00A82FA5"/>
    <w:rsid w:val="00A86B38"/>
    <w:rsid w:val="00AA10D1"/>
    <w:rsid w:val="00AB1999"/>
    <w:rsid w:val="00AC7311"/>
    <w:rsid w:val="00AC7367"/>
    <w:rsid w:val="00AD1A08"/>
    <w:rsid w:val="00AE2A73"/>
    <w:rsid w:val="00AE3F32"/>
    <w:rsid w:val="00B06CC8"/>
    <w:rsid w:val="00B06FCC"/>
    <w:rsid w:val="00B144A1"/>
    <w:rsid w:val="00B1525A"/>
    <w:rsid w:val="00B2182C"/>
    <w:rsid w:val="00B271D9"/>
    <w:rsid w:val="00B33E74"/>
    <w:rsid w:val="00B401AA"/>
    <w:rsid w:val="00B54728"/>
    <w:rsid w:val="00B7696A"/>
    <w:rsid w:val="00BB4E6D"/>
    <w:rsid w:val="00BB5FB1"/>
    <w:rsid w:val="00BB717B"/>
    <w:rsid w:val="00BC6EBD"/>
    <w:rsid w:val="00BD0FE2"/>
    <w:rsid w:val="00BE6758"/>
    <w:rsid w:val="00C12B33"/>
    <w:rsid w:val="00C32368"/>
    <w:rsid w:val="00C420CC"/>
    <w:rsid w:val="00C46BDC"/>
    <w:rsid w:val="00C477F2"/>
    <w:rsid w:val="00C478A3"/>
    <w:rsid w:val="00C571CC"/>
    <w:rsid w:val="00C705DA"/>
    <w:rsid w:val="00C87915"/>
    <w:rsid w:val="00C973AA"/>
    <w:rsid w:val="00CA2DDC"/>
    <w:rsid w:val="00CA3A45"/>
    <w:rsid w:val="00CF1D24"/>
    <w:rsid w:val="00D046B8"/>
    <w:rsid w:val="00D06DED"/>
    <w:rsid w:val="00D251EA"/>
    <w:rsid w:val="00D31C94"/>
    <w:rsid w:val="00D35C81"/>
    <w:rsid w:val="00D35E07"/>
    <w:rsid w:val="00D5738C"/>
    <w:rsid w:val="00D906B5"/>
    <w:rsid w:val="00DC0673"/>
    <w:rsid w:val="00DE5DC4"/>
    <w:rsid w:val="00DF0737"/>
    <w:rsid w:val="00E3337A"/>
    <w:rsid w:val="00E5054F"/>
    <w:rsid w:val="00E537BA"/>
    <w:rsid w:val="00E71CD4"/>
    <w:rsid w:val="00E724F5"/>
    <w:rsid w:val="00EA10D6"/>
    <w:rsid w:val="00EA5820"/>
    <w:rsid w:val="00EB2565"/>
    <w:rsid w:val="00EB752D"/>
    <w:rsid w:val="00ED58B5"/>
    <w:rsid w:val="00EE0E63"/>
    <w:rsid w:val="00EE4041"/>
    <w:rsid w:val="00EE4450"/>
    <w:rsid w:val="00EE55EB"/>
    <w:rsid w:val="00EF0DF4"/>
    <w:rsid w:val="00EF1C01"/>
    <w:rsid w:val="00F03F8E"/>
    <w:rsid w:val="00F153DB"/>
    <w:rsid w:val="00F372B8"/>
    <w:rsid w:val="00F4542D"/>
    <w:rsid w:val="00F624E1"/>
    <w:rsid w:val="00F674A2"/>
    <w:rsid w:val="00F71E72"/>
    <w:rsid w:val="00F91BC5"/>
    <w:rsid w:val="00FA168E"/>
    <w:rsid w:val="00FA2388"/>
    <w:rsid w:val="00FB1F5C"/>
    <w:rsid w:val="00FC6C65"/>
    <w:rsid w:val="00FE584C"/>
    <w:rsid w:val="00FF2BDE"/>
  </w:rsids>
  <m:mathPr>
    <m:mathFont m:val="Cambria Math"/>
    <m:brkBin m:val="before"/>
    <m:brkBinSub m:val="--"/>
    <m:smallFrac/>
    <m:dispDef/>
    <m:lMargin m:val="0"/>
    <m:rMargin m:val="0"/>
    <m:defJc m:val="centerGroup"/>
    <m:wrapIndent m:val="1440"/>
    <m:intLim m:val="subSup"/>
    <m:naryLim m:val="undOvr"/>
  </m:mathPr>
  <w:themeFontLang w:val="it-IT"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3" w:uiPriority="0"/>
    <w:lsdException w:name="Hyperlink" w:uiPriority="0"/>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style>
  <w:style w:type="paragraph" w:styleId="Titolo1">
    <w:name w:val="heading 1"/>
    <w:basedOn w:val="Normale"/>
    <w:next w:val="Normale"/>
    <w:link w:val="Titolo1Carattere"/>
    <w:uiPriority w:val="9"/>
    <w:qFormat/>
    <w:rsid w:val="00101291"/>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Titolo2">
    <w:name w:val="heading 2"/>
    <w:basedOn w:val="Normale"/>
    <w:link w:val="Titolo2Carattere"/>
    <w:uiPriority w:val="9"/>
    <w:qFormat/>
    <w:rsid w:val="005F17A3"/>
    <w:pPr>
      <w:spacing w:before="100" w:beforeAutospacing="1" w:after="100" w:afterAutospacing="1" w:line="240" w:lineRule="auto"/>
      <w:outlineLvl w:val="1"/>
    </w:pPr>
    <w:rPr>
      <w:rFonts w:ascii="Times New Roman" w:eastAsia="Times New Roman" w:hAnsi="Times New Roman" w:cs="Times New Roman"/>
      <w:b/>
      <w:bCs/>
      <w:sz w:val="36"/>
      <w:szCs w:val="36"/>
      <w:lang w:eastAsia="it-IT"/>
    </w:rPr>
  </w:style>
  <w:style w:type="paragraph" w:styleId="Titolo3">
    <w:name w:val="heading 3"/>
    <w:basedOn w:val="Normale"/>
    <w:next w:val="Normale"/>
    <w:link w:val="Titolo3Carattere"/>
    <w:qFormat/>
    <w:rsid w:val="00101291"/>
    <w:pPr>
      <w:keepNext/>
      <w:spacing w:before="240" w:after="60" w:line="240" w:lineRule="auto"/>
      <w:outlineLvl w:val="2"/>
    </w:pPr>
    <w:rPr>
      <w:rFonts w:ascii="Arial" w:eastAsia="Times New Roman" w:hAnsi="Arial" w:cs="Arial"/>
      <w:b/>
      <w:bCs/>
      <w:sz w:val="26"/>
      <w:szCs w:val="26"/>
      <w:lang w:eastAsia="it-IT"/>
    </w:rPr>
  </w:style>
  <w:style w:type="paragraph" w:styleId="Titolo4">
    <w:name w:val="heading 4"/>
    <w:basedOn w:val="Normale"/>
    <w:next w:val="Normale"/>
    <w:link w:val="Titolo4Carattere"/>
    <w:uiPriority w:val="9"/>
    <w:semiHidden/>
    <w:unhideWhenUsed/>
    <w:qFormat/>
    <w:rsid w:val="00D06DED"/>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styleId="Grigliatabella">
    <w:name w:val="Table Grid"/>
    <w:basedOn w:val="Tabellanormale"/>
    <w:uiPriority w:val="59"/>
    <w:rsid w:val="00EF0D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essunaspaziatura">
    <w:name w:val="No Spacing"/>
    <w:link w:val="NessunaspaziaturaCarattere"/>
    <w:uiPriority w:val="1"/>
    <w:qFormat/>
    <w:rsid w:val="00986BE4"/>
    <w:pPr>
      <w:spacing w:after="0" w:line="240" w:lineRule="auto"/>
    </w:pPr>
  </w:style>
  <w:style w:type="paragraph" w:styleId="Corpodeltesto3">
    <w:name w:val="Body Text 3"/>
    <w:basedOn w:val="Normale"/>
    <w:link w:val="Corpodeltesto3Carattere"/>
    <w:rsid w:val="00986BE4"/>
    <w:pPr>
      <w:spacing w:after="0" w:line="240" w:lineRule="auto"/>
      <w:jc w:val="both"/>
    </w:pPr>
    <w:rPr>
      <w:rFonts w:ascii="Times New Roman" w:eastAsia="Times New Roman" w:hAnsi="Times New Roman" w:cs="Times New Roman"/>
      <w:sz w:val="24"/>
      <w:szCs w:val="20"/>
      <w:lang w:eastAsia="it-IT"/>
    </w:rPr>
  </w:style>
  <w:style w:type="character" w:customStyle="1" w:styleId="Corpodeltesto3Carattere">
    <w:name w:val="Corpo del testo 3 Carattere"/>
    <w:basedOn w:val="Carpredefinitoparagrafo"/>
    <w:link w:val="Corpodeltesto3"/>
    <w:rsid w:val="00986BE4"/>
    <w:rPr>
      <w:rFonts w:ascii="Times New Roman" w:eastAsia="Times New Roman" w:hAnsi="Times New Roman" w:cs="Times New Roman"/>
      <w:sz w:val="24"/>
      <w:szCs w:val="20"/>
      <w:lang w:eastAsia="it-IT"/>
    </w:rPr>
  </w:style>
  <w:style w:type="paragraph" w:styleId="Intestazione">
    <w:name w:val="header"/>
    <w:basedOn w:val="Normale"/>
    <w:link w:val="IntestazioneCarattere"/>
    <w:uiPriority w:val="99"/>
    <w:unhideWhenUsed/>
    <w:rsid w:val="0061404E"/>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61404E"/>
  </w:style>
  <w:style w:type="paragraph" w:styleId="Pidipagina">
    <w:name w:val="footer"/>
    <w:basedOn w:val="Normale"/>
    <w:link w:val="PidipaginaCarattere"/>
    <w:uiPriority w:val="99"/>
    <w:unhideWhenUsed/>
    <w:rsid w:val="0061404E"/>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61404E"/>
  </w:style>
  <w:style w:type="paragraph" w:styleId="NormaleWeb">
    <w:name w:val="Normal (Web)"/>
    <w:basedOn w:val="Normale"/>
    <w:unhideWhenUsed/>
    <w:rsid w:val="00AD1A08"/>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styleId="Corpotesto">
    <w:name w:val="Body Text"/>
    <w:basedOn w:val="Normale"/>
    <w:link w:val="CorpotestoCarattere"/>
    <w:uiPriority w:val="99"/>
    <w:unhideWhenUsed/>
    <w:rsid w:val="00AB1999"/>
    <w:pPr>
      <w:spacing w:after="120"/>
    </w:pPr>
  </w:style>
  <w:style w:type="character" w:customStyle="1" w:styleId="CorpotestoCarattere">
    <w:name w:val="Corpo testo Carattere"/>
    <w:basedOn w:val="Carpredefinitoparagrafo"/>
    <w:link w:val="Corpotesto"/>
    <w:uiPriority w:val="99"/>
    <w:rsid w:val="00AB1999"/>
  </w:style>
  <w:style w:type="character" w:customStyle="1" w:styleId="Titolo2Carattere">
    <w:name w:val="Titolo 2 Carattere"/>
    <w:basedOn w:val="Carpredefinitoparagrafo"/>
    <w:link w:val="Titolo2"/>
    <w:uiPriority w:val="9"/>
    <w:rsid w:val="005F17A3"/>
    <w:rPr>
      <w:rFonts w:ascii="Times New Roman" w:eastAsia="Times New Roman" w:hAnsi="Times New Roman" w:cs="Times New Roman"/>
      <w:b/>
      <w:bCs/>
      <w:sz w:val="36"/>
      <w:szCs w:val="36"/>
      <w:lang w:eastAsia="it-IT"/>
    </w:rPr>
  </w:style>
  <w:style w:type="paragraph" w:customStyle="1" w:styleId="Corpodeltesto21">
    <w:name w:val="Corpo del testo 21"/>
    <w:basedOn w:val="Normale"/>
    <w:rsid w:val="00667308"/>
    <w:pPr>
      <w:overflowPunct w:val="0"/>
      <w:autoSpaceDE w:val="0"/>
      <w:autoSpaceDN w:val="0"/>
      <w:adjustRightInd w:val="0"/>
      <w:spacing w:after="0" w:line="240" w:lineRule="auto"/>
      <w:jc w:val="both"/>
      <w:textAlignment w:val="baseline"/>
    </w:pPr>
    <w:rPr>
      <w:rFonts w:ascii="Times New Roman" w:eastAsia="Times New Roman" w:hAnsi="Times New Roman" w:cs="Times New Roman"/>
      <w:sz w:val="20"/>
      <w:szCs w:val="20"/>
      <w:lang w:eastAsia="it-IT"/>
    </w:rPr>
  </w:style>
  <w:style w:type="paragraph" w:styleId="Testocommento">
    <w:name w:val="annotation text"/>
    <w:basedOn w:val="Normale"/>
    <w:link w:val="TestocommentoCarattere"/>
    <w:semiHidden/>
    <w:rsid w:val="00EB2565"/>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it-IT"/>
    </w:rPr>
  </w:style>
  <w:style w:type="character" w:customStyle="1" w:styleId="TestocommentoCarattere">
    <w:name w:val="Testo commento Carattere"/>
    <w:basedOn w:val="Carpredefinitoparagrafo"/>
    <w:link w:val="Testocommento"/>
    <w:semiHidden/>
    <w:rsid w:val="00EB2565"/>
    <w:rPr>
      <w:rFonts w:ascii="Times New Roman" w:eastAsia="Times New Roman" w:hAnsi="Times New Roman" w:cs="Times New Roman"/>
      <w:sz w:val="20"/>
      <w:szCs w:val="20"/>
      <w:lang w:eastAsia="it-IT"/>
    </w:rPr>
  </w:style>
  <w:style w:type="character" w:customStyle="1" w:styleId="Titolo1Carattere">
    <w:name w:val="Titolo 1 Carattere"/>
    <w:basedOn w:val="Carpredefinitoparagrafo"/>
    <w:link w:val="Titolo1"/>
    <w:uiPriority w:val="9"/>
    <w:rsid w:val="00101291"/>
    <w:rPr>
      <w:rFonts w:asciiTheme="majorHAnsi" w:eastAsiaTheme="majorEastAsia" w:hAnsiTheme="majorHAnsi" w:cstheme="majorBidi"/>
      <w:color w:val="365F91" w:themeColor="accent1" w:themeShade="BF"/>
      <w:sz w:val="32"/>
      <w:szCs w:val="32"/>
    </w:rPr>
  </w:style>
  <w:style w:type="character" w:customStyle="1" w:styleId="Titolo3Carattere">
    <w:name w:val="Titolo 3 Carattere"/>
    <w:basedOn w:val="Carpredefinitoparagrafo"/>
    <w:link w:val="Titolo3"/>
    <w:rsid w:val="00101291"/>
    <w:rPr>
      <w:rFonts w:ascii="Arial" w:eastAsia="Times New Roman" w:hAnsi="Arial" w:cs="Arial"/>
      <w:b/>
      <w:bCs/>
      <w:sz w:val="26"/>
      <w:szCs w:val="26"/>
      <w:lang w:eastAsia="it-IT"/>
    </w:rPr>
  </w:style>
  <w:style w:type="paragraph" w:styleId="Paragrafoelenco">
    <w:name w:val="List Paragraph"/>
    <w:basedOn w:val="Normale"/>
    <w:uiPriority w:val="34"/>
    <w:qFormat/>
    <w:rsid w:val="00101291"/>
    <w:pPr>
      <w:spacing w:after="0" w:line="240" w:lineRule="auto"/>
      <w:ind w:left="720"/>
      <w:jc w:val="both"/>
    </w:pPr>
    <w:rPr>
      <w:rFonts w:ascii="Verdana" w:eastAsia="Cambria" w:hAnsi="Verdana" w:cs="Verdana"/>
      <w:sz w:val="24"/>
      <w:szCs w:val="24"/>
      <w:lang w:eastAsia="it-IT"/>
    </w:rPr>
  </w:style>
  <w:style w:type="paragraph" w:customStyle="1" w:styleId="Standard">
    <w:name w:val="Standard"/>
    <w:rsid w:val="00410D6F"/>
    <w:pPr>
      <w:widowControl w:val="0"/>
      <w:suppressAutoHyphens/>
      <w:autoSpaceDN w:val="0"/>
      <w:spacing w:after="0" w:line="240" w:lineRule="auto"/>
      <w:textAlignment w:val="baseline"/>
    </w:pPr>
    <w:rPr>
      <w:rFonts w:ascii="Times New Roman" w:eastAsia="Andale Sans UI" w:hAnsi="Times New Roman" w:cs="Tahoma"/>
      <w:kern w:val="3"/>
      <w:sz w:val="24"/>
      <w:szCs w:val="24"/>
      <w:lang w:val="de-DE" w:eastAsia="ja-JP" w:bidi="fa-IR"/>
    </w:rPr>
  </w:style>
  <w:style w:type="paragraph" w:styleId="Testofumetto">
    <w:name w:val="Balloon Text"/>
    <w:basedOn w:val="Normale"/>
    <w:link w:val="TestofumettoCarattere"/>
    <w:uiPriority w:val="99"/>
    <w:semiHidden/>
    <w:unhideWhenUsed/>
    <w:rsid w:val="00B401AA"/>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B401AA"/>
    <w:rPr>
      <w:rFonts w:ascii="Tahoma" w:hAnsi="Tahoma" w:cs="Tahoma"/>
      <w:sz w:val="16"/>
      <w:szCs w:val="16"/>
    </w:rPr>
  </w:style>
  <w:style w:type="numbering" w:customStyle="1" w:styleId="Stileimportato2">
    <w:name w:val="Stile importato 2"/>
    <w:rsid w:val="008E4FDD"/>
    <w:pPr>
      <w:numPr>
        <w:numId w:val="24"/>
      </w:numPr>
    </w:pPr>
  </w:style>
  <w:style w:type="paragraph" w:customStyle="1" w:styleId="Normale3">
    <w:name w:val="Normale3"/>
    <w:rsid w:val="00A82FA5"/>
    <w:pPr>
      <w:autoSpaceDE w:val="0"/>
      <w:autoSpaceDN w:val="0"/>
      <w:spacing w:after="0" w:line="240" w:lineRule="auto"/>
    </w:pPr>
    <w:rPr>
      <w:rFonts w:ascii="New York" w:eastAsia="Times New Roman" w:hAnsi="New York" w:cs="New York"/>
      <w:sz w:val="24"/>
      <w:szCs w:val="24"/>
    </w:rPr>
  </w:style>
  <w:style w:type="paragraph" w:customStyle="1" w:styleId="Normale2">
    <w:name w:val="Normale2"/>
    <w:rsid w:val="00A82FA5"/>
    <w:pPr>
      <w:autoSpaceDE w:val="0"/>
      <w:autoSpaceDN w:val="0"/>
      <w:spacing w:after="0" w:line="240" w:lineRule="auto"/>
    </w:pPr>
    <w:rPr>
      <w:rFonts w:ascii="New York" w:eastAsia="Times New Roman" w:hAnsi="New York" w:cs="New York"/>
      <w:sz w:val="24"/>
      <w:szCs w:val="24"/>
    </w:rPr>
  </w:style>
  <w:style w:type="paragraph" w:customStyle="1" w:styleId="Normale4">
    <w:name w:val="Normale4"/>
    <w:rsid w:val="00A82FA5"/>
    <w:pPr>
      <w:autoSpaceDE w:val="0"/>
      <w:autoSpaceDN w:val="0"/>
      <w:spacing w:after="0" w:line="240" w:lineRule="auto"/>
    </w:pPr>
    <w:rPr>
      <w:rFonts w:ascii="New York" w:eastAsia="Times New Roman" w:hAnsi="New York" w:cs="New York"/>
      <w:sz w:val="24"/>
      <w:szCs w:val="24"/>
    </w:rPr>
  </w:style>
  <w:style w:type="paragraph" w:customStyle="1" w:styleId="Normale1">
    <w:name w:val="Normale1"/>
    <w:rsid w:val="00A82FA5"/>
    <w:pPr>
      <w:autoSpaceDE w:val="0"/>
      <w:autoSpaceDN w:val="0"/>
      <w:spacing w:after="0" w:line="240" w:lineRule="auto"/>
    </w:pPr>
    <w:rPr>
      <w:rFonts w:ascii="New York" w:eastAsia="Times New Roman" w:hAnsi="New York" w:cs="New York"/>
      <w:sz w:val="24"/>
      <w:szCs w:val="24"/>
    </w:rPr>
  </w:style>
  <w:style w:type="paragraph" w:customStyle="1" w:styleId="IpI-Consegna">
    <w:name w:val="IpI-Consegna"/>
    <w:basedOn w:val="Normale"/>
    <w:rsid w:val="00F153DB"/>
    <w:pPr>
      <w:keepNext/>
      <w:widowControl w:val="0"/>
      <w:suppressAutoHyphens/>
      <w:spacing w:after="0" w:line="240" w:lineRule="auto"/>
    </w:pPr>
    <w:rPr>
      <w:rFonts w:ascii="Times New Roman" w:eastAsia="Arial Unicode MS" w:hAnsi="Times New Roman" w:cs="Times New Roman"/>
      <w:kern w:val="2"/>
      <w:sz w:val="24"/>
      <w:szCs w:val="24"/>
      <w:lang w:eastAsia="it-IT"/>
    </w:rPr>
  </w:style>
  <w:style w:type="character" w:customStyle="1" w:styleId="Titolo4Carattere">
    <w:name w:val="Titolo 4 Carattere"/>
    <w:basedOn w:val="Carpredefinitoparagrafo"/>
    <w:link w:val="Titolo4"/>
    <w:uiPriority w:val="9"/>
    <w:semiHidden/>
    <w:rsid w:val="00D06DED"/>
    <w:rPr>
      <w:rFonts w:asciiTheme="majorHAnsi" w:eastAsiaTheme="majorEastAsia" w:hAnsiTheme="majorHAnsi" w:cstheme="majorBidi"/>
      <w:b/>
      <w:bCs/>
      <w:i/>
      <w:iCs/>
      <w:color w:val="4F81BD" w:themeColor="accent1"/>
    </w:rPr>
  </w:style>
  <w:style w:type="character" w:customStyle="1" w:styleId="NessunaspaziaturaCarattere">
    <w:name w:val="Nessuna spaziatura Carattere"/>
    <w:basedOn w:val="Carpredefinitoparagrafo"/>
    <w:link w:val="Nessunaspaziatura"/>
    <w:uiPriority w:val="1"/>
    <w:rsid w:val="000F7718"/>
  </w:style>
  <w:style w:type="character" w:customStyle="1" w:styleId="apple-converted-space">
    <w:name w:val="apple-converted-space"/>
    <w:basedOn w:val="Carpredefinitoparagrafo"/>
    <w:rsid w:val="00AC7311"/>
  </w:style>
  <w:style w:type="character" w:styleId="Collegamentoipertestuale">
    <w:name w:val="Hyperlink"/>
    <w:rsid w:val="007C349E"/>
    <w:rPr>
      <w:color w:val="0000FF"/>
      <w:u w:val="single"/>
    </w:rPr>
  </w:style>
  <w:style w:type="paragraph" w:customStyle="1" w:styleId="Titolo10">
    <w:name w:val="Titolo1"/>
    <w:basedOn w:val="Normale"/>
    <w:next w:val="Sottotitolo"/>
    <w:rsid w:val="007C349E"/>
    <w:pPr>
      <w:suppressAutoHyphens/>
      <w:spacing w:after="0" w:line="240" w:lineRule="auto"/>
      <w:jc w:val="center"/>
    </w:pPr>
    <w:rPr>
      <w:rFonts w:ascii="Arial" w:eastAsia="Times New Roman" w:hAnsi="Arial" w:cs="Arial"/>
      <w:b/>
      <w:sz w:val="28"/>
      <w:szCs w:val="20"/>
      <w:lang w:eastAsia="zh-CN"/>
    </w:rPr>
  </w:style>
  <w:style w:type="paragraph" w:customStyle="1" w:styleId="Didascalia1">
    <w:name w:val="Didascalia1"/>
    <w:basedOn w:val="Normale"/>
    <w:rsid w:val="007C349E"/>
    <w:pPr>
      <w:widowControl w:val="0"/>
      <w:suppressLineNumbers/>
      <w:suppressAutoHyphens/>
      <w:spacing w:before="120" w:after="120" w:line="240" w:lineRule="auto"/>
    </w:pPr>
    <w:rPr>
      <w:rFonts w:ascii="Times New Roman" w:eastAsia="SimSun" w:hAnsi="Times New Roman" w:cs="Tahoma"/>
      <w:i/>
      <w:iCs/>
      <w:kern w:val="1"/>
      <w:sz w:val="24"/>
      <w:szCs w:val="24"/>
      <w:lang w:eastAsia="zh-CN"/>
    </w:rPr>
  </w:style>
  <w:style w:type="paragraph" w:styleId="Sottotitolo">
    <w:name w:val="Subtitle"/>
    <w:basedOn w:val="Normale"/>
    <w:next w:val="Normale"/>
    <w:link w:val="SottotitoloCarattere"/>
    <w:uiPriority w:val="11"/>
    <w:qFormat/>
    <w:rsid w:val="007C349E"/>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ottotitoloCarattere">
    <w:name w:val="Sottotitolo Carattere"/>
    <w:basedOn w:val="Carpredefinitoparagrafo"/>
    <w:link w:val="Sottotitolo"/>
    <w:uiPriority w:val="11"/>
    <w:rsid w:val="007C349E"/>
    <w:rPr>
      <w:rFonts w:asciiTheme="majorHAnsi" w:eastAsiaTheme="majorEastAsia" w:hAnsiTheme="majorHAnsi" w:cstheme="majorBidi"/>
      <w:i/>
      <w:iCs/>
      <w:color w:val="4F81BD" w:themeColor="accent1"/>
      <w:spacing w:val="15"/>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3" w:uiPriority="0"/>
    <w:lsdException w:name="Hyperlink" w:uiPriority="0"/>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style>
  <w:style w:type="paragraph" w:styleId="Titolo1">
    <w:name w:val="heading 1"/>
    <w:basedOn w:val="Normale"/>
    <w:next w:val="Normale"/>
    <w:link w:val="Titolo1Carattere"/>
    <w:uiPriority w:val="9"/>
    <w:qFormat/>
    <w:rsid w:val="00101291"/>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Titolo2">
    <w:name w:val="heading 2"/>
    <w:basedOn w:val="Normale"/>
    <w:link w:val="Titolo2Carattere"/>
    <w:uiPriority w:val="9"/>
    <w:qFormat/>
    <w:rsid w:val="005F17A3"/>
    <w:pPr>
      <w:spacing w:before="100" w:beforeAutospacing="1" w:after="100" w:afterAutospacing="1" w:line="240" w:lineRule="auto"/>
      <w:outlineLvl w:val="1"/>
    </w:pPr>
    <w:rPr>
      <w:rFonts w:ascii="Times New Roman" w:eastAsia="Times New Roman" w:hAnsi="Times New Roman" w:cs="Times New Roman"/>
      <w:b/>
      <w:bCs/>
      <w:sz w:val="36"/>
      <w:szCs w:val="36"/>
      <w:lang w:eastAsia="it-IT"/>
    </w:rPr>
  </w:style>
  <w:style w:type="paragraph" w:styleId="Titolo3">
    <w:name w:val="heading 3"/>
    <w:basedOn w:val="Normale"/>
    <w:next w:val="Normale"/>
    <w:link w:val="Titolo3Carattere"/>
    <w:qFormat/>
    <w:rsid w:val="00101291"/>
    <w:pPr>
      <w:keepNext/>
      <w:spacing w:before="240" w:after="60" w:line="240" w:lineRule="auto"/>
      <w:outlineLvl w:val="2"/>
    </w:pPr>
    <w:rPr>
      <w:rFonts w:ascii="Arial" w:eastAsia="Times New Roman" w:hAnsi="Arial" w:cs="Arial"/>
      <w:b/>
      <w:bCs/>
      <w:sz w:val="26"/>
      <w:szCs w:val="26"/>
      <w:lang w:eastAsia="it-IT"/>
    </w:rPr>
  </w:style>
  <w:style w:type="paragraph" w:styleId="Titolo4">
    <w:name w:val="heading 4"/>
    <w:basedOn w:val="Normale"/>
    <w:next w:val="Normale"/>
    <w:link w:val="Titolo4Carattere"/>
    <w:uiPriority w:val="9"/>
    <w:semiHidden/>
    <w:unhideWhenUsed/>
    <w:qFormat/>
    <w:rsid w:val="00D06DED"/>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styleId="Grigliatabella">
    <w:name w:val="Table Grid"/>
    <w:basedOn w:val="Tabellanormale"/>
    <w:uiPriority w:val="59"/>
    <w:rsid w:val="00EF0D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essunaspaziatura">
    <w:name w:val="No Spacing"/>
    <w:link w:val="NessunaspaziaturaCarattere"/>
    <w:uiPriority w:val="1"/>
    <w:qFormat/>
    <w:rsid w:val="00986BE4"/>
    <w:pPr>
      <w:spacing w:after="0" w:line="240" w:lineRule="auto"/>
    </w:pPr>
  </w:style>
  <w:style w:type="paragraph" w:styleId="Corpodeltesto3">
    <w:name w:val="Body Text 3"/>
    <w:basedOn w:val="Normale"/>
    <w:link w:val="Corpodeltesto3Carattere"/>
    <w:rsid w:val="00986BE4"/>
    <w:pPr>
      <w:spacing w:after="0" w:line="240" w:lineRule="auto"/>
      <w:jc w:val="both"/>
    </w:pPr>
    <w:rPr>
      <w:rFonts w:ascii="Times New Roman" w:eastAsia="Times New Roman" w:hAnsi="Times New Roman" w:cs="Times New Roman"/>
      <w:sz w:val="24"/>
      <w:szCs w:val="20"/>
      <w:lang w:eastAsia="it-IT"/>
    </w:rPr>
  </w:style>
  <w:style w:type="character" w:customStyle="1" w:styleId="Corpodeltesto3Carattere">
    <w:name w:val="Corpo del testo 3 Carattere"/>
    <w:basedOn w:val="Carpredefinitoparagrafo"/>
    <w:link w:val="Corpodeltesto3"/>
    <w:rsid w:val="00986BE4"/>
    <w:rPr>
      <w:rFonts w:ascii="Times New Roman" w:eastAsia="Times New Roman" w:hAnsi="Times New Roman" w:cs="Times New Roman"/>
      <w:sz w:val="24"/>
      <w:szCs w:val="20"/>
      <w:lang w:eastAsia="it-IT"/>
    </w:rPr>
  </w:style>
  <w:style w:type="paragraph" w:styleId="Intestazione">
    <w:name w:val="header"/>
    <w:basedOn w:val="Normale"/>
    <w:link w:val="IntestazioneCarattere"/>
    <w:uiPriority w:val="99"/>
    <w:unhideWhenUsed/>
    <w:rsid w:val="0061404E"/>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61404E"/>
  </w:style>
  <w:style w:type="paragraph" w:styleId="Pidipagina">
    <w:name w:val="footer"/>
    <w:basedOn w:val="Normale"/>
    <w:link w:val="PidipaginaCarattere"/>
    <w:uiPriority w:val="99"/>
    <w:unhideWhenUsed/>
    <w:rsid w:val="0061404E"/>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61404E"/>
  </w:style>
  <w:style w:type="paragraph" w:styleId="NormaleWeb">
    <w:name w:val="Normal (Web)"/>
    <w:basedOn w:val="Normale"/>
    <w:unhideWhenUsed/>
    <w:rsid w:val="00AD1A08"/>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styleId="Corpotesto">
    <w:name w:val="Body Text"/>
    <w:basedOn w:val="Normale"/>
    <w:link w:val="CorpotestoCarattere"/>
    <w:uiPriority w:val="99"/>
    <w:unhideWhenUsed/>
    <w:rsid w:val="00AB1999"/>
    <w:pPr>
      <w:spacing w:after="120"/>
    </w:pPr>
  </w:style>
  <w:style w:type="character" w:customStyle="1" w:styleId="CorpotestoCarattere">
    <w:name w:val="Corpo testo Carattere"/>
    <w:basedOn w:val="Carpredefinitoparagrafo"/>
    <w:link w:val="Corpotesto"/>
    <w:uiPriority w:val="99"/>
    <w:rsid w:val="00AB1999"/>
  </w:style>
  <w:style w:type="character" w:customStyle="1" w:styleId="Titolo2Carattere">
    <w:name w:val="Titolo 2 Carattere"/>
    <w:basedOn w:val="Carpredefinitoparagrafo"/>
    <w:link w:val="Titolo2"/>
    <w:uiPriority w:val="9"/>
    <w:rsid w:val="005F17A3"/>
    <w:rPr>
      <w:rFonts w:ascii="Times New Roman" w:eastAsia="Times New Roman" w:hAnsi="Times New Roman" w:cs="Times New Roman"/>
      <w:b/>
      <w:bCs/>
      <w:sz w:val="36"/>
      <w:szCs w:val="36"/>
      <w:lang w:eastAsia="it-IT"/>
    </w:rPr>
  </w:style>
  <w:style w:type="paragraph" w:customStyle="1" w:styleId="Corpodeltesto21">
    <w:name w:val="Corpo del testo 21"/>
    <w:basedOn w:val="Normale"/>
    <w:rsid w:val="00667308"/>
    <w:pPr>
      <w:overflowPunct w:val="0"/>
      <w:autoSpaceDE w:val="0"/>
      <w:autoSpaceDN w:val="0"/>
      <w:adjustRightInd w:val="0"/>
      <w:spacing w:after="0" w:line="240" w:lineRule="auto"/>
      <w:jc w:val="both"/>
      <w:textAlignment w:val="baseline"/>
    </w:pPr>
    <w:rPr>
      <w:rFonts w:ascii="Times New Roman" w:eastAsia="Times New Roman" w:hAnsi="Times New Roman" w:cs="Times New Roman"/>
      <w:sz w:val="20"/>
      <w:szCs w:val="20"/>
      <w:lang w:eastAsia="it-IT"/>
    </w:rPr>
  </w:style>
  <w:style w:type="paragraph" w:styleId="Testocommento">
    <w:name w:val="annotation text"/>
    <w:basedOn w:val="Normale"/>
    <w:link w:val="TestocommentoCarattere"/>
    <w:semiHidden/>
    <w:rsid w:val="00EB2565"/>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it-IT"/>
    </w:rPr>
  </w:style>
  <w:style w:type="character" w:customStyle="1" w:styleId="TestocommentoCarattere">
    <w:name w:val="Testo commento Carattere"/>
    <w:basedOn w:val="Carpredefinitoparagrafo"/>
    <w:link w:val="Testocommento"/>
    <w:semiHidden/>
    <w:rsid w:val="00EB2565"/>
    <w:rPr>
      <w:rFonts w:ascii="Times New Roman" w:eastAsia="Times New Roman" w:hAnsi="Times New Roman" w:cs="Times New Roman"/>
      <w:sz w:val="20"/>
      <w:szCs w:val="20"/>
      <w:lang w:eastAsia="it-IT"/>
    </w:rPr>
  </w:style>
  <w:style w:type="character" w:customStyle="1" w:styleId="Titolo1Carattere">
    <w:name w:val="Titolo 1 Carattere"/>
    <w:basedOn w:val="Carpredefinitoparagrafo"/>
    <w:link w:val="Titolo1"/>
    <w:uiPriority w:val="9"/>
    <w:rsid w:val="00101291"/>
    <w:rPr>
      <w:rFonts w:asciiTheme="majorHAnsi" w:eastAsiaTheme="majorEastAsia" w:hAnsiTheme="majorHAnsi" w:cstheme="majorBidi"/>
      <w:color w:val="365F91" w:themeColor="accent1" w:themeShade="BF"/>
      <w:sz w:val="32"/>
      <w:szCs w:val="32"/>
    </w:rPr>
  </w:style>
  <w:style w:type="character" w:customStyle="1" w:styleId="Titolo3Carattere">
    <w:name w:val="Titolo 3 Carattere"/>
    <w:basedOn w:val="Carpredefinitoparagrafo"/>
    <w:link w:val="Titolo3"/>
    <w:rsid w:val="00101291"/>
    <w:rPr>
      <w:rFonts w:ascii="Arial" w:eastAsia="Times New Roman" w:hAnsi="Arial" w:cs="Arial"/>
      <w:b/>
      <w:bCs/>
      <w:sz w:val="26"/>
      <w:szCs w:val="26"/>
      <w:lang w:eastAsia="it-IT"/>
    </w:rPr>
  </w:style>
  <w:style w:type="paragraph" w:styleId="Paragrafoelenco">
    <w:name w:val="List Paragraph"/>
    <w:basedOn w:val="Normale"/>
    <w:uiPriority w:val="34"/>
    <w:qFormat/>
    <w:rsid w:val="00101291"/>
    <w:pPr>
      <w:spacing w:after="0" w:line="240" w:lineRule="auto"/>
      <w:ind w:left="720"/>
      <w:jc w:val="both"/>
    </w:pPr>
    <w:rPr>
      <w:rFonts w:ascii="Verdana" w:eastAsia="Cambria" w:hAnsi="Verdana" w:cs="Verdana"/>
      <w:sz w:val="24"/>
      <w:szCs w:val="24"/>
      <w:lang w:eastAsia="it-IT"/>
    </w:rPr>
  </w:style>
  <w:style w:type="paragraph" w:customStyle="1" w:styleId="Standard">
    <w:name w:val="Standard"/>
    <w:rsid w:val="00410D6F"/>
    <w:pPr>
      <w:widowControl w:val="0"/>
      <w:suppressAutoHyphens/>
      <w:autoSpaceDN w:val="0"/>
      <w:spacing w:after="0" w:line="240" w:lineRule="auto"/>
      <w:textAlignment w:val="baseline"/>
    </w:pPr>
    <w:rPr>
      <w:rFonts w:ascii="Times New Roman" w:eastAsia="Andale Sans UI" w:hAnsi="Times New Roman" w:cs="Tahoma"/>
      <w:kern w:val="3"/>
      <w:sz w:val="24"/>
      <w:szCs w:val="24"/>
      <w:lang w:val="de-DE" w:eastAsia="ja-JP" w:bidi="fa-IR"/>
    </w:rPr>
  </w:style>
  <w:style w:type="paragraph" w:styleId="Testofumetto">
    <w:name w:val="Balloon Text"/>
    <w:basedOn w:val="Normale"/>
    <w:link w:val="TestofumettoCarattere"/>
    <w:uiPriority w:val="99"/>
    <w:semiHidden/>
    <w:unhideWhenUsed/>
    <w:rsid w:val="00B401AA"/>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B401AA"/>
    <w:rPr>
      <w:rFonts w:ascii="Tahoma" w:hAnsi="Tahoma" w:cs="Tahoma"/>
      <w:sz w:val="16"/>
      <w:szCs w:val="16"/>
    </w:rPr>
  </w:style>
  <w:style w:type="numbering" w:customStyle="1" w:styleId="Stileimportato2">
    <w:name w:val="Stile importato 2"/>
    <w:rsid w:val="008E4FDD"/>
    <w:pPr>
      <w:numPr>
        <w:numId w:val="24"/>
      </w:numPr>
    </w:pPr>
  </w:style>
  <w:style w:type="paragraph" w:customStyle="1" w:styleId="Normale3">
    <w:name w:val="Normale3"/>
    <w:rsid w:val="00A82FA5"/>
    <w:pPr>
      <w:autoSpaceDE w:val="0"/>
      <w:autoSpaceDN w:val="0"/>
      <w:spacing w:after="0" w:line="240" w:lineRule="auto"/>
    </w:pPr>
    <w:rPr>
      <w:rFonts w:ascii="New York" w:eastAsia="Times New Roman" w:hAnsi="New York" w:cs="New York"/>
      <w:sz w:val="24"/>
      <w:szCs w:val="24"/>
    </w:rPr>
  </w:style>
  <w:style w:type="paragraph" w:customStyle="1" w:styleId="Normale2">
    <w:name w:val="Normale2"/>
    <w:rsid w:val="00A82FA5"/>
    <w:pPr>
      <w:autoSpaceDE w:val="0"/>
      <w:autoSpaceDN w:val="0"/>
      <w:spacing w:after="0" w:line="240" w:lineRule="auto"/>
    </w:pPr>
    <w:rPr>
      <w:rFonts w:ascii="New York" w:eastAsia="Times New Roman" w:hAnsi="New York" w:cs="New York"/>
      <w:sz w:val="24"/>
      <w:szCs w:val="24"/>
    </w:rPr>
  </w:style>
  <w:style w:type="paragraph" w:customStyle="1" w:styleId="Normale4">
    <w:name w:val="Normale4"/>
    <w:rsid w:val="00A82FA5"/>
    <w:pPr>
      <w:autoSpaceDE w:val="0"/>
      <w:autoSpaceDN w:val="0"/>
      <w:spacing w:after="0" w:line="240" w:lineRule="auto"/>
    </w:pPr>
    <w:rPr>
      <w:rFonts w:ascii="New York" w:eastAsia="Times New Roman" w:hAnsi="New York" w:cs="New York"/>
      <w:sz w:val="24"/>
      <w:szCs w:val="24"/>
    </w:rPr>
  </w:style>
  <w:style w:type="paragraph" w:customStyle="1" w:styleId="Normale1">
    <w:name w:val="Normale1"/>
    <w:rsid w:val="00A82FA5"/>
    <w:pPr>
      <w:autoSpaceDE w:val="0"/>
      <w:autoSpaceDN w:val="0"/>
      <w:spacing w:after="0" w:line="240" w:lineRule="auto"/>
    </w:pPr>
    <w:rPr>
      <w:rFonts w:ascii="New York" w:eastAsia="Times New Roman" w:hAnsi="New York" w:cs="New York"/>
      <w:sz w:val="24"/>
      <w:szCs w:val="24"/>
    </w:rPr>
  </w:style>
  <w:style w:type="paragraph" w:customStyle="1" w:styleId="IpI-Consegna">
    <w:name w:val="IpI-Consegna"/>
    <w:basedOn w:val="Normale"/>
    <w:rsid w:val="00F153DB"/>
    <w:pPr>
      <w:keepNext/>
      <w:widowControl w:val="0"/>
      <w:suppressAutoHyphens/>
      <w:spacing w:after="0" w:line="240" w:lineRule="auto"/>
    </w:pPr>
    <w:rPr>
      <w:rFonts w:ascii="Times New Roman" w:eastAsia="Arial Unicode MS" w:hAnsi="Times New Roman" w:cs="Times New Roman"/>
      <w:kern w:val="2"/>
      <w:sz w:val="24"/>
      <w:szCs w:val="24"/>
      <w:lang w:eastAsia="it-IT"/>
    </w:rPr>
  </w:style>
  <w:style w:type="character" w:customStyle="1" w:styleId="Titolo4Carattere">
    <w:name w:val="Titolo 4 Carattere"/>
    <w:basedOn w:val="Carpredefinitoparagrafo"/>
    <w:link w:val="Titolo4"/>
    <w:uiPriority w:val="9"/>
    <w:semiHidden/>
    <w:rsid w:val="00D06DED"/>
    <w:rPr>
      <w:rFonts w:asciiTheme="majorHAnsi" w:eastAsiaTheme="majorEastAsia" w:hAnsiTheme="majorHAnsi" w:cstheme="majorBidi"/>
      <w:b/>
      <w:bCs/>
      <w:i/>
      <w:iCs/>
      <w:color w:val="4F81BD" w:themeColor="accent1"/>
    </w:rPr>
  </w:style>
  <w:style w:type="character" w:customStyle="1" w:styleId="NessunaspaziaturaCarattere">
    <w:name w:val="Nessuna spaziatura Carattere"/>
    <w:basedOn w:val="Carpredefinitoparagrafo"/>
    <w:link w:val="Nessunaspaziatura"/>
    <w:uiPriority w:val="1"/>
    <w:rsid w:val="000F7718"/>
  </w:style>
  <w:style w:type="character" w:customStyle="1" w:styleId="apple-converted-space">
    <w:name w:val="apple-converted-space"/>
    <w:basedOn w:val="Carpredefinitoparagrafo"/>
    <w:rsid w:val="00AC7311"/>
  </w:style>
  <w:style w:type="character" w:styleId="Collegamentoipertestuale">
    <w:name w:val="Hyperlink"/>
    <w:rsid w:val="007C349E"/>
    <w:rPr>
      <w:color w:val="0000FF"/>
      <w:u w:val="single"/>
    </w:rPr>
  </w:style>
  <w:style w:type="paragraph" w:customStyle="1" w:styleId="Titolo10">
    <w:name w:val="Titolo1"/>
    <w:basedOn w:val="Normale"/>
    <w:next w:val="Sottotitolo"/>
    <w:rsid w:val="007C349E"/>
    <w:pPr>
      <w:suppressAutoHyphens/>
      <w:spacing w:after="0" w:line="240" w:lineRule="auto"/>
      <w:jc w:val="center"/>
    </w:pPr>
    <w:rPr>
      <w:rFonts w:ascii="Arial" w:eastAsia="Times New Roman" w:hAnsi="Arial" w:cs="Arial"/>
      <w:b/>
      <w:sz w:val="28"/>
      <w:szCs w:val="20"/>
      <w:lang w:eastAsia="zh-CN"/>
    </w:rPr>
  </w:style>
  <w:style w:type="paragraph" w:customStyle="1" w:styleId="Didascalia1">
    <w:name w:val="Didascalia1"/>
    <w:basedOn w:val="Normale"/>
    <w:rsid w:val="007C349E"/>
    <w:pPr>
      <w:widowControl w:val="0"/>
      <w:suppressLineNumbers/>
      <w:suppressAutoHyphens/>
      <w:spacing w:before="120" w:after="120" w:line="240" w:lineRule="auto"/>
    </w:pPr>
    <w:rPr>
      <w:rFonts w:ascii="Times New Roman" w:eastAsia="SimSun" w:hAnsi="Times New Roman" w:cs="Tahoma"/>
      <w:i/>
      <w:iCs/>
      <w:kern w:val="1"/>
      <w:sz w:val="24"/>
      <w:szCs w:val="24"/>
      <w:lang w:eastAsia="zh-CN"/>
    </w:rPr>
  </w:style>
  <w:style w:type="paragraph" w:styleId="Sottotitolo">
    <w:name w:val="Subtitle"/>
    <w:basedOn w:val="Normale"/>
    <w:next w:val="Normale"/>
    <w:link w:val="SottotitoloCarattere"/>
    <w:uiPriority w:val="11"/>
    <w:qFormat/>
    <w:rsid w:val="007C349E"/>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ottotitoloCarattere">
    <w:name w:val="Sottotitolo Carattere"/>
    <w:basedOn w:val="Carpredefinitoparagrafo"/>
    <w:link w:val="Sottotitolo"/>
    <w:uiPriority w:val="11"/>
    <w:rsid w:val="007C349E"/>
    <w:rPr>
      <w:rFonts w:asciiTheme="majorHAnsi" w:eastAsiaTheme="majorEastAsia" w:hAnsiTheme="majorHAnsi" w:cstheme="majorBidi"/>
      <w:i/>
      <w:iCs/>
      <w:color w:val="4F81BD" w:themeColor="accent1"/>
      <w:spacing w:val="15"/>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1753466">
      <w:bodyDiv w:val="1"/>
      <w:marLeft w:val="0"/>
      <w:marRight w:val="0"/>
      <w:marTop w:val="0"/>
      <w:marBottom w:val="0"/>
      <w:divBdr>
        <w:top w:val="none" w:sz="0" w:space="0" w:color="auto"/>
        <w:left w:val="none" w:sz="0" w:space="0" w:color="auto"/>
        <w:bottom w:val="none" w:sz="0" w:space="0" w:color="auto"/>
        <w:right w:val="none" w:sz="0" w:space="0" w:color="auto"/>
      </w:divBdr>
    </w:div>
    <w:div w:id="1014308040">
      <w:bodyDiv w:val="1"/>
      <w:marLeft w:val="0"/>
      <w:marRight w:val="0"/>
      <w:marTop w:val="0"/>
      <w:marBottom w:val="0"/>
      <w:divBdr>
        <w:top w:val="none" w:sz="0" w:space="0" w:color="auto"/>
        <w:left w:val="none" w:sz="0" w:space="0" w:color="auto"/>
        <w:bottom w:val="none" w:sz="0" w:space="0" w:color="auto"/>
        <w:right w:val="none" w:sz="0" w:space="0" w:color="auto"/>
      </w:divBdr>
    </w:div>
    <w:div w:id="1313560239">
      <w:bodyDiv w:val="1"/>
      <w:marLeft w:val="0"/>
      <w:marRight w:val="0"/>
      <w:marTop w:val="0"/>
      <w:marBottom w:val="0"/>
      <w:divBdr>
        <w:top w:val="none" w:sz="0" w:space="0" w:color="auto"/>
        <w:left w:val="none" w:sz="0" w:space="0" w:color="auto"/>
        <w:bottom w:val="none" w:sz="0" w:space="0" w:color="auto"/>
        <w:right w:val="none" w:sz="0" w:space="0" w:color="auto"/>
      </w:divBdr>
      <w:divsChild>
        <w:div w:id="1058287191">
          <w:marLeft w:val="0"/>
          <w:marRight w:val="0"/>
          <w:marTop w:val="0"/>
          <w:marBottom w:val="0"/>
          <w:divBdr>
            <w:top w:val="none" w:sz="0" w:space="0" w:color="auto"/>
            <w:left w:val="none" w:sz="0" w:space="0" w:color="auto"/>
            <w:bottom w:val="none" w:sz="0" w:space="0" w:color="auto"/>
            <w:right w:val="none" w:sz="0" w:space="0" w:color="auto"/>
          </w:divBdr>
        </w:div>
      </w:divsChild>
    </w:div>
    <w:div w:id="20623624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info@istitutovoltapavia.it" TargetMode="External"/><Relationship Id="rId18" Type="http://schemas.openxmlformats.org/officeDocument/2006/relationships/image" Target="media/image7.PNG"/><Relationship Id="rId26" Type="http://schemas.openxmlformats.org/officeDocument/2006/relationships/image" Target="media/image14.png"/><Relationship Id="rId39" Type="http://schemas.openxmlformats.org/officeDocument/2006/relationships/oleObject" Target="embeddings/oleObject3.bin"/><Relationship Id="rId21" Type="http://schemas.openxmlformats.org/officeDocument/2006/relationships/image" Target="media/image9.png"/><Relationship Id="rId34" Type="http://schemas.openxmlformats.org/officeDocument/2006/relationships/oleObject" Target="embeddings/oleObject1.bin"/><Relationship Id="rId42" Type="http://schemas.openxmlformats.org/officeDocument/2006/relationships/image" Target="media/image27.jpeg"/><Relationship Id="rId47" Type="http://schemas.openxmlformats.org/officeDocument/2006/relationships/image" Target="media/image32.jpeg"/><Relationship Id="rId50" Type="http://schemas.openxmlformats.org/officeDocument/2006/relationships/image" Target="media/image35.jpeg"/><Relationship Id="rId55"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6.emf"/><Relationship Id="rId25" Type="http://schemas.openxmlformats.org/officeDocument/2006/relationships/image" Target="media/image13.png"/><Relationship Id="rId33" Type="http://schemas.openxmlformats.org/officeDocument/2006/relationships/image" Target="media/image21.wmf"/><Relationship Id="rId38" Type="http://schemas.openxmlformats.org/officeDocument/2006/relationships/image" Target="media/image24.wmf"/><Relationship Id="rId46" Type="http://schemas.openxmlformats.org/officeDocument/2006/relationships/image" Target="media/image31.jpeg"/><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media/image8.png"/><Relationship Id="rId29" Type="http://schemas.openxmlformats.org/officeDocument/2006/relationships/image" Target="media/image17.png"/><Relationship Id="rId41" Type="http://schemas.openxmlformats.org/officeDocument/2006/relationships/image" Target="media/image26.gif"/><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oleObject" Target="embeddings/oleObject2.bin"/><Relationship Id="rId40" Type="http://schemas.openxmlformats.org/officeDocument/2006/relationships/image" Target="media/image25.gif"/><Relationship Id="rId45" Type="http://schemas.openxmlformats.org/officeDocument/2006/relationships/image" Target="media/image30.jpeg"/><Relationship Id="rId53" Type="http://schemas.openxmlformats.org/officeDocument/2006/relationships/image" Target="media/image38.jpeg"/><Relationship Id="rId5" Type="http://schemas.openxmlformats.org/officeDocument/2006/relationships/settings" Target="settings.xml"/><Relationship Id="rId15" Type="http://schemas.openxmlformats.org/officeDocument/2006/relationships/hyperlink" Target="http://www.istitutovoltapavia.it/" TargetMode="External"/><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3.wmf"/><Relationship Id="rId49" Type="http://schemas.openxmlformats.org/officeDocument/2006/relationships/image" Target="media/image34.jpeg"/><Relationship Id="rId10" Type="http://schemas.openxmlformats.org/officeDocument/2006/relationships/image" Target="media/image2.png"/><Relationship Id="rId19" Type="http://schemas.openxmlformats.org/officeDocument/2006/relationships/footer" Target="footer1.xml"/><Relationship Id="rId31" Type="http://schemas.openxmlformats.org/officeDocument/2006/relationships/image" Target="media/image19.png"/><Relationship Id="rId44" Type="http://schemas.openxmlformats.org/officeDocument/2006/relationships/image" Target="media/image29.jpeg"/><Relationship Id="rId52" Type="http://schemas.openxmlformats.org/officeDocument/2006/relationships/image" Target="media/image37.tiff"/><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hyperlink" Target="mailto:pvis006008@pec.istruzione.it"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2.png"/><Relationship Id="rId43" Type="http://schemas.openxmlformats.org/officeDocument/2006/relationships/image" Target="media/image28.jpeg"/><Relationship Id="rId48" Type="http://schemas.openxmlformats.org/officeDocument/2006/relationships/image" Target="media/image33.jpeg"/><Relationship Id="rId8" Type="http://schemas.openxmlformats.org/officeDocument/2006/relationships/endnotes" Target="endnotes.xml"/><Relationship Id="rId51" Type="http://schemas.openxmlformats.org/officeDocument/2006/relationships/image" Target="media/image36.tiff"/><Relationship Id="rId3" Type="http://schemas.openxmlformats.org/officeDocument/2006/relationships/styles" Target="styles.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CF7458-DA15-41D7-80B9-DDAFF95901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TotalTime>
  <Pages>76</Pages>
  <Words>21920</Words>
  <Characters>124945</Characters>
  <Application>Microsoft Office Word</Application>
  <DocSecurity>0</DocSecurity>
  <Lines>1041</Lines>
  <Paragraphs>293</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146572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Liane</dc:creator>
  <cp:lastModifiedBy>Liane</cp:lastModifiedBy>
  <cp:revision>9</cp:revision>
  <dcterms:created xsi:type="dcterms:W3CDTF">2016-05-13T10:06:00Z</dcterms:created>
  <dcterms:modified xsi:type="dcterms:W3CDTF">2016-05-13T15:11:00Z</dcterms:modified>
</cp:coreProperties>
</file>